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浔阳区2020年度面向退役军人公开招聘社区专职</w:t>
      </w:r>
      <w:bookmarkStart w:id="0" w:name="_GoBack"/>
      <w:bookmarkEnd w:id="0"/>
    </w:p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工作者（退役军人服务专干）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报名表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是否为士官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本人承诺以上表格中所填信息完全真实，如有虚假，愿承担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一切法律责任。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签名：</w:t>
            </w:r>
          </w:p>
          <w:p>
            <w:pPr>
              <w:spacing w:line="360" w:lineRule="exact"/>
              <w:ind w:firstLine="6440" w:firstLineChars="2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topLinePunct/>
        <w:spacing w:line="560" w:lineRule="exact"/>
        <w:rPr>
          <w:rFonts w:ascii="仿宋" w:hAnsi="仿宋" w:eastAsia="仿宋"/>
          <w:color w:val="000000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C31505"/>
    <w:rsid w:val="000F1528"/>
    <w:rsid w:val="002D56A2"/>
    <w:rsid w:val="00324202"/>
    <w:rsid w:val="00377B44"/>
    <w:rsid w:val="00653D56"/>
    <w:rsid w:val="00736DF0"/>
    <w:rsid w:val="00860C28"/>
    <w:rsid w:val="008D3898"/>
    <w:rsid w:val="008E010E"/>
    <w:rsid w:val="00941276"/>
    <w:rsid w:val="00946F76"/>
    <w:rsid w:val="009E7797"/>
    <w:rsid w:val="009F6593"/>
    <w:rsid w:val="00A3317F"/>
    <w:rsid w:val="00A505CE"/>
    <w:rsid w:val="00AA1BC3"/>
    <w:rsid w:val="00B22966"/>
    <w:rsid w:val="00CE5DF6"/>
    <w:rsid w:val="00DB6E52"/>
    <w:rsid w:val="00E44C9A"/>
    <w:rsid w:val="00EE3E34"/>
    <w:rsid w:val="23A50925"/>
    <w:rsid w:val="42C31505"/>
    <w:rsid w:val="672208D7"/>
    <w:rsid w:val="6F2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075EA-1BB5-41F2-99C4-783DAF823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</Words>
  <Characters>2338</Characters>
  <Lines>19</Lines>
  <Paragraphs>5</Paragraphs>
  <TotalTime>14</TotalTime>
  <ScaleCrop>false</ScaleCrop>
  <LinksUpToDate>false</LinksUpToDate>
  <CharactersWithSpaces>2743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2020-05-14T08:33:00Z</dcterms:created>
  <dc:creator>Administrator</dc:creator>
  <cp:lastModifiedBy>王珣/JIUJIANG</cp:lastModifiedBy>
  <cp:lastPrinted>2020-05-14T08:43:00Z</cp:lastPrinted>
  <dcterms:modified xsi:type="dcterms:W3CDTF">2020-05-15T05:58:33Z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