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7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423"/>
        <w:gridCol w:w="1220"/>
        <w:gridCol w:w="525"/>
        <w:gridCol w:w="3182"/>
        <w:gridCol w:w="28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4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科室</w:t>
            </w:r>
          </w:p>
        </w:tc>
        <w:tc>
          <w:tcPr>
            <w:tcW w:w="12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5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31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专业及研究方向</w:t>
            </w:r>
          </w:p>
        </w:tc>
        <w:tc>
          <w:tcPr>
            <w:tcW w:w="28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学历、学位、职称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眼科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眼科学、中医眼科学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妇产科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中医妇科学、妇产科学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骨一科         （脊柱专科）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中医骨伤学、中西医结合骨伤学、骨外科学（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脊柱外科方向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）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骨二科         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创伤与关节科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中医骨伤学、中西医结合骨伤学、骨外科学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骨三科         （运动医学科）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中医骨伤学（运动医学方向）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肛肠科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中西医结合外科学、中医肛肠科学、外科学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耳鼻喉科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耳鼻喉科学、中医耳鼻喉科学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普外科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中医、中西医结合外科学、外科学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泌尿外科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中医、中西医结合外科学、外科学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神经外科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中医、中西医结合外科学、外科学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胸外科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中医、中西医结合外科学、外科学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肺病科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中医、中西医结合内科学 、内科学       （呼吸方向）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内分泌科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中医、中西医结合内科学 、内科学       （内分泌方向）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中医、中西医结合内科学、内科学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肾病科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中医、中西医结合内科学、内科学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(风湿肾病方向)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心内科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中医、中西医结合内科学               (心血管方向)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脑病科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内科学、中医、中西医结合内科学        (神经内科方向)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儿科学、中医儿科学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急危重症医学科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 xml:space="preserve">重症医学、中西医结合内科学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（急重症医学方向)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肿瘤科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内科学、中医学、中西医结合内科学      （肿瘤内科方向）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治未病科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内科学、中医学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中西医结合内科学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康复科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康复医学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针灸科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针灸推拿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推拿科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针灸推拿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博士研究生学历学位，医师资格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临床实验室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助理研究员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生物学或医学专业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博士研究生学历学位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胸外科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高级职称医师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外科学、中医、中西医结合外科学 （胸外科方向）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本科以上学历学位，副主任医师及以上资格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口腔科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高级职称医师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</w:rPr>
              <w:t>口腔医学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本科以上学历学位，副主任医师及以上资格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0AB4368D"/>
    <w:rsid w:val="10AD50EB"/>
    <w:rsid w:val="11804BC8"/>
    <w:rsid w:val="11EA349C"/>
    <w:rsid w:val="12141618"/>
    <w:rsid w:val="15E73A12"/>
    <w:rsid w:val="1A1E469B"/>
    <w:rsid w:val="1AAB3F36"/>
    <w:rsid w:val="1CB25404"/>
    <w:rsid w:val="258E39C4"/>
    <w:rsid w:val="28026261"/>
    <w:rsid w:val="2917124E"/>
    <w:rsid w:val="315F41E2"/>
    <w:rsid w:val="31CA2609"/>
    <w:rsid w:val="385F0D50"/>
    <w:rsid w:val="3D221BDD"/>
    <w:rsid w:val="3F9C036F"/>
    <w:rsid w:val="42B64CD6"/>
    <w:rsid w:val="496374A5"/>
    <w:rsid w:val="4C8116E2"/>
    <w:rsid w:val="4EB377F1"/>
    <w:rsid w:val="517C4259"/>
    <w:rsid w:val="531B5012"/>
    <w:rsid w:val="53DF5DF5"/>
    <w:rsid w:val="58B63100"/>
    <w:rsid w:val="58B67D16"/>
    <w:rsid w:val="591B772F"/>
    <w:rsid w:val="5A3D6874"/>
    <w:rsid w:val="5C3D4FF3"/>
    <w:rsid w:val="5D885497"/>
    <w:rsid w:val="5E29158D"/>
    <w:rsid w:val="5EB86C9D"/>
    <w:rsid w:val="623D5B21"/>
    <w:rsid w:val="66DA2B90"/>
    <w:rsid w:val="69E000D1"/>
    <w:rsid w:val="6D0B70B9"/>
    <w:rsid w:val="704F2024"/>
    <w:rsid w:val="73E4172B"/>
    <w:rsid w:val="741650DF"/>
    <w:rsid w:val="74E2113B"/>
    <w:rsid w:val="77EF0C1B"/>
    <w:rsid w:val="79B111C8"/>
    <w:rsid w:val="79E223D7"/>
    <w:rsid w:val="7DEE1DC1"/>
    <w:rsid w:val="7E552C9C"/>
    <w:rsid w:val="7EE306FF"/>
    <w:rsid w:val="7F6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2020-05-12T02:37:17Z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