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6"/>
          <w:szCs w:val="44"/>
          <w:lang w:val="en-US" w:eastAsia="zh-CN"/>
        </w:rPr>
        <w:t>长沙市望城区人民检察院2019年公开选调公务员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6"/>
          <w:szCs w:val="44"/>
          <w:lang w:val="en-US" w:eastAsia="zh-CN"/>
        </w:rPr>
        <w:t>拟选调人员名单</w:t>
      </w:r>
    </w:p>
    <w:tbl>
      <w:tblPr>
        <w:tblStyle w:val="3"/>
        <w:tblpPr w:leftFromText="180" w:rightFromText="180" w:vertAnchor="text" w:horzAnchor="page" w:tblpX="1801" w:tblpY="43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2352"/>
        <w:gridCol w:w="1908"/>
        <w:gridCol w:w="2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序号</w:t>
            </w:r>
          </w:p>
        </w:tc>
        <w:tc>
          <w:tcPr>
            <w:tcW w:w="2352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姓名</w:t>
            </w:r>
          </w:p>
        </w:tc>
        <w:tc>
          <w:tcPr>
            <w:tcW w:w="1908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性别</w:t>
            </w:r>
          </w:p>
        </w:tc>
        <w:tc>
          <w:tcPr>
            <w:tcW w:w="2980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报考岗位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2352" w:type="dxa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孙文臣</w:t>
            </w:r>
          </w:p>
        </w:tc>
        <w:tc>
          <w:tcPr>
            <w:tcW w:w="1908" w:type="dxa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男</w:t>
            </w:r>
          </w:p>
        </w:tc>
        <w:tc>
          <w:tcPr>
            <w:tcW w:w="2980" w:type="dxa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检察官助理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2352" w:type="dxa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游  潇</w:t>
            </w:r>
          </w:p>
        </w:tc>
        <w:tc>
          <w:tcPr>
            <w:tcW w:w="1908" w:type="dxa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男</w:t>
            </w:r>
          </w:p>
        </w:tc>
        <w:tc>
          <w:tcPr>
            <w:tcW w:w="2980" w:type="dxa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检察官助理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3</w:t>
            </w:r>
          </w:p>
        </w:tc>
        <w:tc>
          <w:tcPr>
            <w:tcW w:w="2352" w:type="dxa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李谦成</w:t>
            </w:r>
          </w:p>
        </w:tc>
        <w:tc>
          <w:tcPr>
            <w:tcW w:w="1908" w:type="dxa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男</w:t>
            </w:r>
          </w:p>
        </w:tc>
        <w:tc>
          <w:tcPr>
            <w:tcW w:w="2980" w:type="dxa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司法行政人员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4</w:t>
            </w:r>
          </w:p>
        </w:tc>
        <w:tc>
          <w:tcPr>
            <w:tcW w:w="2352" w:type="dxa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吴  昊</w:t>
            </w:r>
          </w:p>
        </w:tc>
        <w:tc>
          <w:tcPr>
            <w:tcW w:w="1908" w:type="dxa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男</w:t>
            </w:r>
          </w:p>
        </w:tc>
        <w:tc>
          <w:tcPr>
            <w:tcW w:w="2980" w:type="dxa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司法行政人员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40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B1759B"/>
    <w:rsid w:val="6C403CF7"/>
    <w:rsid w:val="7238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2020-05-11T05:53:00Z</dcterms:created>
  <dc:creator>lidan</dc:creator>
  <cp:lastModifiedBy>lidan</cp:lastModifiedBy>
  <dcterms:modified xsi:type="dcterms:W3CDTF">2020-05-11T06:13:56Z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