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Pr>
      <w:r>
        <w:t>衡南县2020年上半年机关事业单位公开</w:t>
      </w:r>
      <w:bookmarkStart w:id="0" w:name="_GoBack"/>
      <w:r>
        <w:t>选调工作人员名单公示</w:t>
      </w:r>
    </w:p>
    <w:bookmarkEnd w:id="0"/>
    <w:p>
      <w:pPr>
        <w:keepNext w:val="0"/>
        <w:keepLines w:val="0"/>
        <w:widowControl/>
        <w:suppressLineNumbers w:val="0"/>
        <w:jc w:val="left"/>
      </w:pPr>
      <w:r>
        <w:rPr>
          <w:rFonts w:ascii="宋体" w:hAnsi="宋体" w:eastAsia="宋体" w:cs="宋体"/>
          <w:kern w:val="0"/>
          <w:sz w:val="24"/>
          <w:szCs w:val="24"/>
          <w:lang w:val="en-US" w:eastAsia="zh-CN" w:bidi="ar"/>
        </w:rPr>
        <w:t xml:space="preserve">来源：衡南县机关事业单位公开选调工作人员工作领导小组办公室 时间：2020-05-11 17:10:28 【字体： 大 中 小】 </w:t>
      </w:r>
      <w:r>
        <w:rPr>
          <w:rFonts w:ascii="宋体" w:hAnsi="宋体" w:eastAsia="宋体" w:cs="宋体"/>
          <w:kern w:val="0"/>
          <w:sz w:val="24"/>
          <w:szCs w:val="24"/>
          <w:lang w:val="en-US" w:eastAsia="zh-CN" w:bidi="ar"/>
        </w:rPr>
        <w:fldChar w:fldCharType="begin"/>
      </w:r>
      <w:r>
        <w:rPr>
          <w:rFonts w:ascii="宋体" w:hAnsi="宋体" w:eastAsia="宋体" w:cs="宋体"/>
          <w:kern w:val="0"/>
          <w:sz w:val="24"/>
          <w:szCs w:val="24"/>
          <w:lang w:val="en-US" w:eastAsia="zh-CN" w:bidi="ar"/>
        </w:rPr>
        <w:instrText xml:space="preserve"> HYPERLINK "http://www.hengnan.gov.cn/zwgk/gsgg/20200511/javascript:window.print()" </w:instrText>
      </w:r>
      <w:r>
        <w:rPr>
          <w:rFonts w:ascii="宋体" w:hAnsi="宋体" w:eastAsia="宋体" w:cs="宋体"/>
          <w:kern w:val="0"/>
          <w:sz w:val="24"/>
          <w:szCs w:val="24"/>
          <w:lang w:val="en-US" w:eastAsia="zh-CN" w:bidi="ar"/>
        </w:rPr>
        <w:fldChar w:fldCharType="separate"/>
      </w:r>
      <w:r>
        <w:rPr>
          <w:rStyle w:val="9"/>
          <w:rFonts w:ascii="宋体" w:hAnsi="宋体" w:eastAsia="宋体" w:cs="宋体"/>
          <w:sz w:val="24"/>
          <w:szCs w:val="24"/>
        </w:rPr>
        <w:t>打印</w:t>
      </w:r>
      <w:r>
        <w:rPr>
          <w:rFonts w:ascii="宋体" w:hAnsi="宋体" w:eastAsia="宋体" w:cs="宋体"/>
          <w:kern w:val="0"/>
          <w:sz w:val="24"/>
          <w:szCs w:val="24"/>
          <w:lang w:val="en-US" w:eastAsia="zh-CN" w:bidi="ar"/>
        </w:rPr>
        <w:fldChar w:fldCharType="end"/>
      </w:r>
      <w:r>
        <w:rPr>
          <w:rFonts w:ascii="宋体" w:hAnsi="宋体" w:eastAsia="宋体" w:cs="宋体"/>
          <w:kern w:val="0"/>
          <w:sz w:val="24"/>
          <w:szCs w:val="24"/>
          <w:lang w:val="en-US" w:eastAsia="zh-CN" w:bidi="ar"/>
        </w:rPr>
        <w:t xml:space="preserve"> </w:t>
      </w:r>
    </w:p>
    <w:p>
      <w:pPr>
        <w:pStyle w:val="5"/>
        <w:keepNext w:val="0"/>
        <w:keepLines w:val="0"/>
        <w:widowControl/>
        <w:suppressLineNumbers w:val="0"/>
        <w:spacing w:before="75" w:beforeAutospacing="0" w:after="150" w:afterAutospacing="0" w:line="480" w:lineRule="auto"/>
        <w:ind w:left="0" w:firstLine="420"/>
        <w:jc w:val="both"/>
        <w:rPr>
          <w:sz w:val="24"/>
          <w:szCs w:val="24"/>
        </w:rPr>
      </w:pPr>
      <w:r>
        <w:rPr>
          <w:sz w:val="24"/>
          <w:szCs w:val="24"/>
        </w:rPr>
        <w:t>根据衡南县2020年上半年机关事业单位公开选调的方案,我县此次公开选调工作坚持公开、公正、竞争、择优的原则,经报名、初审、笔试、面试、体检、考察等程序后,确定阳毅等38人为公示对象。现将名单公示如下,公示期5天,自2020年5月11日至2020年5月15日止。对他们的选调如有异议,请于2020年5月15日前以书面形式并署真实姓名或当面向衡南县机关事业单位公开选调工作人员领导小组办公室反映。</w:t>
      </w:r>
    </w:p>
    <w:p>
      <w:pPr>
        <w:pStyle w:val="5"/>
        <w:keepNext w:val="0"/>
        <w:keepLines w:val="0"/>
        <w:widowControl/>
        <w:suppressLineNumbers w:val="0"/>
        <w:spacing w:before="75" w:beforeAutospacing="0" w:after="150" w:afterAutospacing="0" w:line="480" w:lineRule="auto"/>
        <w:ind w:left="0" w:firstLine="420"/>
        <w:jc w:val="both"/>
        <w:rPr>
          <w:sz w:val="24"/>
          <w:szCs w:val="24"/>
        </w:rPr>
      </w:pPr>
      <w:r>
        <w:rPr>
          <w:sz w:val="24"/>
          <w:szCs w:val="24"/>
        </w:rPr>
        <w:t>联系电话:8550202</w:t>
      </w:r>
    </w:p>
    <w:p>
      <w:pPr>
        <w:pStyle w:val="5"/>
        <w:keepNext w:val="0"/>
        <w:keepLines w:val="0"/>
        <w:widowControl/>
        <w:suppressLineNumbers w:val="0"/>
        <w:spacing w:before="75" w:beforeAutospacing="0" w:after="150" w:afterAutospacing="0" w:line="480" w:lineRule="auto"/>
        <w:ind w:left="0" w:firstLine="420"/>
        <w:jc w:val="both"/>
        <w:rPr>
          <w:sz w:val="24"/>
          <w:szCs w:val="24"/>
        </w:rPr>
      </w:pPr>
      <w:r>
        <w:rPr>
          <w:sz w:val="24"/>
          <w:szCs w:val="24"/>
        </w:rPr>
        <w:t>8749137</w:t>
      </w:r>
    </w:p>
    <w:p>
      <w:pPr>
        <w:pStyle w:val="5"/>
        <w:keepNext w:val="0"/>
        <w:keepLines w:val="0"/>
        <w:widowControl/>
        <w:suppressLineNumbers w:val="0"/>
        <w:spacing w:before="75" w:beforeAutospacing="0" w:after="150" w:afterAutospacing="0" w:line="480" w:lineRule="auto"/>
        <w:ind w:left="0" w:firstLine="420"/>
        <w:jc w:val="right"/>
        <w:rPr>
          <w:sz w:val="24"/>
          <w:szCs w:val="24"/>
        </w:rPr>
      </w:pPr>
      <w:r>
        <w:rPr>
          <w:sz w:val="24"/>
          <w:szCs w:val="24"/>
        </w:rPr>
        <w:t>衡南县机关事业单位公开选调工作人员</w:t>
      </w:r>
    </w:p>
    <w:p>
      <w:pPr>
        <w:pStyle w:val="5"/>
        <w:keepNext w:val="0"/>
        <w:keepLines w:val="0"/>
        <w:widowControl/>
        <w:suppressLineNumbers w:val="0"/>
        <w:spacing w:before="75" w:beforeAutospacing="0" w:after="150" w:afterAutospacing="0" w:line="480" w:lineRule="auto"/>
        <w:ind w:left="0" w:firstLine="420"/>
        <w:jc w:val="right"/>
        <w:rPr>
          <w:sz w:val="24"/>
          <w:szCs w:val="24"/>
        </w:rPr>
      </w:pPr>
      <w:r>
        <w:rPr>
          <w:sz w:val="24"/>
          <w:szCs w:val="24"/>
        </w:rPr>
        <w:t>工作领导小组办公室</w:t>
      </w:r>
    </w:p>
    <w:p>
      <w:pPr>
        <w:pStyle w:val="5"/>
        <w:keepNext w:val="0"/>
        <w:keepLines w:val="0"/>
        <w:widowControl/>
        <w:suppressLineNumbers w:val="0"/>
        <w:spacing w:before="75" w:beforeAutospacing="0" w:after="150" w:afterAutospacing="0" w:line="480" w:lineRule="auto"/>
        <w:ind w:left="0" w:firstLine="420"/>
        <w:jc w:val="right"/>
        <w:rPr>
          <w:sz w:val="24"/>
          <w:szCs w:val="24"/>
        </w:rPr>
      </w:pPr>
      <w:r>
        <w:rPr>
          <w:sz w:val="24"/>
          <w:szCs w:val="24"/>
        </w:rPr>
        <w:t>2020年5月11日</w:t>
      </w:r>
    </w:p>
    <w:p>
      <w:pPr>
        <w:pStyle w:val="5"/>
        <w:keepNext w:val="0"/>
        <w:keepLines w:val="0"/>
        <w:widowControl/>
        <w:suppressLineNumbers w:val="0"/>
        <w:spacing w:before="75" w:beforeAutospacing="0" w:after="150" w:afterAutospacing="0" w:line="480" w:lineRule="auto"/>
        <w:ind w:left="0" w:firstLine="420"/>
        <w:jc w:val="both"/>
        <w:rPr>
          <w:sz w:val="24"/>
          <w:szCs w:val="24"/>
        </w:rPr>
      </w:pPr>
      <w:r>
        <w:rPr>
          <w:rStyle w:val="8"/>
          <w:sz w:val="24"/>
          <w:szCs w:val="24"/>
        </w:rPr>
        <w:t>公示名单</w:t>
      </w:r>
    </w:p>
    <w:p>
      <w:pPr>
        <w:pStyle w:val="5"/>
        <w:keepNext w:val="0"/>
        <w:keepLines w:val="0"/>
        <w:widowControl/>
        <w:suppressLineNumbers w:val="0"/>
        <w:spacing w:before="75" w:beforeAutospacing="0" w:after="150" w:afterAutospacing="0" w:line="480" w:lineRule="auto"/>
        <w:ind w:left="0" w:firstLine="420"/>
        <w:jc w:val="both"/>
        <w:rPr>
          <w:sz w:val="24"/>
          <w:szCs w:val="24"/>
        </w:rPr>
      </w:pPr>
      <w:r>
        <w:rPr>
          <w:sz w:val="24"/>
          <w:szCs w:val="24"/>
        </w:rPr>
        <w:t>一.文秘(8人)</w:t>
      </w:r>
    </w:p>
    <w:p>
      <w:pPr>
        <w:pStyle w:val="5"/>
        <w:keepNext w:val="0"/>
        <w:keepLines w:val="0"/>
        <w:widowControl/>
        <w:suppressLineNumbers w:val="0"/>
        <w:spacing w:before="75" w:beforeAutospacing="0" w:after="150" w:afterAutospacing="0" w:line="480" w:lineRule="auto"/>
        <w:ind w:left="0" w:firstLine="420"/>
        <w:jc w:val="both"/>
        <w:rPr>
          <w:sz w:val="24"/>
          <w:szCs w:val="24"/>
        </w:rPr>
      </w:pPr>
      <w:r>
        <w:rPr>
          <w:sz w:val="24"/>
          <w:szCs w:val="24"/>
        </w:rPr>
        <w:t>刘珊、李姝仪、邹志泓、全娅琴、段忠辰、贺伟华、李志洲、倪俊</w:t>
      </w:r>
    </w:p>
    <w:p>
      <w:pPr>
        <w:pStyle w:val="5"/>
        <w:keepNext w:val="0"/>
        <w:keepLines w:val="0"/>
        <w:widowControl/>
        <w:suppressLineNumbers w:val="0"/>
        <w:spacing w:before="75" w:beforeAutospacing="0" w:after="150" w:afterAutospacing="0" w:line="480" w:lineRule="auto"/>
        <w:ind w:left="0" w:firstLine="420"/>
        <w:jc w:val="both"/>
        <w:rPr>
          <w:sz w:val="24"/>
          <w:szCs w:val="24"/>
        </w:rPr>
      </w:pPr>
      <w:r>
        <w:rPr>
          <w:sz w:val="24"/>
          <w:szCs w:val="24"/>
        </w:rPr>
        <w:t>二.财会(1人)</w:t>
      </w:r>
    </w:p>
    <w:p>
      <w:pPr>
        <w:pStyle w:val="5"/>
        <w:keepNext w:val="0"/>
        <w:keepLines w:val="0"/>
        <w:widowControl/>
        <w:suppressLineNumbers w:val="0"/>
        <w:spacing w:before="75" w:beforeAutospacing="0" w:after="150" w:afterAutospacing="0" w:line="480" w:lineRule="auto"/>
        <w:ind w:left="0" w:firstLine="420"/>
        <w:jc w:val="both"/>
        <w:rPr>
          <w:sz w:val="24"/>
          <w:szCs w:val="24"/>
        </w:rPr>
      </w:pPr>
      <w:r>
        <w:rPr>
          <w:sz w:val="24"/>
          <w:szCs w:val="24"/>
        </w:rPr>
        <w:t>阳毅</w:t>
      </w:r>
    </w:p>
    <w:p>
      <w:pPr>
        <w:pStyle w:val="5"/>
        <w:keepNext w:val="0"/>
        <w:keepLines w:val="0"/>
        <w:widowControl/>
        <w:suppressLineNumbers w:val="0"/>
        <w:spacing w:before="75" w:beforeAutospacing="0" w:after="150" w:afterAutospacing="0" w:line="480" w:lineRule="auto"/>
        <w:ind w:left="0" w:firstLine="420"/>
        <w:jc w:val="both"/>
        <w:rPr>
          <w:sz w:val="24"/>
          <w:szCs w:val="24"/>
        </w:rPr>
      </w:pPr>
      <w:r>
        <w:rPr>
          <w:sz w:val="24"/>
          <w:szCs w:val="24"/>
        </w:rPr>
        <w:t>三.综合(25人)</w:t>
      </w:r>
    </w:p>
    <w:p>
      <w:pPr>
        <w:pStyle w:val="5"/>
        <w:keepNext w:val="0"/>
        <w:keepLines w:val="0"/>
        <w:widowControl/>
        <w:suppressLineNumbers w:val="0"/>
        <w:spacing w:before="75" w:beforeAutospacing="0" w:after="150" w:afterAutospacing="0" w:line="480" w:lineRule="auto"/>
        <w:ind w:left="0" w:firstLine="420"/>
        <w:jc w:val="both"/>
        <w:rPr>
          <w:sz w:val="24"/>
          <w:szCs w:val="24"/>
        </w:rPr>
      </w:pPr>
      <w:r>
        <w:rPr>
          <w:sz w:val="24"/>
          <w:szCs w:val="24"/>
        </w:rPr>
        <w:t>张小兰、倪娟、李昭君、唐恒香、王贤培、张慧、谢韬、梁莉梅、戴琼、谢喜英、罗聪、陈小玲、苏洪湖、刘小莉、何建军、屈敦华、罗寒梅、罗文豪、王晓霞、唐星星、阳涛、何军华、贺卫民、王超、谷军</w:t>
      </w:r>
    </w:p>
    <w:p>
      <w:pPr>
        <w:pStyle w:val="5"/>
        <w:keepNext w:val="0"/>
        <w:keepLines w:val="0"/>
        <w:widowControl/>
        <w:suppressLineNumbers w:val="0"/>
        <w:spacing w:before="75" w:beforeAutospacing="0" w:after="150" w:afterAutospacing="0" w:line="480" w:lineRule="auto"/>
        <w:ind w:left="0" w:firstLine="420"/>
        <w:jc w:val="both"/>
        <w:rPr>
          <w:sz w:val="24"/>
          <w:szCs w:val="24"/>
        </w:rPr>
      </w:pPr>
      <w:r>
        <w:rPr>
          <w:sz w:val="24"/>
          <w:szCs w:val="24"/>
        </w:rPr>
        <w:t>四.工程造价(2人)</w:t>
      </w:r>
    </w:p>
    <w:p>
      <w:pPr>
        <w:pStyle w:val="5"/>
        <w:keepNext w:val="0"/>
        <w:keepLines w:val="0"/>
        <w:widowControl/>
        <w:suppressLineNumbers w:val="0"/>
        <w:spacing w:before="75" w:beforeAutospacing="0" w:after="150" w:afterAutospacing="0" w:line="480" w:lineRule="auto"/>
        <w:ind w:left="0" w:firstLine="420"/>
        <w:jc w:val="both"/>
        <w:rPr>
          <w:sz w:val="24"/>
          <w:szCs w:val="24"/>
        </w:rPr>
      </w:pPr>
      <w:r>
        <w:rPr>
          <w:sz w:val="24"/>
          <w:szCs w:val="24"/>
        </w:rPr>
        <w:t>许海云、李明三</w:t>
      </w:r>
    </w:p>
    <w:p>
      <w:pPr>
        <w:pStyle w:val="5"/>
        <w:keepNext w:val="0"/>
        <w:keepLines w:val="0"/>
        <w:widowControl/>
        <w:suppressLineNumbers w:val="0"/>
        <w:spacing w:before="75" w:beforeAutospacing="0" w:after="150" w:afterAutospacing="0" w:line="480" w:lineRule="auto"/>
        <w:ind w:left="0" w:firstLine="420"/>
        <w:jc w:val="both"/>
        <w:rPr>
          <w:sz w:val="24"/>
          <w:szCs w:val="24"/>
        </w:rPr>
      </w:pPr>
      <w:r>
        <w:rPr>
          <w:sz w:val="24"/>
          <w:szCs w:val="24"/>
        </w:rPr>
        <w:t>五.财务审计(2人)</w:t>
      </w:r>
    </w:p>
    <w:p>
      <w:pPr>
        <w:pStyle w:val="5"/>
        <w:keepNext w:val="0"/>
        <w:keepLines w:val="0"/>
        <w:widowControl/>
        <w:suppressLineNumbers w:val="0"/>
        <w:spacing w:before="75" w:beforeAutospacing="0" w:after="150" w:afterAutospacing="0" w:line="480" w:lineRule="auto"/>
        <w:ind w:left="0" w:firstLine="420"/>
        <w:jc w:val="both"/>
        <w:rPr>
          <w:sz w:val="24"/>
          <w:szCs w:val="24"/>
        </w:rPr>
      </w:pPr>
      <w:r>
        <w:rPr>
          <w:sz w:val="24"/>
          <w:szCs w:val="24"/>
        </w:rPr>
        <w:t>闵杏、何志军</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2E66B6"/>
    <w:rsid w:val="102E66B6"/>
    <w:rsid w:val="13F95FD6"/>
    <w:rsid w:val="1B584CBE"/>
    <w:rsid w:val="260F0D52"/>
    <w:rsid w:val="57AA7C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paragraph" w:styleId="4">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163</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2020-05-11T06:37:00Z</dcterms:created>
  <dc:creator>陌上~夕舞诺</dc:creator>
  <cp:lastModifiedBy>陌上~夕舞诺</cp:lastModifiedBy>
  <dcterms:modified xsi:type="dcterms:W3CDTF">2020-05-11T09:33:25Z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