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仿宋" w:hAnsi="方正仿宋" w:eastAsia="方正仿宋" w:cs="方正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临沂市人民医院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  <w:lang w:val="en-US" w:eastAsia="zh-CN"/>
        </w:rPr>
        <w:t>临床药师招聘</w:t>
      </w:r>
      <w:r>
        <w:rPr>
          <w:rFonts w:hint="eastAsia" w:ascii="方正小标宋简体" w:eastAsia="方正小标宋简体"/>
          <w:sz w:val="48"/>
          <w:szCs w:val="48"/>
        </w:rPr>
        <w:t>报名登记表</w:t>
      </w:r>
    </w:p>
    <w:tbl>
      <w:tblPr>
        <w:tblStyle w:val="4"/>
        <w:tblW w:w="96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79"/>
        <w:gridCol w:w="281"/>
        <w:gridCol w:w="990"/>
        <w:gridCol w:w="1170"/>
        <w:gridCol w:w="765"/>
        <w:gridCol w:w="1230"/>
        <w:gridCol w:w="1289"/>
        <w:gridCol w:w="481"/>
        <w:gridCol w:w="420"/>
        <w:gridCol w:w="388"/>
        <w:gridCol w:w="1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distribute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姓       名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distribute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性      别</w:t>
            </w: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6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distribute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出 生 年 月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distribute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民      族</w:t>
            </w: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67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distribute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婚 姻 状 况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distribute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政 治 面 貌</w:t>
            </w: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67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distribute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籍       贯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distribute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身份证号码</w:t>
            </w:r>
          </w:p>
        </w:tc>
        <w:tc>
          <w:tcPr>
            <w:tcW w:w="38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distribute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联系电话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distribute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现家庭住址</w:t>
            </w:r>
          </w:p>
        </w:tc>
        <w:tc>
          <w:tcPr>
            <w:tcW w:w="38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distribute"/>
              <w:rPr>
                <w:rFonts w:hint="default" w:ascii="楷体_GB2312" w:eastAsia="楷体_GB2312"/>
                <w:b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lang w:val="en-US" w:eastAsia="zh-CN"/>
              </w:rPr>
              <w:t>临床药师证书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distribute"/>
              <w:rPr>
                <w:rFonts w:hint="eastAsia" w:ascii="楷体_GB2312" w:eastAsia="楷体_GB2312"/>
                <w:b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lang w:val="en-US" w:eastAsia="zh-CN"/>
              </w:rPr>
              <w:t>证书</w:t>
            </w:r>
            <w:r>
              <w:rPr>
                <w:rFonts w:hint="eastAsia" w:ascii="楷体_GB2312" w:eastAsia="楷体_GB2312"/>
                <w:b/>
                <w:sz w:val="24"/>
                <w:lang w:eastAsia="zh-CN"/>
              </w:rPr>
              <w:t>编号</w:t>
            </w:r>
          </w:p>
        </w:tc>
        <w:tc>
          <w:tcPr>
            <w:tcW w:w="38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9689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起始时间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结束时间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学  校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 xml:space="preserve">  专业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学历</w:t>
            </w: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学位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是否</w:t>
            </w:r>
          </w:p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968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起始时间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结束时间</w:t>
            </w:r>
          </w:p>
        </w:tc>
        <w:tc>
          <w:tcPr>
            <w:tcW w:w="3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工作单位</w:t>
            </w: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所在部门</w:t>
            </w:r>
          </w:p>
        </w:tc>
        <w:tc>
          <w:tcPr>
            <w:tcW w:w="1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3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3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3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968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亲属情况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称谓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姓名</w:t>
            </w:r>
          </w:p>
        </w:tc>
        <w:tc>
          <w:tcPr>
            <w:tcW w:w="3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所在单位</w:t>
            </w: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担任职务</w:t>
            </w:r>
          </w:p>
        </w:tc>
        <w:tc>
          <w:tcPr>
            <w:tcW w:w="2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3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3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3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3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968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应聘原因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2" w:hRule="atLeast"/>
          <w:jc w:val="center"/>
        </w:trPr>
        <w:tc>
          <w:tcPr>
            <w:tcW w:w="968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</w:tr>
    </w:tbl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383" w:right="1689" w:bottom="1383" w:left="168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+西文正文">
    <w:altName w:val="HanWangShinSuMedium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anWangShinSuMedium">
    <w:panose1 w:val="02000500000000000000"/>
    <w:charset w:val="88"/>
    <w:family w:val="auto"/>
    <w:pitch w:val="default"/>
    <w:sig w:usb0="800000E3" w:usb1="38C9787A" w:usb2="00000016" w:usb3="00000000" w:csb0="00100000" w:csb1="8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A2622D"/>
    <w:rsid w:val="16F40722"/>
    <w:rsid w:val="34A2622D"/>
    <w:rsid w:val="35ED5ED8"/>
    <w:rsid w:val="6ED84D15"/>
    <w:rsid w:val="7A10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ind w:firstLine="0" w:firstLineChars="0"/>
      <w:jc w:val="center"/>
      <w:outlineLvl w:val="0"/>
    </w:pPr>
    <w:rPr>
      <w:rFonts w:ascii="Calibri" w:hAnsi="Calibri" w:eastAsia="方正小标宋简体" w:cs="Times New Roman"/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 w:firstLine="0" w:firstLineChars="0"/>
      <w:jc w:val="left"/>
    </w:pPr>
    <w:rPr>
      <w:rFonts w:ascii="+西文正文" w:hAnsi="+西文正文"/>
      <w:kern w:val="0"/>
      <w:sz w:val="24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2020-05-11T02:41:00Z</dcterms:created>
  <dc:creator>陈东东</dc:creator>
  <cp:lastModifiedBy>陈东东</cp:lastModifiedBy>
  <dcterms:modified xsi:type="dcterms:W3CDTF">2020-05-11T02:41:58Z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