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horzAnchor="margin" w:tblpXSpec="right" w:tblpY="-615"/>
        <w:tblW w:w="14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764"/>
        <w:gridCol w:w="765"/>
        <w:gridCol w:w="2545"/>
        <w:gridCol w:w="2338"/>
        <w:gridCol w:w="2708"/>
        <w:gridCol w:w="3010"/>
        <w:gridCol w:w="617"/>
      </w:tblGrid>
      <w:tr w:rsidR="000A4699" w14:paraId="118BE66D" w14:textId="77777777">
        <w:trPr>
          <w:trHeight w:val="405"/>
        </w:trPr>
        <w:tc>
          <w:tcPr>
            <w:tcW w:w="144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B830" w14:textId="77777777" w:rsidR="000A4699" w:rsidRDefault="00A37299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成都市新都区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毗河初级中学校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年面向社会公开自主招聘初中教师情况表</w:t>
            </w:r>
          </w:p>
        </w:tc>
      </w:tr>
      <w:tr w:rsidR="000A4699" w14:paraId="6FFBCA06" w14:textId="77777777">
        <w:trPr>
          <w:trHeight w:val="303"/>
        </w:trPr>
        <w:tc>
          <w:tcPr>
            <w:tcW w:w="14480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A709" w14:textId="77777777" w:rsidR="000A4699" w:rsidRDefault="000A469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4699" w14:paraId="27F6FE53" w14:textId="77777777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4C81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序号</w:t>
            </w:r>
          </w:p>
        </w:tc>
        <w:tc>
          <w:tcPr>
            <w:tcW w:w="1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C250" w14:textId="77777777" w:rsidR="000A4699" w:rsidRDefault="00A3729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岗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位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3B8C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人数</w:t>
            </w:r>
          </w:p>
        </w:tc>
        <w:tc>
          <w:tcPr>
            <w:tcW w:w="106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D4473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BA68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备注</w:t>
            </w:r>
          </w:p>
        </w:tc>
      </w:tr>
      <w:tr w:rsidR="000A4699" w14:paraId="60FE6265" w14:textId="77777777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8820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0286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B2C9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9645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学历学位</w:t>
            </w:r>
          </w:p>
        </w:tc>
        <w:tc>
          <w:tcPr>
            <w:tcW w:w="23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B952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执业资格证书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59FB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专业要求</w:t>
            </w: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A7D5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7252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</w:tr>
      <w:tr w:rsidR="000A4699" w14:paraId="40D56814" w14:textId="7777777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95C9" w14:textId="77777777" w:rsidR="000A4699" w:rsidRDefault="00A37299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F25F" w14:textId="77777777" w:rsidR="000A4699" w:rsidRDefault="00A37299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初中语文教师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02BF" w14:textId="77777777" w:rsidR="000A4699" w:rsidRDefault="00A37299">
            <w:pPr>
              <w:pStyle w:val="a4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4A3A" w14:textId="77777777" w:rsidR="000A4699" w:rsidRDefault="00A37299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8231" w14:textId="77777777" w:rsidR="000A4699" w:rsidRDefault="00A37299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初中或以上教师资格证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5396" w14:textId="77777777" w:rsidR="000A4699" w:rsidRDefault="00A37299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本科：中国语言文学类、华文教育、新闻学；</w:t>
            </w:r>
          </w:p>
          <w:p w14:paraId="243E8DC4" w14:textId="77777777" w:rsidR="000A4699" w:rsidRDefault="00A37299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研究生：中国语言文学、课程与教学论（语文）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5DD1" w14:textId="77777777" w:rsidR="000A4699" w:rsidRDefault="00A37299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1982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日及以后出生</w:t>
            </w:r>
          </w:p>
          <w:p w14:paraId="1108C497" w14:textId="77777777" w:rsidR="000A4699" w:rsidRDefault="000A4699">
            <w:pPr>
              <w:rPr>
                <w:rFonts w:ascii="仿宋" w:eastAsia="仿宋" w:hAnsi="仿宋"/>
              </w:rPr>
            </w:pPr>
          </w:p>
          <w:p w14:paraId="186A8809" w14:textId="77777777" w:rsidR="000A4699" w:rsidRDefault="00A37299">
            <w:pPr>
              <w:pStyle w:val="a4"/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所学专业、教师资格证任教学科与招聘岗位专业对口，普通话水平二级乙等及以上；语文教师要求普通话水平二级甲等及以上。</w:t>
            </w:r>
          </w:p>
          <w:p w14:paraId="49F17711" w14:textId="77777777" w:rsidR="000A4699" w:rsidRDefault="000A4699">
            <w:pPr>
              <w:pStyle w:val="a4"/>
              <w:numPr>
                <w:ilvl w:val="255"/>
                <w:numId w:val="0"/>
              </w:numPr>
              <w:rPr>
                <w:rFonts w:ascii="仿宋" w:eastAsia="仿宋" w:hAnsi="仿宋"/>
              </w:rPr>
            </w:pPr>
          </w:p>
          <w:p w14:paraId="4F71B10D" w14:textId="77777777" w:rsidR="000A4699" w:rsidRDefault="00A37299">
            <w:pPr>
              <w:pStyle w:val="a4"/>
              <w:numPr>
                <w:ilvl w:val="255"/>
                <w:numId w:val="0"/>
              </w:num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hint="eastAsia"/>
              </w:rPr>
              <w:t>必须在</w:t>
            </w:r>
            <w:r>
              <w:rPr>
                <w:rFonts w:ascii="仿宋" w:eastAsia="仿宋" w:hAnsi="仿宋" w:hint="eastAsia"/>
              </w:rPr>
              <w:t>2020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>7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31</w:t>
            </w:r>
            <w:r>
              <w:rPr>
                <w:rFonts w:ascii="仿宋" w:eastAsia="仿宋" w:hAnsi="仿宋" w:hint="eastAsia"/>
              </w:rPr>
              <w:t>日之前取得资格条件要求的毕业证、学位证等证书。</w:t>
            </w:r>
          </w:p>
          <w:p w14:paraId="57A20C73" w14:textId="77777777" w:rsidR="000A4699" w:rsidRDefault="000A4699">
            <w:pPr>
              <w:pStyle w:val="a4"/>
              <w:numPr>
                <w:ilvl w:val="255"/>
                <w:numId w:val="0"/>
              </w:numPr>
              <w:rPr>
                <w:rFonts w:ascii="仿宋" w:eastAsia="仿宋" w:hAnsi="仿宋"/>
              </w:rPr>
            </w:pPr>
          </w:p>
          <w:p w14:paraId="7EC4719D" w14:textId="77777777" w:rsidR="000A4699" w:rsidRDefault="00A37299">
            <w:pPr>
              <w:pStyle w:val="a4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  <w:color w:val="000000"/>
              </w:rPr>
              <w:t>2020</w:t>
            </w:r>
            <w:r>
              <w:rPr>
                <w:rFonts w:ascii="仿宋" w:eastAsia="仿宋" w:hAnsi="仿宋" w:hint="eastAsia"/>
                <w:color w:val="000000"/>
              </w:rPr>
              <w:t>年应届毕业生</w:t>
            </w:r>
            <w:r>
              <w:rPr>
                <w:rFonts w:ascii="仿宋" w:eastAsia="仿宋" w:hAnsi="仿宋"/>
                <w:color w:val="000000"/>
              </w:rPr>
              <w:t>因新冠肺炎疫情暂未申报教师资格认定</w:t>
            </w:r>
            <w:r>
              <w:rPr>
                <w:rFonts w:ascii="仿宋" w:eastAsia="仿宋" w:hAnsi="仿宋" w:hint="eastAsia"/>
                <w:color w:val="000000"/>
              </w:rPr>
              <w:t>或未参加教师资格考试</w:t>
            </w:r>
            <w:r>
              <w:rPr>
                <w:rFonts w:ascii="仿宋" w:eastAsia="仿宋" w:hAnsi="仿宋"/>
                <w:color w:val="000000"/>
              </w:rPr>
              <w:t>的，须在</w:t>
            </w:r>
            <w:r>
              <w:rPr>
                <w:rFonts w:ascii="仿宋" w:eastAsia="仿宋" w:hAnsi="仿宋" w:hint="eastAsia"/>
                <w:color w:val="000000"/>
              </w:rPr>
              <w:t>入职后</w:t>
            </w:r>
            <w:r>
              <w:rPr>
                <w:rFonts w:ascii="仿宋" w:eastAsia="仿宋" w:hAnsi="仿宋" w:hint="eastAsia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年试用期内</w:t>
            </w:r>
            <w:r>
              <w:rPr>
                <w:rFonts w:ascii="仿宋" w:eastAsia="仿宋" w:hAnsi="仿宋"/>
                <w:color w:val="000000"/>
              </w:rPr>
              <w:t>取得符合应聘资格条件的教师资格，未取得的，不得聘用。已聘用的，予以解聘。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8C12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</w:tr>
      <w:tr w:rsidR="000A4699" w14:paraId="3A09C9BF" w14:textId="77777777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A36D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7678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初中数学教师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CCAF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2F6A" w14:textId="77777777" w:rsidR="000A4699" w:rsidRDefault="00A3729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C72F" w14:textId="77777777" w:rsidR="000A4699" w:rsidRDefault="00A3729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初中或以上教师资格证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0919" w14:textId="77777777" w:rsidR="000A4699" w:rsidRDefault="00A37299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本科：数学与应用数学、信息与计算科学、数理基础科学、数据计算及应用；</w:t>
            </w:r>
          </w:p>
          <w:p w14:paraId="13E8F8AC" w14:textId="77777777" w:rsidR="000A4699" w:rsidRDefault="00A37299">
            <w:pPr>
              <w:pStyle w:val="a4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研究生：数学、课程与教学论（数学）</w:t>
            </w:r>
          </w:p>
        </w:tc>
        <w:tc>
          <w:tcPr>
            <w:tcW w:w="301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AA3C" w14:textId="77777777" w:rsidR="000A4699" w:rsidRDefault="000A4699">
            <w:pPr>
              <w:pStyle w:val="a4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B223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</w:tr>
      <w:tr w:rsidR="000A4699" w14:paraId="27E241AC" w14:textId="77777777">
        <w:tblPrEx>
          <w:tblCellMar>
            <w:left w:w="108" w:type="dxa"/>
            <w:right w:w="108" w:type="dxa"/>
          </w:tblCellMar>
        </w:tblPrEx>
        <w:trPr>
          <w:trHeight w:val="109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86D8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D9DE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初中英语教师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0BD7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0A0D" w14:textId="77777777" w:rsidR="000A4699" w:rsidRDefault="00A3729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717C" w14:textId="77777777" w:rsidR="000A4699" w:rsidRDefault="00A3729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初中或以上教师资格证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76F1" w14:textId="77777777" w:rsidR="000A4699" w:rsidRDefault="00A37299">
            <w:pPr>
              <w:pStyle w:val="a4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本科：英语；</w:t>
            </w:r>
          </w:p>
          <w:p w14:paraId="4AA7CDAC" w14:textId="77777777" w:rsidR="000A4699" w:rsidRDefault="00A37299">
            <w:pPr>
              <w:pStyle w:val="a4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研究生：英语语言文学、外国语言学及应用语言学</w:t>
            </w:r>
          </w:p>
        </w:tc>
        <w:tc>
          <w:tcPr>
            <w:tcW w:w="301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1C53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D51A7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</w:tr>
      <w:tr w:rsidR="000A4699" w14:paraId="505DB461" w14:textId="7777777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1A55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0739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初中化学教师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CF1A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F787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E323" w14:textId="77777777" w:rsidR="000A4699" w:rsidRDefault="00A37299">
            <w:pPr>
              <w:pStyle w:val="a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初中或以上教师资格证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A189" w14:textId="77777777" w:rsidR="000A4699" w:rsidRDefault="000A4699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34BEED4C" w14:textId="77777777" w:rsidR="000A4699" w:rsidRDefault="00A37299">
            <w:pPr>
              <w:pStyle w:val="a4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本科：化学、应用化学、化学生物学、分子科学与工程、能源化学；</w:t>
            </w:r>
          </w:p>
          <w:p w14:paraId="1BA23F00" w14:textId="77777777" w:rsidR="000A4699" w:rsidRDefault="00A37299">
            <w:pPr>
              <w:pStyle w:val="a4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研究生：化学</w:t>
            </w:r>
          </w:p>
        </w:tc>
        <w:tc>
          <w:tcPr>
            <w:tcW w:w="301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93EE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DC64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</w:rPr>
            </w:pPr>
          </w:p>
        </w:tc>
      </w:tr>
      <w:tr w:rsidR="000A4699" w14:paraId="4A941E16" w14:textId="77777777">
        <w:tblPrEx>
          <w:tblCellMar>
            <w:left w:w="108" w:type="dxa"/>
            <w:right w:w="108" w:type="dxa"/>
          </w:tblCellMar>
        </w:tblPrEx>
        <w:trPr>
          <w:trHeight w:val="9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D517" w14:textId="77777777" w:rsidR="000A4699" w:rsidRDefault="00A37299">
            <w:pPr>
              <w:pStyle w:val="a4"/>
              <w:jc w:val="center"/>
              <w:rPr>
                <w:rFonts w:ascii="宋体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合计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A3C2" w14:textId="77777777" w:rsidR="000A4699" w:rsidRDefault="000A4699">
            <w:pPr>
              <w:pStyle w:val="a4"/>
              <w:jc w:val="center"/>
              <w:rPr>
                <w:rFonts w:ascii="宋体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F921" w14:textId="77777777" w:rsidR="000A4699" w:rsidRDefault="00A37299">
            <w:pPr>
              <w:jc w:val="center"/>
              <w:rPr>
                <w:rFonts w:ascii="宋体" w:eastAsia="微软雅黑"/>
                <w:sz w:val="20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54E9" w14:textId="77777777" w:rsidR="000A4699" w:rsidRDefault="000A4699">
            <w:pPr>
              <w:rPr>
                <w:rFonts w:ascii="宋体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3406" w14:textId="77777777" w:rsidR="000A4699" w:rsidRDefault="000A4699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D206" w14:textId="77777777" w:rsidR="000A4699" w:rsidRDefault="000A4699">
            <w:pPr>
              <w:pStyle w:val="a4"/>
              <w:jc w:val="left"/>
              <w:rPr>
                <w:rFonts w:ascii="仿宋" w:eastAsia="仿宋" w:hAnsi="仿宋"/>
              </w:rPr>
            </w:pPr>
          </w:p>
        </w:tc>
        <w:tc>
          <w:tcPr>
            <w:tcW w:w="301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1628" w14:textId="77777777" w:rsidR="000A4699" w:rsidRDefault="000A4699">
            <w:pPr>
              <w:pStyle w:val="a4"/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DE8A" w14:textId="77777777" w:rsidR="000A4699" w:rsidRDefault="000A4699">
            <w:pPr>
              <w:pStyle w:val="a4"/>
              <w:jc w:val="center"/>
              <w:rPr>
                <w:rFonts w:ascii="宋体"/>
                <w:sz w:val="20"/>
              </w:rPr>
            </w:pPr>
          </w:p>
        </w:tc>
      </w:tr>
    </w:tbl>
    <w:p w14:paraId="2F53168C" w14:textId="77777777" w:rsidR="000A4699" w:rsidRDefault="000A4699"/>
    <w:sectPr w:rsidR="000A4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0DDC"/>
    <w:multiLevelType w:val="singleLevel"/>
    <w:tmpl w:val="28510D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2E4667"/>
    <w:rsid w:val="000A4699"/>
    <w:rsid w:val="00A37299"/>
    <w:rsid w:val="782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53E7A"/>
  <w15:docId w15:val="{70793BCA-16F7-488D-9415-D27F333E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99</Characters>
  <Application>Microsoft Office Word</Application>
  <DocSecurity>0</DocSecurity>
  <Lines>1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陈 翠兰</cp:lastModifiedBy>
  <cp:revision>2</cp:revision>
  <dcterms:created xsi:type="dcterms:W3CDTF">2020-04-30T11:37:00Z</dcterms:created>
  <dcterms:modified xsi:type="dcterms:W3CDTF">2020-05-01T01:43:00Z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