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72" w:lineRule="exact"/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32"/>
          <w:szCs w:val="32"/>
        </w:rPr>
        <w:t>政府专职消防员招录体能素质测试标准</w:t>
      </w:r>
      <w:bookmarkEnd w:id="0"/>
    </w:p>
    <w:tbl>
      <w:tblPr>
        <w:tblStyle w:val="2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136"/>
        <w:gridCol w:w="1827"/>
        <w:gridCol w:w="169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类别</w:t>
            </w:r>
          </w:p>
        </w:tc>
        <w:tc>
          <w:tcPr>
            <w:tcW w:w="2136" w:type="dxa"/>
            <w:vAlign w:val="center"/>
          </w:tcPr>
          <w:p>
            <w:pPr>
              <w:spacing w:line="572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科目</w:t>
            </w: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优秀</w:t>
            </w:r>
          </w:p>
          <w:p>
            <w:pPr>
              <w:spacing w:line="572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（100分）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良好</w:t>
            </w:r>
          </w:p>
          <w:p>
            <w:pPr>
              <w:spacing w:line="572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（80分）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及格</w:t>
            </w:r>
          </w:p>
          <w:p>
            <w:pPr>
              <w:spacing w:line="572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俯卧撑（次/3分钟）</w:t>
            </w: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70个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60个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60个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50个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仰卧起座（次/3分钟）</w:t>
            </w: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80个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70个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70个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60个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立定跳远（米）</w:t>
            </w: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2.5米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2.25米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2.35米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2.15米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1.85米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10×5往返跑</w:t>
            </w: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10秒5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11秒5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12秒5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11秒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12秒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1500米</w:t>
            </w: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6分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6分30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6分30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7分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7分30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100米</w:t>
            </w: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13秒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14秒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14秒</w:t>
            </w:r>
          </w:p>
        </w:tc>
        <w:tc>
          <w:tcPr>
            <w:tcW w:w="1699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15秒</w:t>
            </w:r>
          </w:p>
        </w:tc>
        <w:tc>
          <w:tcPr>
            <w:tcW w:w="1561" w:type="dxa"/>
            <w:vAlign w:val="center"/>
          </w:tcPr>
          <w:p>
            <w:pPr>
              <w:spacing w:line="572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16秒</w:t>
            </w:r>
          </w:p>
        </w:tc>
      </w:tr>
    </w:tbl>
    <w:p>
      <w:r>
        <w:rPr>
          <w:rFonts w:eastAsia="方正仿宋_GBK"/>
          <w:sz w:val="32"/>
          <w:szCs w:val="32"/>
        </w:rPr>
        <w:t>备注：体能测试成绩等于六项体能成绩的平均分乘以80%。举例：如王某某体能测试成绩总分为480分，则按照480÷6×80%=64分记取该同志的体能分数，小数点四舍五入后取2位。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62C37"/>
    <w:rsid w:val="254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2020-04-26T05:08:00Z</dcterms:created>
  <dc:creator>。</dc:creator>
  <cp:lastModifiedBy>。</cp:lastModifiedBy>
  <dcterms:modified xsi:type="dcterms:W3CDTF">2020-04-26T05:08:32Z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