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eastAsia="方正小标宋_GBK"/>
          <w:bCs/>
          <w:spacing w:val="-10"/>
          <w:sz w:val="44"/>
          <w:szCs w:val="44"/>
        </w:rPr>
      </w:pPr>
      <w:r>
        <w:rPr>
          <w:rFonts w:hint="eastAsia" w:eastAsia="方正小标宋_GBK"/>
          <w:bCs/>
          <w:spacing w:val="-10"/>
          <w:sz w:val="44"/>
          <w:szCs w:val="44"/>
        </w:rPr>
        <w:t>曲靖市麒麟交通运政管理所</w:t>
      </w:r>
    </w:p>
    <w:p>
      <w:pPr>
        <w:spacing w:line="540" w:lineRule="exact"/>
        <w:jc w:val="center"/>
        <w:rPr>
          <w:rFonts w:eastAsia="方正小标宋_GBK"/>
          <w:bCs/>
          <w:spacing w:val="-10"/>
          <w:sz w:val="44"/>
          <w:szCs w:val="44"/>
        </w:rPr>
      </w:pPr>
      <w:r>
        <w:rPr>
          <w:rFonts w:hint="eastAsia" w:eastAsia="方正小标宋_GBK"/>
          <w:bCs/>
          <w:spacing w:val="-10"/>
          <w:sz w:val="44"/>
          <w:szCs w:val="44"/>
        </w:rPr>
        <w:t>公开招聘协勤人员报名表</w:t>
      </w:r>
    </w:p>
    <w:tbl>
      <w:tblPr>
        <w:tblStyle w:val="7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374"/>
        <w:gridCol w:w="854"/>
        <w:gridCol w:w="17"/>
        <w:gridCol w:w="1045"/>
        <w:gridCol w:w="352"/>
        <w:gridCol w:w="703"/>
        <w:gridCol w:w="324"/>
        <w:gridCol w:w="568"/>
        <w:gridCol w:w="278"/>
        <w:gridCol w:w="900"/>
        <w:gridCol w:w="42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否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及取得时间</w:t>
            </w:r>
          </w:p>
        </w:tc>
        <w:tc>
          <w:tcPr>
            <w:tcW w:w="29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身高（cm）、体重（kg）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3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爱好或专业特长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就业失业登记证号</w:t>
            </w:r>
          </w:p>
        </w:tc>
        <w:tc>
          <w:tcPr>
            <w:tcW w:w="33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学历学位情况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毕业院校、专业、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47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29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23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716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学习与工作经历</w:t>
            </w:r>
          </w:p>
        </w:tc>
        <w:tc>
          <w:tcPr>
            <w:tcW w:w="7716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404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716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备注：报名表一式二份，报名时需附身份证、学历证书、其他证书复印件。</w:t>
      </w:r>
    </w:p>
    <w:p>
      <w:pPr>
        <w:adjustRightInd w:val="0"/>
        <w:snapToGrid w:val="0"/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_GBK"/>
          <w:bCs/>
          <w:sz w:val="32"/>
        </w:rPr>
        <w:t xml:space="preserve">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5266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49"/>
    <w:rsid w:val="000208C9"/>
    <w:rsid w:val="00056A49"/>
    <w:rsid w:val="000B021B"/>
    <w:rsid w:val="000B6DE1"/>
    <w:rsid w:val="000D44C1"/>
    <w:rsid w:val="000E7987"/>
    <w:rsid w:val="001058EE"/>
    <w:rsid w:val="00140191"/>
    <w:rsid w:val="001F5276"/>
    <w:rsid w:val="00252CD8"/>
    <w:rsid w:val="002945AB"/>
    <w:rsid w:val="00324326"/>
    <w:rsid w:val="00365DFE"/>
    <w:rsid w:val="003B2828"/>
    <w:rsid w:val="00401EBB"/>
    <w:rsid w:val="0051522E"/>
    <w:rsid w:val="00540D3B"/>
    <w:rsid w:val="00556095"/>
    <w:rsid w:val="005B4E30"/>
    <w:rsid w:val="005C4F2A"/>
    <w:rsid w:val="006022C9"/>
    <w:rsid w:val="006274E9"/>
    <w:rsid w:val="007C59D9"/>
    <w:rsid w:val="00814258"/>
    <w:rsid w:val="008E6FB8"/>
    <w:rsid w:val="009746DE"/>
    <w:rsid w:val="00A15103"/>
    <w:rsid w:val="00BE66B2"/>
    <w:rsid w:val="00C00E5D"/>
    <w:rsid w:val="00C12397"/>
    <w:rsid w:val="00CB7FDE"/>
    <w:rsid w:val="00D022F0"/>
    <w:rsid w:val="00D91F9B"/>
    <w:rsid w:val="00DE10FE"/>
    <w:rsid w:val="00E24620"/>
    <w:rsid w:val="00E5404A"/>
    <w:rsid w:val="00EB542D"/>
    <w:rsid w:val="00EC1537"/>
    <w:rsid w:val="00F053E3"/>
    <w:rsid w:val="00F15D5A"/>
    <w:rsid w:val="00F90861"/>
    <w:rsid w:val="00FD166F"/>
    <w:rsid w:val="1AF93141"/>
    <w:rsid w:val="3DC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paragraph" w:customStyle="1" w:styleId="10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315</Words>
  <Characters>1797</Characters>
  <Lines>14</Lines>
  <Paragraphs>4</Paragraphs>
  <TotalTime>75</TotalTime>
  <ScaleCrop>false</ScaleCrop>
  <LinksUpToDate>false</LinksUpToDate>
  <CharactersWithSpaces>2108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2020-04-23T09:32:00Z</dcterms:created>
  <dc:creator>hp</dc:creator>
  <cp:lastModifiedBy>雷</cp:lastModifiedBy>
  <cp:lastPrinted>2020-04-27T01:36:00Z</cp:lastPrinted>
  <dcterms:modified xsi:type="dcterms:W3CDTF">2020-04-28T02:16:26Z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