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张家界市自然资源和规划局2020年公开</w:t>
      </w:r>
      <w:bookmarkStart w:id="0" w:name="_GoBack"/>
      <w:r>
        <w:t>招聘公益性岗位人员公示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来源：张家界市政府门户网站作者：张家界市自然资源和规划局2020-04-27字号：【</w:t>
      </w:r>
      <w:r>
        <w:fldChar w:fldCharType="begin"/>
      </w:r>
      <w:r>
        <w:instrText xml:space="preserve"> HYPERLINK "http://www.zjj.gov.cn/c37/20200427/javascript:doZoom(16)" </w:instrText>
      </w:r>
      <w:r>
        <w:fldChar w:fldCharType="separate"/>
      </w:r>
      <w:r>
        <w:rPr>
          <w:rStyle w:val="6"/>
        </w:rPr>
        <w:t>大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"http://www.zjj.gov.cn/c37/20200427/javascript:doZoom(14)" </w:instrText>
      </w:r>
      <w:r>
        <w:fldChar w:fldCharType="separate"/>
      </w:r>
      <w:r>
        <w:rPr>
          <w:rStyle w:val="6"/>
        </w:rPr>
        <w:t>中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"http://www.zjj.gov.cn/c37/20200427/javascript:doZoom(12)" </w:instrText>
      </w:r>
      <w:r>
        <w:fldChar w:fldCharType="separate"/>
      </w:r>
      <w:r>
        <w:rPr>
          <w:rStyle w:val="6"/>
        </w:rPr>
        <w:t>小</w:t>
      </w:r>
      <w:r>
        <w:fldChar w:fldCharType="end"/>
      </w:r>
      <w:r>
        <w:t>】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420"/>
        <w:jc w:val="left"/>
      </w:pPr>
      <w:r>
        <w:rPr>
          <w:color w:val="444444"/>
          <w:spacing w:val="0"/>
        </w:rPr>
        <w:t>根据张家界市公益性岗位招聘相关要求和《张家界市自然资源和规划局2020年度公益性岗位公开招聘公告》，经过公开报名、资格审查、面试考察，拟录用王树蕾和王洪远两名同志为公益性岗位。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420"/>
        <w:jc w:val="left"/>
      </w:pPr>
      <w:r>
        <w:rPr>
          <w:color w:val="444444"/>
        </w:rPr>
        <w:t>联系电话：0744-8213528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420"/>
        <w:jc w:val="left"/>
      </w:pPr>
      <w:r>
        <w:rPr>
          <w:color w:val="444444"/>
        </w:rPr>
        <w:t>公示时间：2020年4月26日—2020年4月30日。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420"/>
        <w:jc w:val="center"/>
      </w:pPr>
      <w:r>
        <w:rPr>
          <w:color w:val="444444"/>
        </w:rPr>
        <w:t>                       张家界市自然资源和规划局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center"/>
      </w:pPr>
      <w:r>
        <w:rPr>
          <w:color w:val="444444"/>
        </w:rPr>
        <w:t>                           2020年4月26日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6CCE"/>
    <w:rsid w:val="79B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2020-04-27T01:19:00Z</dcterms:created>
  <dc:creator>陌上~夕舞诺</dc:creator>
  <cp:lastModifiedBy>陌上~夕舞诺</cp:lastModifiedBy>
  <dcterms:modified xsi:type="dcterms:W3CDTF">2020-04-27T01:19:29Z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