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南宁市邕宁区农业投资有限公司应聘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应聘岗位：                                      年   月   日</w:t>
      </w:r>
    </w:p>
    <w:tbl>
      <w:tblPr>
        <w:tblStyle w:val="2"/>
        <w:tblW w:w="1003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426"/>
        <w:gridCol w:w="425"/>
        <w:gridCol w:w="19"/>
        <w:gridCol w:w="831"/>
        <w:gridCol w:w="851"/>
        <w:gridCol w:w="850"/>
        <w:gridCol w:w="1134"/>
        <w:gridCol w:w="993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56" w:type="dxa"/>
            <w:vMerge w:val="restart"/>
            <w:noWrap w:val="0"/>
            <w:vAlign w:val="center"/>
          </w:tcPr>
          <w:p>
            <w:pPr>
              <w:ind w:left="-109" w:leftChars="-52"/>
              <w:jc w:val="center"/>
              <w:rPr>
                <w:rFonts w:hint="eastAsia" w:eastAsia="楷体_GB2312"/>
                <w:color w:val="7F7F7F"/>
              </w:rPr>
            </w:pPr>
            <w:r>
              <w:rPr>
                <w:rFonts w:hint="eastAsia" w:eastAsia="楷体_GB2312"/>
                <w:color w:val="7F7F7F"/>
              </w:rPr>
              <w:t>一寸免冠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eastAsia="楷体_GB2312"/>
                <w:color w:val="7F7F7F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职称及取得时间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家庭住址</w:t>
            </w:r>
          </w:p>
        </w:tc>
        <w:tc>
          <w:tcPr>
            <w:tcW w:w="48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及邮箱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育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背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景</w:t>
            </w: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全日制教育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取得时间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在职教育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取得时间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3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color w:val="000000"/>
              </w:rPr>
              <w:t>学习及工作简历（起止时间、学校(单位)及职务、证明人）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3" w:hRule="atLeast"/>
        </w:trPr>
        <w:tc>
          <w:tcPr>
            <w:tcW w:w="10037" w:type="dxa"/>
            <w:gridSpan w:val="11"/>
            <w:noWrap w:val="0"/>
            <w:vAlign w:val="top"/>
          </w:tcPr>
          <w:p>
            <w:pPr>
              <w:ind w:left="-109" w:leftChars="-52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tbl>
      <w:tblPr>
        <w:tblStyle w:val="2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1276"/>
        <w:gridCol w:w="708"/>
        <w:gridCol w:w="1134"/>
        <w:gridCol w:w="340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奖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惩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况</w:t>
            </w:r>
          </w:p>
        </w:tc>
        <w:tc>
          <w:tcPr>
            <w:tcW w:w="86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7F7F7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1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务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或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技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术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水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平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果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绩</w:t>
            </w:r>
          </w:p>
        </w:tc>
        <w:tc>
          <w:tcPr>
            <w:tcW w:w="86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7F7F7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员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年龄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left="1" w:leftChars="-85" w:hanging="179" w:hangingChars="85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 xml:space="preserve">  政治面貌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工作单位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备注</w:t>
            </w:r>
          </w:p>
        </w:tc>
        <w:tc>
          <w:tcPr>
            <w:tcW w:w="8647" w:type="dxa"/>
            <w:gridSpan w:val="6"/>
            <w:noWrap w:val="0"/>
            <w:vAlign w:val="center"/>
          </w:tcPr>
          <w:p>
            <w:pPr>
              <w:ind w:firstLine="440" w:firstLineChars="200"/>
              <w:rPr>
                <w:rFonts w:hint="eastAsia"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本人承诺并保证所提供的个人信息真实有效。如有虚假，用人单位可随时取消聘用资格；如聘用后发现虚假的，将视为欺诈行为，依法解除劳动合同，并不给予任何经济补偿。</w:t>
            </w:r>
          </w:p>
          <w:p>
            <w:pPr>
              <w:rPr>
                <w:rFonts w:hint="eastAsia" w:ascii="宋体" w:hAnsi="宋体"/>
                <w:sz w:val="22"/>
                <w:szCs w:val="21"/>
              </w:rPr>
            </w:pPr>
          </w:p>
          <w:p>
            <w:pPr>
              <w:wordWrap w:val="0"/>
              <w:ind w:right="480" w:firstLine="5170" w:firstLineChars="2350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86E30"/>
    <w:rsid w:val="07A86E30"/>
    <w:rsid w:val="13E75D41"/>
    <w:rsid w:val="2E341660"/>
    <w:rsid w:val="317F78E4"/>
    <w:rsid w:val="513044E6"/>
    <w:rsid w:val="5DC5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2020-02-20T07:11:00Z</dcterms:created>
  <dc:creator>Administrator</dc:creator>
  <cp:lastModifiedBy>Administrator</cp:lastModifiedBy>
  <dcterms:modified xsi:type="dcterms:W3CDTF">2020-04-26T01:22:33Z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