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34" w:rsidRDefault="00FF1ADD">
      <w:pPr>
        <w:jc w:val="center"/>
        <w:rPr>
          <w:rFonts w:ascii="方正小标宋简体" w:eastAsia="方正小标宋简体"/>
          <w:b/>
          <w:sz w:val="32"/>
          <w:szCs w:val="32"/>
        </w:rPr>
      </w:pPr>
      <w:r>
        <w:rPr>
          <w:rFonts w:ascii="方正小标宋简体" w:eastAsia="方正小标宋简体" w:hint="eastAsia"/>
          <w:b/>
          <w:sz w:val="32"/>
          <w:szCs w:val="32"/>
        </w:rPr>
        <w:t>泸州市科学技术和人才工作局</w:t>
      </w:r>
    </w:p>
    <w:p w:rsidR="00EA5734" w:rsidRDefault="00FF1ADD">
      <w:pPr>
        <w:jc w:val="center"/>
        <w:rPr>
          <w:rFonts w:ascii="方正小标宋简体" w:eastAsia="方正小标宋简体"/>
          <w:b/>
          <w:sz w:val="32"/>
          <w:szCs w:val="32"/>
        </w:rPr>
      </w:pPr>
      <w:r>
        <w:rPr>
          <w:rFonts w:ascii="方正小标宋简体" w:eastAsia="方正小标宋简体" w:hint="eastAsia"/>
          <w:b/>
          <w:sz w:val="32"/>
          <w:szCs w:val="32"/>
        </w:rPr>
        <w:t>关于直属事业单位公开占编选聘工作人员的公告</w:t>
      </w:r>
    </w:p>
    <w:p w:rsidR="00EA5734" w:rsidRDefault="00EA5734">
      <w:pPr>
        <w:ind w:firstLineChars="200" w:firstLine="640"/>
        <w:jc w:val="left"/>
        <w:rPr>
          <w:rFonts w:ascii="仿宋_GB2312" w:eastAsia="仿宋_GB2312" w:hAnsi="仿宋" w:cs="Times New Roman"/>
          <w:sz w:val="32"/>
          <w:szCs w:val="32"/>
        </w:rPr>
      </w:pPr>
    </w:p>
    <w:p w:rsidR="00EA5734" w:rsidRDefault="00FF1ADD">
      <w:pPr>
        <w:ind w:firstLineChars="200" w:firstLine="640"/>
        <w:jc w:val="left"/>
        <w:rPr>
          <w:rFonts w:ascii="方正楷体简体" w:eastAsia="方正楷体简体" w:hAnsi="仿宋" w:cs="Times New Roman"/>
          <w:sz w:val="32"/>
          <w:szCs w:val="32"/>
        </w:rPr>
      </w:pPr>
      <w:r>
        <w:rPr>
          <w:rFonts w:ascii="方正楷体简体" w:eastAsia="方正楷体简体" w:hint="eastAsia"/>
          <w:sz w:val="32"/>
          <w:szCs w:val="32"/>
        </w:rPr>
        <w:t>因工作需要，我局直属事业单位泸州市科学技术情报研究所、泸州市科技评估和成果转化中心及泸州市人才发展促进中心拟面向泸州市内在编公务员(参公)及事业人员选调工作人员共4名。</w:t>
      </w:r>
      <w:r>
        <w:rPr>
          <w:rFonts w:ascii="方正楷体简体" w:eastAsia="方正楷体简体" w:hAnsi="仿宋" w:cs="仿宋_GB2312" w:hint="eastAsia"/>
          <w:sz w:val="32"/>
          <w:szCs w:val="32"/>
        </w:rPr>
        <w:t>现将有关事项公告如下：</w:t>
      </w:r>
    </w:p>
    <w:p w:rsidR="00EA5734" w:rsidRDefault="00FF1ADD">
      <w:pPr>
        <w:pStyle w:val="a8"/>
        <w:ind w:firstLineChars="229" w:firstLine="736"/>
        <w:jc w:val="left"/>
        <w:rPr>
          <w:rFonts w:ascii="方正楷体简体" w:eastAsia="方正楷体简体" w:hAnsi="黑体" w:cs="Times New Roman"/>
          <w:b/>
          <w:sz w:val="32"/>
          <w:szCs w:val="32"/>
        </w:rPr>
      </w:pPr>
      <w:r>
        <w:rPr>
          <w:rFonts w:ascii="方正楷体简体" w:eastAsia="方正楷体简体" w:hAnsi="黑体" w:cs="黑体" w:hint="eastAsia"/>
          <w:b/>
          <w:sz w:val="32"/>
          <w:szCs w:val="32"/>
        </w:rPr>
        <w:t>一、选聘单位岗位及名额</w:t>
      </w:r>
    </w:p>
    <w:p w:rsidR="00EA5734" w:rsidRDefault="00FF1ADD">
      <w:pPr>
        <w:ind w:firstLineChars="200" w:firstLine="640"/>
        <w:rPr>
          <w:rFonts w:ascii="方正楷体简体" w:eastAsia="方正楷体简体"/>
          <w:sz w:val="32"/>
          <w:szCs w:val="32"/>
        </w:rPr>
      </w:pPr>
      <w:r>
        <w:rPr>
          <w:rFonts w:ascii="方正楷体简体" w:eastAsia="方正楷体简体" w:hint="eastAsia"/>
          <w:sz w:val="32"/>
          <w:szCs w:val="32"/>
        </w:rPr>
        <w:t>泸州市科学技术情报研究所选调1名专业技术岗，泸州市科技评估和成果转化中心选调1名管理岗，泸州市人才发展促进中心选调2名管理岗。</w:t>
      </w:r>
    </w:p>
    <w:p w:rsidR="00EA5734" w:rsidRDefault="00FF1ADD">
      <w:pPr>
        <w:pStyle w:val="a8"/>
        <w:ind w:firstLine="643"/>
        <w:jc w:val="left"/>
        <w:rPr>
          <w:rFonts w:ascii="方正楷体简体" w:eastAsia="方正楷体简体" w:hAnsi="黑体" w:cs="Times New Roman"/>
          <w:b/>
          <w:sz w:val="32"/>
          <w:szCs w:val="32"/>
        </w:rPr>
      </w:pPr>
      <w:r>
        <w:rPr>
          <w:rFonts w:ascii="方正楷体简体" w:eastAsia="方正楷体简体" w:hAnsi="黑体" w:cs="黑体" w:hint="eastAsia"/>
          <w:b/>
          <w:sz w:val="32"/>
          <w:szCs w:val="32"/>
        </w:rPr>
        <w:t>二、选调人员范围</w:t>
      </w:r>
    </w:p>
    <w:p w:rsidR="00EA5734" w:rsidRDefault="00FF1ADD">
      <w:pPr>
        <w:pStyle w:val="a8"/>
        <w:ind w:firstLine="640"/>
        <w:rPr>
          <w:rFonts w:ascii="方正楷体简体" w:eastAsia="方正楷体简体" w:hAnsi="黑体" w:cs="Times New Roman"/>
          <w:sz w:val="32"/>
          <w:szCs w:val="32"/>
        </w:rPr>
      </w:pPr>
      <w:r>
        <w:rPr>
          <w:rFonts w:ascii="方正楷体简体" w:eastAsia="方正楷体简体" w:hAnsi="黑体" w:cs="仿宋_GB2312" w:hint="eastAsia"/>
          <w:sz w:val="32"/>
          <w:szCs w:val="32"/>
        </w:rPr>
        <w:t>泸州市范围内，在编在职具有公务员、参公管理人员或公益一类全额拔款事业单位人员。</w:t>
      </w:r>
    </w:p>
    <w:p w:rsidR="00EA5734" w:rsidRDefault="00FF1ADD" w:rsidP="00A67D78">
      <w:pPr>
        <w:pStyle w:val="a8"/>
        <w:numPr>
          <w:ilvl w:val="0"/>
          <w:numId w:val="1"/>
        </w:numPr>
        <w:ind w:firstLine="643"/>
        <w:jc w:val="left"/>
        <w:rPr>
          <w:rFonts w:ascii="方正楷体简体" w:eastAsia="方正楷体简体" w:hAnsi="黑体" w:cs="黑体"/>
          <w:b/>
          <w:bCs/>
          <w:sz w:val="32"/>
          <w:szCs w:val="32"/>
        </w:rPr>
      </w:pPr>
      <w:r>
        <w:rPr>
          <w:rFonts w:ascii="方正楷体简体" w:eastAsia="方正楷体简体" w:hAnsi="黑体" w:cs="黑体" w:hint="eastAsia"/>
          <w:b/>
          <w:bCs/>
          <w:sz w:val="32"/>
          <w:szCs w:val="32"/>
        </w:rPr>
        <w:t>选调人员条件</w:t>
      </w:r>
    </w:p>
    <w:p w:rsidR="00EA5734" w:rsidRDefault="00FF1ADD">
      <w:pPr>
        <w:ind w:firstLineChars="100" w:firstLine="321"/>
        <w:rPr>
          <w:rFonts w:ascii="方正楷体简体" w:eastAsia="方正楷体简体"/>
          <w:b/>
          <w:sz w:val="32"/>
          <w:szCs w:val="32"/>
        </w:rPr>
      </w:pPr>
      <w:r>
        <w:rPr>
          <w:rFonts w:ascii="方正楷体简体" w:eastAsia="方正楷体简体" w:hint="eastAsia"/>
          <w:b/>
          <w:sz w:val="32"/>
          <w:szCs w:val="32"/>
        </w:rPr>
        <w:t>（</w:t>
      </w:r>
      <w:r w:rsidR="00592B2C">
        <w:rPr>
          <w:rFonts w:ascii="方正楷体简体" w:eastAsia="方正楷体简体" w:hint="eastAsia"/>
          <w:b/>
          <w:sz w:val="32"/>
          <w:szCs w:val="32"/>
        </w:rPr>
        <w:t>一</w:t>
      </w:r>
      <w:r>
        <w:rPr>
          <w:rFonts w:ascii="方正楷体简体" w:eastAsia="方正楷体简体" w:hint="eastAsia"/>
          <w:b/>
          <w:sz w:val="32"/>
          <w:szCs w:val="32"/>
        </w:rPr>
        <w:t>）基本条件</w:t>
      </w:r>
    </w:p>
    <w:p w:rsidR="00FC657C" w:rsidRPr="00FC657C" w:rsidRDefault="00FC657C" w:rsidP="00FC657C">
      <w:pPr>
        <w:spacing w:line="480" w:lineRule="exact"/>
        <w:ind w:firstLineChars="200" w:firstLine="640"/>
        <w:jc w:val="left"/>
        <w:rPr>
          <w:rFonts w:ascii="方正楷体简体" w:eastAsia="方正楷体简体"/>
          <w:sz w:val="32"/>
          <w:szCs w:val="32"/>
        </w:rPr>
      </w:pPr>
      <w:r w:rsidRPr="00FC657C">
        <w:rPr>
          <w:rFonts w:ascii="方正楷体简体" w:eastAsia="方正楷体简体" w:hint="eastAsia"/>
          <w:sz w:val="32"/>
          <w:szCs w:val="32"/>
        </w:rPr>
        <w:t>1、思想政治素质好，具有较强的事业心，爱岗敬业；</w:t>
      </w:r>
    </w:p>
    <w:p w:rsidR="00FC657C" w:rsidRPr="00FC657C" w:rsidRDefault="00FC657C" w:rsidP="00FC657C">
      <w:pPr>
        <w:spacing w:line="480" w:lineRule="exact"/>
        <w:ind w:firstLineChars="200" w:firstLine="640"/>
        <w:jc w:val="left"/>
        <w:rPr>
          <w:rFonts w:ascii="方正楷体简体" w:eastAsia="方正楷体简体"/>
          <w:sz w:val="32"/>
          <w:szCs w:val="32"/>
        </w:rPr>
      </w:pPr>
      <w:r w:rsidRPr="00FC657C">
        <w:rPr>
          <w:rFonts w:ascii="方正楷体简体" w:eastAsia="方正楷体简体" w:hint="eastAsia"/>
          <w:sz w:val="32"/>
          <w:szCs w:val="32"/>
        </w:rPr>
        <w:t>2、全日制本科及以上学历，学士学位，不限专业（财</w:t>
      </w:r>
      <w:r w:rsidR="00592B2C">
        <w:rPr>
          <w:rFonts w:ascii="方正楷体简体" w:eastAsia="方正楷体简体" w:hint="eastAsia"/>
          <w:sz w:val="32"/>
          <w:szCs w:val="32"/>
        </w:rPr>
        <w:t>会类</w:t>
      </w:r>
      <w:r w:rsidRPr="00FC657C">
        <w:rPr>
          <w:rFonts w:ascii="方正楷体简体" w:eastAsia="方正楷体简体" w:hint="eastAsia"/>
          <w:sz w:val="32"/>
          <w:szCs w:val="32"/>
        </w:rPr>
        <w:t>、计算机</w:t>
      </w:r>
      <w:r w:rsidR="00592B2C">
        <w:rPr>
          <w:rFonts w:ascii="方正楷体简体" w:eastAsia="方正楷体简体" w:hint="eastAsia"/>
          <w:sz w:val="32"/>
          <w:szCs w:val="32"/>
        </w:rPr>
        <w:t>类</w:t>
      </w:r>
      <w:r w:rsidRPr="00FC657C">
        <w:rPr>
          <w:rFonts w:ascii="方正楷体简体" w:eastAsia="方正楷体简体" w:hint="eastAsia"/>
          <w:sz w:val="32"/>
          <w:szCs w:val="32"/>
        </w:rPr>
        <w:t>专业同等条件下优先）；</w:t>
      </w:r>
    </w:p>
    <w:p w:rsidR="00FC657C" w:rsidRPr="00FC657C" w:rsidRDefault="00FC657C" w:rsidP="00FC657C">
      <w:pPr>
        <w:ind w:firstLineChars="200" w:firstLine="640"/>
        <w:rPr>
          <w:rFonts w:ascii="方正楷体简体" w:eastAsia="方正楷体简体"/>
          <w:sz w:val="32"/>
          <w:szCs w:val="32"/>
        </w:rPr>
      </w:pPr>
      <w:r w:rsidRPr="00FC657C">
        <w:rPr>
          <w:rFonts w:ascii="方正楷体简体" w:eastAsia="方正楷体简体" w:hint="eastAsia"/>
          <w:sz w:val="32"/>
          <w:szCs w:val="32"/>
        </w:rPr>
        <w:t>3、身体健康，年龄在30岁以下（1990年4月1日后出生）；</w:t>
      </w:r>
    </w:p>
    <w:p w:rsidR="001743E4" w:rsidRDefault="001743E4" w:rsidP="001743E4">
      <w:pPr>
        <w:spacing w:line="480" w:lineRule="exact"/>
        <w:ind w:firstLineChars="200" w:firstLine="640"/>
        <w:jc w:val="left"/>
        <w:rPr>
          <w:rFonts w:ascii="方正楷体简体" w:eastAsia="方正楷体简体" w:hint="eastAsia"/>
          <w:sz w:val="32"/>
          <w:szCs w:val="32"/>
        </w:rPr>
      </w:pPr>
      <w:r w:rsidRPr="001743E4">
        <w:rPr>
          <w:rFonts w:ascii="方正楷体简体" w:eastAsia="方正楷体简体" w:hint="eastAsia"/>
          <w:sz w:val="32"/>
          <w:szCs w:val="32"/>
        </w:rPr>
        <w:t>4、近三年年度考核为称职（合格）及以上等次；年度考核未满三年的，自参加年度考核起年度考核为称职（合格）及以上等次；</w:t>
      </w:r>
    </w:p>
    <w:p w:rsidR="00FC657C" w:rsidRPr="00FC657C" w:rsidRDefault="00FC657C" w:rsidP="001743E4">
      <w:pPr>
        <w:spacing w:line="480" w:lineRule="exact"/>
        <w:ind w:firstLineChars="200" w:firstLine="640"/>
        <w:jc w:val="left"/>
        <w:rPr>
          <w:rFonts w:ascii="方正楷体简体" w:eastAsia="方正楷体简体"/>
          <w:sz w:val="32"/>
          <w:szCs w:val="32"/>
        </w:rPr>
      </w:pPr>
      <w:r w:rsidRPr="00FC657C">
        <w:rPr>
          <w:rFonts w:ascii="方正楷体简体" w:eastAsia="方正楷体简体" w:hint="eastAsia"/>
          <w:sz w:val="32"/>
          <w:szCs w:val="32"/>
        </w:rPr>
        <w:t>5、法律、法规及中共泸州市委组织部和泸州市人社部门规</w:t>
      </w:r>
      <w:r w:rsidRPr="00FC657C">
        <w:rPr>
          <w:rFonts w:ascii="方正楷体简体" w:eastAsia="方正楷体简体" w:hint="eastAsia"/>
          <w:sz w:val="32"/>
          <w:szCs w:val="32"/>
        </w:rPr>
        <w:lastRenderedPageBreak/>
        <w:t>定的其他条件。</w:t>
      </w:r>
    </w:p>
    <w:p w:rsidR="00EA5734" w:rsidRDefault="00FF1ADD">
      <w:pPr>
        <w:ind w:firstLineChars="98" w:firstLine="315"/>
        <w:jc w:val="left"/>
        <w:rPr>
          <w:rFonts w:ascii="方正楷体简体" w:eastAsia="方正楷体简体"/>
          <w:b/>
          <w:sz w:val="32"/>
          <w:szCs w:val="32"/>
        </w:rPr>
      </w:pPr>
      <w:r>
        <w:rPr>
          <w:rFonts w:ascii="方正楷体简体" w:eastAsia="方正楷体简体" w:hint="eastAsia"/>
          <w:b/>
          <w:sz w:val="32"/>
          <w:szCs w:val="32"/>
        </w:rPr>
        <w:t>（</w:t>
      </w:r>
      <w:r w:rsidR="001574F0">
        <w:rPr>
          <w:rFonts w:ascii="方正楷体简体" w:eastAsia="方正楷体简体" w:hint="eastAsia"/>
          <w:b/>
          <w:sz w:val="32"/>
          <w:szCs w:val="32"/>
        </w:rPr>
        <w:t>二</w:t>
      </w:r>
      <w:r>
        <w:rPr>
          <w:rFonts w:ascii="方正楷体简体" w:eastAsia="方正楷体简体" w:hint="eastAsia"/>
          <w:b/>
          <w:sz w:val="32"/>
          <w:szCs w:val="32"/>
        </w:rPr>
        <w:t>）具有下列情形之一的，不作为选调对象：</w:t>
      </w:r>
    </w:p>
    <w:p w:rsidR="00EA5734" w:rsidRDefault="00FF1ADD">
      <w:pPr>
        <w:ind w:firstLineChars="200" w:firstLine="640"/>
        <w:jc w:val="left"/>
        <w:rPr>
          <w:rFonts w:ascii="方正楷体简体" w:eastAsia="方正楷体简体"/>
          <w:sz w:val="32"/>
          <w:szCs w:val="32"/>
        </w:rPr>
      </w:pPr>
      <w:r>
        <w:rPr>
          <w:rFonts w:ascii="方正楷体简体" w:eastAsia="方正楷体简体" w:hint="eastAsia"/>
          <w:sz w:val="32"/>
          <w:szCs w:val="32"/>
        </w:rPr>
        <w:t>1</w:t>
      </w:r>
      <w:r w:rsidR="00BE1034">
        <w:rPr>
          <w:rFonts w:ascii="方正楷体简体" w:eastAsia="方正楷体简体" w:hint="eastAsia"/>
          <w:sz w:val="32"/>
          <w:szCs w:val="32"/>
        </w:rPr>
        <w:t>、</w:t>
      </w:r>
      <w:r>
        <w:rPr>
          <w:rFonts w:ascii="方正楷体简体" w:eastAsia="方正楷体简体" w:hint="eastAsia"/>
          <w:sz w:val="32"/>
          <w:szCs w:val="32"/>
        </w:rPr>
        <w:t>新录用人员试用期未满的；</w:t>
      </w:r>
    </w:p>
    <w:p w:rsidR="00EA5734" w:rsidRDefault="00FF1ADD">
      <w:pPr>
        <w:ind w:firstLineChars="200" w:firstLine="640"/>
        <w:jc w:val="left"/>
        <w:rPr>
          <w:rFonts w:ascii="方正楷体简体" w:eastAsia="方正楷体简体"/>
          <w:sz w:val="32"/>
          <w:szCs w:val="32"/>
        </w:rPr>
      </w:pPr>
      <w:r>
        <w:rPr>
          <w:rFonts w:ascii="方正楷体简体" w:eastAsia="方正楷体简体" w:hint="eastAsia"/>
          <w:sz w:val="32"/>
          <w:szCs w:val="32"/>
        </w:rPr>
        <w:t>2</w:t>
      </w:r>
      <w:r w:rsidR="00BE1034">
        <w:rPr>
          <w:rFonts w:ascii="方正楷体简体" w:eastAsia="方正楷体简体" w:hint="eastAsia"/>
          <w:sz w:val="32"/>
          <w:szCs w:val="32"/>
        </w:rPr>
        <w:t>、</w:t>
      </w:r>
      <w:r>
        <w:rPr>
          <w:rFonts w:ascii="方正楷体简体" w:eastAsia="方正楷体简体" w:hint="eastAsia"/>
          <w:sz w:val="32"/>
          <w:szCs w:val="32"/>
        </w:rPr>
        <w:t>未满规定的最低基层服务年限的；</w:t>
      </w:r>
    </w:p>
    <w:p w:rsidR="00EA5734" w:rsidRDefault="00FF1ADD">
      <w:pPr>
        <w:ind w:firstLineChars="200" w:firstLine="640"/>
        <w:jc w:val="left"/>
        <w:rPr>
          <w:rFonts w:ascii="方正楷体简体" w:eastAsia="方正楷体简体"/>
          <w:sz w:val="32"/>
          <w:szCs w:val="32"/>
        </w:rPr>
      </w:pPr>
      <w:r>
        <w:rPr>
          <w:rFonts w:ascii="方正楷体简体" w:eastAsia="方正楷体简体" w:hint="eastAsia"/>
          <w:sz w:val="32"/>
          <w:szCs w:val="32"/>
        </w:rPr>
        <w:t>3</w:t>
      </w:r>
      <w:r w:rsidR="00BE1034">
        <w:rPr>
          <w:rFonts w:ascii="方正楷体简体" w:eastAsia="方正楷体简体" w:hint="eastAsia"/>
          <w:sz w:val="32"/>
          <w:szCs w:val="32"/>
        </w:rPr>
        <w:t>、</w:t>
      </w:r>
      <w:r>
        <w:rPr>
          <w:rFonts w:ascii="方正楷体简体" w:eastAsia="方正楷体简体" w:hint="eastAsia"/>
          <w:sz w:val="32"/>
          <w:szCs w:val="32"/>
        </w:rPr>
        <w:t>所在单位不同意报考的；</w:t>
      </w:r>
    </w:p>
    <w:p w:rsidR="00EA5734" w:rsidRDefault="00FF1ADD">
      <w:pPr>
        <w:ind w:firstLineChars="200" w:firstLine="640"/>
        <w:jc w:val="left"/>
        <w:rPr>
          <w:rFonts w:ascii="方正楷体简体" w:eastAsia="方正楷体简体"/>
          <w:sz w:val="32"/>
          <w:szCs w:val="32"/>
        </w:rPr>
      </w:pPr>
      <w:r>
        <w:rPr>
          <w:rFonts w:ascii="方正楷体简体" w:eastAsia="方正楷体简体" w:hint="eastAsia"/>
          <w:sz w:val="32"/>
          <w:szCs w:val="32"/>
        </w:rPr>
        <w:t>4</w:t>
      </w:r>
      <w:r w:rsidR="00BE1034">
        <w:rPr>
          <w:rFonts w:ascii="方正楷体简体" w:eastAsia="方正楷体简体" w:hint="eastAsia"/>
          <w:sz w:val="32"/>
          <w:szCs w:val="32"/>
        </w:rPr>
        <w:t>、</w:t>
      </w:r>
      <w:r>
        <w:rPr>
          <w:rFonts w:ascii="方正楷体简体" w:eastAsia="方正楷体简体" w:hint="eastAsia"/>
          <w:sz w:val="32"/>
          <w:szCs w:val="32"/>
        </w:rPr>
        <w:t>受过党纪政纪处分或司法机关刑事处罚的；</w:t>
      </w:r>
    </w:p>
    <w:p w:rsidR="00EA5734" w:rsidRDefault="00FF1ADD">
      <w:pPr>
        <w:ind w:firstLineChars="200" w:firstLine="640"/>
        <w:jc w:val="left"/>
        <w:rPr>
          <w:rFonts w:ascii="方正楷体简体" w:eastAsia="方正楷体简体"/>
          <w:sz w:val="32"/>
          <w:szCs w:val="32"/>
        </w:rPr>
      </w:pPr>
      <w:r>
        <w:rPr>
          <w:rFonts w:ascii="方正楷体简体" w:eastAsia="方正楷体简体" w:hint="eastAsia"/>
          <w:sz w:val="32"/>
          <w:szCs w:val="32"/>
        </w:rPr>
        <w:t>5</w:t>
      </w:r>
      <w:r w:rsidR="00BE1034">
        <w:rPr>
          <w:rFonts w:ascii="方正楷体简体" w:eastAsia="方正楷体简体" w:hint="eastAsia"/>
          <w:sz w:val="32"/>
          <w:szCs w:val="32"/>
        </w:rPr>
        <w:t>、</w:t>
      </w:r>
      <w:r>
        <w:rPr>
          <w:rFonts w:ascii="方正楷体简体" w:eastAsia="方正楷体简体" w:hint="eastAsia"/>
          <w:sz w:val="32"/>
          <w:szCs w:val="32"/>
        </w:rPr>
        <w:t>正在接受审计、纪律审查，或涉嫌犯罪司法程序尚未终结的；</w:t>
      </w:r>
    </w:p>
    <w:p w:rsidR="00EA5734" w:rsidRDefault="00FF1ADD">
      <w:pPr>
        <w:ind w:firstLineChars="200" w:firstLine="640"/>
        <w:jc w:val="left"/>
        <w:rPr>
          <w:rFonts w:ascii="方正楷体简体" w:eastAsia="方正楷体简体"/>
          <w:sz w:val="32"/>
          <w:szCs w:val="32"/>
        </w:rPr>
      </w:pPr>
      <w:r>
        <w:rPr>
          <w:rFonts w:ascii="方正楷体简体" w:eastAsia="方正楷体简体" w:hint="eastAsia"/>
          <w:sz w:val="32"/>
          <w:szCs w:val="32"/>
        </w:rPr>
        <w:t>6</w:t>
      </w:r>
      <w:r w:rsidR="00BE1034">
        <w:rPr>
          <w:rFonts w:ascii="方正楷体简体" w:eastAsia="方正楷体简体" w:hint="eastAsia"/>
          <w:sz w:val="32"/>
          <w:szCs w:val="32"/>
        </w:rPr>
        <w:t>、</w:t>
      </w:r>
      <w:r>
        <w:rPr>
          <w:rFonts w:ascii="方正楷体简体" w:eastAsia="方正楷体简体" w:hint="eastAsia"/>
          <w:sz w:val="32"/>
          <w:szCs w:val="32"/>
        </w:rPr>
        <w:t>法律、法规规定的其他情形。</w:t>
      </w:r>
    </w:p>
    <w:p w:rsidR="00EA5734" w:rsidRDefault="00FF1ADD">
      <w:pPr>
        <w:ind w:firstLineChars="300" w:firstLine="964"/>
        <w:jc w:val="left"/>
        <w:rPr>
          <w:rFonts w:ascii="方正楷体简体" w:eastAsia="方正楷体简体" w:hAnsi="黑体" w:cs="Times New Roman"/>
          <w:b/>
          <w:bCs/>
          <w:sz w:val="32"/>
          <w:szCs w:val="32"/>
        </w:rPr>
      </w:pPr>
      <w:r>
        <w:rPr>
          <w:rFonts w:ascii="方正楷体简体" w:eastAsia="方正楷体简体" w:hAnsi="黑体" w:cs="黑体" w:hint="eastAsia"/>
          <w:b/>
          <w:bCs/>
          <w:sz w:val="32"/>
          <w:szCs w:val="32"/>
        </w:rPr>
        <w:t>四、报名有关事项</w:t>
      </w:r>
    </w:p>
    <w:p w:rsidR="00EA5734" w:rsidRPr="00F14D3C" w:rsidRDefault="00FF1ADD">
      <w:pPr>
        <w:ind w:firstLineChars="200" w:firstLine="643"/>
        <w:jc w:val="left"/>
        <w:rPr>
          <w:rFonts w:ascii="方正楷体简体" w:eastAsia="方正楷体简体"/>
          <w:sz w:val="32"/>
          <w:szCs w:val="32"/>
        </w:rPr>
      </w:pPr>
      <w:r>
        <w:rPr>
          <w:rFonts w:ascii="方正楷体简体" w:eastAsia="方正楷体简体" w:hAnsi="仿宋" w:cs="仿宋_GB2312" w:hint="eastAsia"/>
          <w:b/>
          <w:bCs/>
          <w:sz w:val="32"/>
          <w:szCs w:val="32"/>
        </w:rPr>
        <w:t>（一）报名方式：</w:t>
      </w:r>
      <w:r w:rsidRPr="00F14D3C">
        <w:rPr>
          <w:rFonts w:ascii="方正楷体简体" w:eastAsia="方正楷体简体" w:hint="eastAsia"/>
          <w:sz w:val="32"/>
          <w:szCs w:val="32"/>
        </w:rPr>
        <w:t>采取</w:t>
      </w:r>
      <w:r w:rsidR="00FA4F87">
        <w:rPr>
          <w:rFonts w:ascii="方正楷体简体" w:eastAsia="方正楷体简体" w:hint="eastAsia"/>
          <w:sz w:val="32"/>
          <w:szCs w:val="32"/>
        </w:rPr>
        <w:t>网上</w:t>
      </w:r>
      <w:r w:rsidRPr="00F14D3C">
        <w:rPr>
          <w:rFonts w:ascii="方正楷体简体" w:eastAsia="方正楷体简体" w:hint="eastAsia"/>
          <w:sz w:val="32"/>
          <w:szCs w:val="32"/>
        </w:rPr>
        <w:t>报名方式，</w:t>
      </w:r>
      <w:r w:rsidRPr="00F14D3C">
        <w:rPr>
          <w:rFonts w:ascii="方正楷体简体" w:eastAsia="方正楷体简体"/>
          <w:sz w:val="32"/>
          <w:szCs w:val="32"/>
        </w:rPr>
        <w:t>报名不收取报名费</w:t>
      </w:r>
      <w:r w:rsidRPr="00F14D3C">
        <w:rPr>
          <w:rFonts w:ascii="方正楷体简体" w:eastAsia="方正楷体简体" w:hint="eastAsia"/>
          <w:sz w:val="32"/>
          <w:szCs w:val="32"/>
        </w:rPr>
        <w:t>。报名人对所提供的报名信息进行签字承诺，在选调过程中发现报考者不符合报考条件或弄虚作假的，均取消其报考或聘用资格，且后果由报考者自行承担。</w:t>
      </w:r>
    </w:p>
    <w:p w:rsidR="003D1D4F" w:rsidRPr="003D1D4F" w:rsidRDefault="00FF1ADD" w:rsidP="003D1D4F">
      <w:pPr>
        <w:spacing w:line="578" w:lineRule="exact"/>
        <w:ind w:firstLineChars="200" w:firstLine="643"/>
        <w:rPr>
          <w:rFonts w:ascii="方正楷体简体" w:eastAsia="方正楷体简体"/>
          <w:sz w:val="32"/>
          <w:szCs w:val="32"/>
        </w:rPr>
      </w:pPr>
      <w:r>
        <w:rPr>
          <w:rFonts w:ascii="方正楷体简体" w:eastAsia="方正楷体简体" w:hAnsi="仿宋" w:cs="仿宋_GB2312" w:hint="eastAsia"/>
          <w:b/>
          <w:bCs/>
          <w:sz w:val="32"/>
          <w:szCs w:val="32"/>
        </w:rPr>
        <w:t>（二）报名时间：</w:t>
      </w:r>
      <w:r w:rsidR="003D1D4F" w:rsidRPr="00464519">
        <w:rPr>
          <w:rFonts w:ascii="方正楷体简体" w:eastAsia="方正楷体简体" w:hAnsi="仿宋" w:cs="仿宋_GB2312" w:hint="eastAsia"/>
          <w:bCs/>
          <w:sz w:val="32"/>
          <w:szCs w:val="32"/>
        </w:rPr>
        <w:t>2020年4月23日-2020年5月5日。</w:t>
      </w:r>
      <w:r w:rsidR="003D1D4F">
        <w:rPr>
          <w:rFonts w:ascii="方正楷体简体" w:eastAsia="方正楷体简体" w:hint="eastAsia"/>
          <w:sz w:val="32"/>
          <w:szCs w:val="32"/>
        </w:rPr>
        <w:t>期间报名人数</w:t>
      </w:r>
      <w:r w:rsidR="003D1D4F" w:rsidRPr="003D1D4F">
        <w:rPr>
          <w:rFonts w:ascii="方正楷体简体" w:eastAsia="方正楷体简体" w:hint="eastAsia"/>
          <w:sz w:val="32"/>
          <w:szCs w:val="32"/>
        </w:rPr>
        <w:t>达到一定比例即可组织</w:t>
      </w:r>
      <w:r w:rsidR="003D1D4F">
        <w:rPr>
          <w:rFonts w:ascii="方正楷体简体" w:eastAsia="方正楷体简体" w:hint="eastAsia"/>
          <w:sz w:val="32"/>
          <w:szCs w:val="32"/>
        </w:rPr>
        <w:t>考试</w:t>
      </w:r>
      <w:r w:rsidR="003D1D4F" w:rsidRPr="003D1D4F">
        <w:rPr>
          <w:rFonts w:ascii="方正楷体简体" w:eastAsia="方正楷体简体" w:hint="eastAsia"/>
          <w:sz w:val="32"/>
          <w:szCs w:val="32"/>
        </w:rPr>
        <w:t>。如</w:t>
      </w:r>
      <w:r w:rsidR="003D1D4F">
        <w:rPr>
          <w:rFonts w:ascii="方正楷体简体" w:eastAsia="方正楷体简体" w:hint="eastAsia"/>
          <w:sz w:val="32"/>
          <w:szCs w:val="32"/>
        </w:rPr>
        <w:t>报名人数未达到一定比例，</w:t>
      </w:r>
      <w:r w:rsidR="003D1D4F" w:rsidRPr="003D1D4F">
        <w:rPr>
          <w:rFonts w:ascii="方正楷体简体" w:eastAsia="方正楷体简体" w:hint="eastAsia"/>
          <w:sz w:val="32"/>
          <w:szCs w:val="32"/>
        </w:rPr>
        <w:t>报名截止时间</w:t>
      </w:r>
      <w:r w:rsidR="003D1D4F">
        <w:rPr>
          <w:rFonts w:ascii="方正楷体简体" w:eastAsia="方正楷体简体" w:hint="eastAsia"/>
          <w:sz w:val="32"/>
          <w:szCs w:val="32"/>
        </w:rPr>
        <w:t>往后顺延继续报名</w:t>
      </w:r>
      <w:r w:rsidR="003D1D4F" w:rsidRPr="003D1D4F">
        <w:rPr>
          <w:rFonts w:ascii="方正楷体简体" w:eastAsia="方正楷体简体" w:hint="eastAsia"/>
          <w:sz w:val="32"/>
          <w:szCs w:val="32"/>
        </w:rPr>
        <w:t>。</w:t>
      </w:r>
    </w:p>
    <w:p w:rsidR="00302A00" w:rsidRDefault="00FF1ADD">
      <w:pPr>
        <w:ind w:firstLineChars="200" w:firstLine="643"/>
        <w:jc w:val="left"/>
        <w:rPr>
          <w:rFonts w:ascii="方正楷体简体" w:eastAsia="方正楷体简体"/>
          <w:sz w:val="32"/>
          <w:szCs w:val="32"/>
        </w:rPr>
      </w:pPr>
      <w:r>
        <w:rPr>
          <w:rFonts w:ascii="方正楷体简体" w:eastAsia="方正楷体简体" w:hint="eastAsia"/>
          <w:b/>
          <w:bCs/>
          <w:sz w:val="32"/>
          <w:szCs w:val="32"/>
        </w:rPr>
        <w:t>（三）报名</w:t>
      </w:r>
      <w:r w:rsidR="00FA4F87">
        <w:rPr>
          <w:rFonts w:ascii="方正楷体简体" w:eastAsia="方正楷体简体" w:hint="eastAsia"/>
          <w:b/>
          <w:bCs/>
          <w:sz w:val="32"/>
          <w:szCs w:val="32"/>
        </w:rPr>
        <w:t>联系人</w:t>
      </w:r>
      <w:r>
        <w:rPr>
          <w:rFonts w:ascii="方正楷体简体" w:eastAsia="方正楷体简体" w:hint="eastAsia"/>
          <w:b/>
          <w:bCs/>
          <w:sz w:val="32"/>
          <w:szCs w:val="32"/>
        </w:rPr>
        <w:t>及联系方式</w:t>
      </w:r>
      <w:r>
        <w:rPr>
          <w:rFonts w:ascii="方正楷体简体" w:eastAsia="方正楷体简体" w:hint="eastAsia"/>
          <w:sz w:val="32"/>
          <w:szCs w:val="32"/>
        </w:rPr>
        <w:t>：联系人：张启燕，联系电话：0830-3191538</w:t>
      </w:r>
      <w:r w:rsidR="00FA4F87">
        <w:rPr>
          <w:rFonts w:ascii="方正楷体简体" w:eastAsia="方正楷体简体" w:hint="eastAsia"/>
          <w:sz w:val="32"/>
          <w:szCs w:val="32"/>
        </w:rPr>
        <w:t>，</w:t>
      </w:r>
      <w:r w:rsidR="00FE0826">
        <w:rPr>
          <w:rFonts w:ascii="方正楷体简体" w:eastAsia="方正楷体简体" w:hint="eastAsia"/>
          <w:sz w:val="32"/>
          <w:szCs w:val="32"/>
        </w:rPr>
        <w:t>13882706167,</w:t>
      </w:r>
      <w:r w:rsidR="00FA4F87">
        <w:rPr>
          <w:rFonts w:ascii="方正楷体简体" w:eastAsia="方正楷体简体" w:hint="eastAsia"/>
          <w:sz w:val="32"/>
          <w:szCs w:val="32"/>
        </w:rPr>
        <w:t>邮箱：</w:t>
      </w:r>
      <w:hyperlink r:id="rId8" w:history="1">
        <w:r w:rsidR="00302A00" w:rsidRPr="00681718">
          <w:rPr>
            <w:rStyle w:val="a9"/>
            <w:rFonts w:ascii="方正楷体简体" w:eastAsia="方正楷体简体"/>
            <w:sz w:val="32"/>
            <w:szCs w:val="32"/>
          </w:rPr>
          <w:t>761448652</w:t>
        </w:r>
        <w:r w:rsidR="00302A00" w:rsidRPr="00681718">
          <w:rPr>
            <w:rStyle w:val="a9"/>
            <w:rFonts w:ascii="方正楷体简体" w:eastAsia="方正楷体简体" w:hint="eastAsia"/>
            <w:sz w:val="32"/>
            <w:szCs w:val="32"/>
          </w:rPr>
          <w:t>@qq.com</w:t>
        </w:r>
      </w:hyperlink>
      <w:r w:rsidR="00302A00">
        <w:rPr>
          <w:rFonts w:ascii="方正楷体简体" w:eastAsia="方正楷体简体" w:hint="eastAsia"/>
          <w:sz w:val="32"/>
          <w:szCs w:val="32"/>
        </w:rPr>
        <w:t>。</w:t>
      </w:r>
    </w:p>
    <w:p w:rsidR="00BE1034" w:rsidRDefault="00FF1ADD" w:rsidP="00302A00">
      <w:pPr>
        <w:ind w:firstLineChars="200" w:firstLine="643"/>
        <w:jc w:val="left"/>
        <w:rPr>
          <w:rFonts w:ascii="方正楷体简体" w:eastAsia="方正楷体简体" w:hint="eastAsia"/>
          <w:b/>
          <w:bCs/>
          <w:sz w:val="32"/>
          <w:szCs w:val="32"/>
        </w:rPr>
      </w:pPr>
      <w:r>
        <w:rPr>
          <w:rFonts w:ascii="方正楷体简体" w:eastAsia="方正楷体简体" w:hint="eastAsia"/>
          <w:b/>
          <w:bCs/>
          <w:sz w:val="32"/>
          <w:szCs w:val="32"/>
        </w:rPr>
        <w:t>（四）报名时需</w:t>
      </w:r>
      <w:r w:rsidR="00FA4F87">
        <w:rPr>
          <w:rFonts w:ascii="方正楷体简体" w:eastAsia="方正楷体简体" w:hint="eastAsia"/>
          <w:b/>
          <w:bCs/>
          <w:sz w:val="32"/>
          <w:szCs w:val="32"/>
        </w:rPr>
        <w:t>上传资</w:t>
      </w:r>
      <w:r>
        <w:rPr>
          <w:rFonts w:ascii="方正楷体简体" w:eastAsia="方正楷体简体" w:hint="eastAsia"/>
          <w:b/>
          <w:bCs/>
          <w:sz w:val="32"/>
          <w:szCs w:val="32"/>
        </w:rPr>
        <w:t>料：</w:t>
      </w:r>
    </w:p>
    <w:p w:rsidR="00BE1034" w:rsidRDefault="00BE1034" w:rsidP="00BE1034">
      <w:pPr>
        <w:ind w:firstLineChars="200" w:firstLine="640"/>
        <w:jc w:val="left"/>
        <w:rPr>
          <w:rFonts w:ascii="方正楷体简体" w:eastAsia="方正楷体简体" w:hint="eastAsia"/>
          <w:sz w:val="32"/>
          <w:szCs w:val="32"/>
        </w:rPr>
      </w:pPr>
      <w:r>
        <w:rPr>
          <w:rFonts w:ascii="方正楷体简体" w:eastAsia="方正楷体简体" w:hint="eastAsia"/>
          <w:sz w:val="32"/>
          <w:szCs w:val="32"/>
        </w:rPr>
        <w:t>1、</w:t>
      </w:r>
      <w:r w:rsidR="00FF1ADD">
        <w:rPr>
          <w:rFonts w:ascii="方正楷体简体" w:eastAsia="方正楷体简体" w:hint="eastAsia"/>
          <w:sz w:val="32"/>
          <w:szCs w:val="32"/>
        </w:rPr>
        <w:t>《泸州市科技和人才局直属事业单位公开占编选聘工作人员报名表》1份</w:t>
      </w:r>
      <w:r w:rsidR="00FA4F87">
        <w:rPr>
          <w:rFonts w:ascii="方正楷体简体" w:eastAsia="方正楷体简体" w:hint="eastAsia"/>
          <w:sz w:val="32"/>
          <w:szCs w:val="32"/>
        </w:rPr>
        <w:t>签字盖章扫描</w:t>
      </w:r>
      <w:r w:rsidR="00FF1ADD">
        <w:rPr>
          <w:rFonts w:ascii="方正楷体简体" w:eastAsia="方正楷体简体" w:hint="eastAsia"/>
          <w:sz w:val="32"/>
          <w:szCs w:val="32"/>
        </w:rPr>
        <w:t>（样表见附件）；</w:t>
      </w:r>
    </w:p>
    <w:p w:rsidR="00BE1034" w:rsidRDefault="00BE1034" w:rsidP="00BE1034">
      <w:pPr>
        <w:ind w:firstLineChars="200" w:firstLine="640"/>
        <w:jc w:val="left"/>
        <w:rPr>
          <w:rFonts w:ascii="方正楷体简体" w:eastAsia="方正楷体简体" w:hint="eastAsia"/>
          <w:sz w:val="32"/>
          <w:szCs w:val="32"/>
        </w:rPr>
      </w:pPr>
      <w:r>
        <w:rPr>
          <w:rFonts w:ascii="方正楷体简体" w:eastAsia="方正楷体简体" w:hint="eastAsia"/>
          <w:sz w:val="32"/>
          <w:szCs w:val="32"/>
        </w:rPr>
        <w:t>2、</w:t>
      </w:r>
      <w:r w:rsidR="00FF1ADD">
        <w:rPr>
          <w:rFonts w:ascii="方正楷体简体" w:eastAsia="方正楷体简体" w:hint="eastAsia"/>
          <w:sz w:val="32"/>
          <w:szCs w:val="32"/>
        </w:rPr>
        <w:t>本人有效身份证、学历(学位)证书各1份；</w:t>
      </w:r>
    </w:p>
    <w:p w:rsidR="00EA5734" w:rsidRDefault="00BE1034" w:rsidP="00BE1034">
      <w:pPr>
        <w:ind w:firstLineChars="200" w:firstLine="640"/>
        <w:jc w:val="left"/>
        <w:rPr>
          <w:rFonts w:ascii="方正楷体简体" w:eastAsia="方正楷体简体"/>
          <w:sz w:val="32"/>
          <w:szCs w:val="32"/>
        </w:rPr>
      </w:pPr>
      <w:r>
        <w:rPr>
          <w:rFonts w:ascii="方正楷体简体" w:eastAsia="方正楷体简体" w:hint="eastAsia"/>
          <w:sz w:val="32"/>
          <w:szCs w:val="32"/>
        </w:rPr>
        <w:lastRenderedPageBreak/>
        <w:t>3、</w:t>
      </w:r>
      <w:r w:rsidR="00FF1ADD">
        <w:rPr>
          <w:rFonts w:ascii="方正楷体简体" w:eastAsia="方正楷体简体" w:hint="eastAsia"/>
          <w:sz w:val="32"/>
          <w:szCs w:val="32"/>
        </w:rPr>
        <w:t>所在考单位同意报考证明。</w:t>
      </w:r>
    </w:p>
    <w:p w:rsidR="00F14D3C" w:rsidRDefault="00FF1ADD">
      <w:pPr>
        <w:ind w:firstLineChars="200" w:firstLine="643"/>
        <w:jc w:val="left"/>
        <w:rPr>
          <w:b/>
          <w:sz w:val="28"/>
          <w:szCs w:val="28"/>
        </w:rPr>
      </w:pPr>
      <w:r>
        <w:rPr>
          <w:rFonts w:ascii="方正楷体简体" w:eastAsia="方正楷体简体" w:hint="eastAsia"/>
          <w:b/>
          <w:bCs/>
          <w:sz w:val="32"/>
          <w:szCs w:val="32"/>
        </w:rPr>
        <w:t>五</w:t>
      </w:r>
      <w:r>
        <w:rPr>
          <w:rFonts w:ascii="方正楷体简体" w:eastAsia="方正楷体简体" w:hint="eastAsia"/>
          <w:sz w:val="32"/>
          <w:szCs w:val="32"/>
        </w:rPr>
        <w:t>、</w:t>
      </w:r>
      <w:r w:rsidR="00F14D3C">
        <w:rPr>
          <w:rFonts w:hint="eastAsia"/>
          <w:b/>
          <w:sz w:val="28"/>
          <w:szCs w:val="28"/>
        </w:rPr>
        <w:t>考核说明</w:t>
      </w:r>
    </w:p>
    <w:p w:rsidR="00F14D3C" w:rsidRDefault="00F14D3C" w:rsidP="00F14D3C">
      <w:pPr>
        <w:ind w:firstLineChars="200" w:firstLine="640"/>
        <w:jc w:val="left"/>
        <w:rPr>
          <w:rFonts w:ascii="方正楷体简体" w:eastAsia="方正楷体简体"/>
          <w:sz w:val="32"/>
          <w:szCs w:val="32"/>
        </w:rPr>
      </w:pPr>
      <w:r w:rsidRPr="00F14D3C">
        <w:rPr>
          <w:rFonts w:ascii="方正楷体简体" w:eastAsia="方正楷体简体" w:hint="eastAsia"/>
          <w:sz w:val="32"/>
          <w:szCs w:val="32"/>
        </w:rPr>
        <w:t>考核包括笔试和面试，具体时间地点另行通知。</w:t>
      </w:r>
      <w:r w:rsidR="00FA4F87">
        <w:rPr>
          <w:rFonts w:ascii="方正楷体简体" w:eastAsia="方正楷体简体" w:hint="eastAsia"/>
          <w:sz w:val="32"/>
          <w:szCs w:val="32"/>
        </w:rPr>
        <w:t>面试前进行资格复审，将报名时所提供材料原件带至</w:t>
      </w:r>
      <w:r w:rsidR="00E06E27">
        <w:rPr>
          <w:rFonts w:ascii="方正楷体简体" w:eastAsia="方正楷体简体" w:hint="eastAsia"/>
          <w:sz w:val="32"/>
          <w:szCs w:val="32"/>
        </w:rPr>
        <w:t>泸州市江阳南路342号市科技和人才局人才科4楼进行审查。</w:t>
      </w:r>
    </w:p>
    <w:p w:rsidR="00EA5734" w:rsidRDefault="00F14D3C" w:rsidP="00F14D3C">
      <w:pPr>
        <w:ind w:firstLineChars="200" w:firstLine="643"/>
        <w:jc w:val="left"/>
        <w:rPr>
          <w:rFonts w:ascii="方正楷体简体" w:eastAsia="方正楷体简体"/>
          <w:sz w:val="32"/>
          <w:szCs w:val="32"/>
        </w:rPr>
      </w:pPr>
      <w:r w:rsidRPr="00F14D3C">
        <w:rPr>
          <w:rFonts w:ascii="方正楷体简体" w:eastAsia="方正楷体简体" w:hint="eastAsia"/>
          <w:b/>
          <w:bCs/>
          <w:sz w:val="32"/>
          <w:szCs w:val="32"/>
        </w:rPr>
        <w:t>六、</w:t>
      </w:r>
      <w:r w:rsidR="00FF1ADD">
        <w:rPr>
          <w:rFonts w:ascii="方正楷体简体" w:eastAsia="方正楷体简体" w:hint="eastAsia"/>
          <w:sz w:val="32"/>
          <w:szCs w:val="32"/>
        </w:rPr>
        <w:t>本公告由泸州市科学技术和人才工作局负责解释，未尽事宜按相关政策法规执行。</w:t>
      </w:r>
    </w:p>
    <w:p w:rsidR="00EA5734" w:rsidRDefault="00EA5734">
      <w:pPr>
        <w:jc w:val="left"/>
        <w:rPr>
          <w:rFonts w:ascii="方正楷体简体" w:eastAsia="方正楷体简体"/>
          <w:sz w:val="32"/>
          <w:szCs w:val="32"/>
        </w:rPr>
      </w:pPr>
    </w:p>
    <w:p w:rsidR="00EA5734" w:rsidRDefault="00FF1ADD">
      <w:pPr>
        <w:ind w:leftChars="304" w:left="1278" w:hangingChars="200" w:hanging="640"/>
        <w:jc w:val="left"/>
        <w:rPr>
          <w:rFonts w:ascii="方正楷体简体" w:eastAsia="方正楷体简体"/>
          <w:sz w:val="32"/>
          <w:szCs w:val="32"/>
        </w:rPr>
      </w:pPr>
      <w:r>
        <w:rPr>
          <w:rFonts w:ascii="方正楷体简体" w:eastAsia="方正楷体简体" w:hint="eastAsia"/>
          <w:sz w:val="32"/>
          <w:szCs w:val="32"/>
        </w:rPr>
        <w:t>附件：泸州市科技和人才局直属事业单位公开占编选聘工作人员报名表</w:t>
      </w:r>
    </w:p>
    <w:p w:rsidR="00EA5734" w:rsidRDefault="00EA5734">
      <w:pPr>
        <w:ind w:firstLineChars="200" w:firstLine="640"/>
        <w:jc w:val="left"/>
        <w:rPr>
          <w:rFonts w:ascii="仿宋_GB2312" w:eastAsia="仿宋_GB2312" w:hAnsi="仿宋" w:cs="仿宋_GB2312"/>
          <w:sz w:val="32"/>
          <w:szCs w:val="32"/>
        </w:rPr>
      </w:pPr>
    </w:p>
    <w:p w:rsidR="00EA5734" w:rsidRDefault="00FF1ADD">
      <w:pPr>
        <w:ind w:firstLineChars="1200" w:firstLine="3840"/>
        <w:jc w:val="right"/>
        <w:rPr>
          <w:rFonts w:ascii="方正楷体简体" w:eastAsia="方正楷体简体" w:hAnsiTheme="majorEastAsia" w:cs="Times New Roman"/>
          <w:sz w:val="32"/>
          <w:szCs w:val="32"/>
        </w:rPr>
      </w:pPr>
      <w:r>
        <w:rPr>
          <w:rFonts w:ascii="方正楷体简体" w:eastAsia="方正楷体简体" w:hAnsiTheme="majorEastAsia" w:cs="Times New Roman" w:hint="eastAsia"/>
          <w:sz w:val="32"/>
          <w:szCs w:val="32"/>
        </w:rPr>
        <w:t>泸州市科学技术和人才工作局</w:t>
      </w:r>
    </w:p>
    <w:p w:rsidR="00EA5734" w:rsidRDefault="00FF1ADD">
      <w:pPr>
        <w:ind w:firstLineChars="200" w:firstLine="640"/>
        <w:jc w:val="right"/>
        <w:rPr>
          <w:rFonts w:ascii="方正楷体简体" w:eastAsia="方正楷体简体" w:hAnsiTheme="majorEastAsia" w:cs="Times New Roman"/>
          <w:sz w:val="32"/>
          <w:szCs w:val="32"/>
        </w:rPr>
      </w:pPr>
      <w:r>
        <w:rPr>
          <w:rFonts w:ascii="方正楷体简体" w:eastAsia="方正楷体简体" w:hAnsiTheme="majorEastAsia" w:cs="Times New Roman"/>
          <w:sz w:val="32"/>
          <w:szCs w:val="32"/>
        </w:rPr>
        <w:t xml:space="preserve">  20</w:t>
      </w:r>
      <w:r>
        <w:rPr>
          <w:rFonts w:ascii="方正楷体简体" w:eastAsia="方正楷体简体" w:hAnsiTheme="majorEastAsia" w:cs="Times New Roman" w:hint="eastAsia"/>
          <w:sz w:val="32"/>
          <w:szCs w:val="32"/>
        </w:rPr>
        <w:t>20年</w:t>
      </w:r>
      <w:r w:rsidR="00FC657C">
        <w:rPr>
          <w:rFonts w:ascii="方正楷体简体" w:eastAsia="方正楷体简体" w:hAnsiTheme="majorEastAsia" w:cs="Times New Roman" w:hint="eastAsia"/>
          <w:sz w:val="32"/>
          <w:szCs w:val="32"/>
        </w:rPr>
        <w:t>4</w:t>
      </w:r>
      <w:r>
        <w:rPr>
          <w:rFonts w:ascii="方正楷体简体" w:eastAsia="方正楷体简体" w:hAnsiTheme="majorEastAsia" w:cs="Times New Roman" w:hint="eastAsia"/>
          <w:sz w:val="32"/>
          <w:szCs w:val="32"/>
        </w:rPr>
        <w:t>月</w:t>
      </w:r>
      <w:r w:rsidR="002332FF">
        <w:rPr>
          <w:rFonts w:ascii="方正楷体简体" w:eastAsia="方正楷体简体" w:hAnsiTheme="majorEastAsia" w:cs="Times New Roman" w:hint="eastAsia"/>
          <w:sz w:val="32"/>
          <w:szCs w:val="32"/>
        </w:rPr>
        <w:t>23</w:t>
      </w:r>
      <w:r>
        <w:rPr>
          <w:rFonts w:ascii="方正楷体简体" w:eastAsia="方正楷体简体" w:hAnsiTheme="majorEastAsia" w:cs="Times New Roman" w:hint="eastAsia"/>
          <w:sz w:val="32"/>
          <w:szCs w:val="32"/>
        </w:rPr>
        <w:t>日</w:t>
      </w:r>
    </w:p>
    <w:p w:rsidR="00EA5734" w:rsidRDefault="00EA5734">
      <w:pPr>
        <w:jc w:val="left"/>
        <w:rPr>
          <w:rFonts w:ascii="仿宋_GB2312" w:eastAsia="仿宋_GB2312" w:hAnsi="仿宋" w:cs="仿宋_GB2312"/>
          <w:b/>
          <w:bCs/>
          <w:sz w:val="32"/>
          <w:szCs w:val="32"/>
        </w:rPr>
      </w:pPr>
    </w:p>
    <w:p w:rsidR="00EA5734" w:rsidRDefault="00EA5734">
      <w:pPr>
        <w:jc w:val="left"/>
        <w:rPr>
          <w:rFonts w:ascii="仿宋_GB2312" w:eastAsia="仿宋_GB2312" w:hAnsi="仿宋" w:cs="仿宋_GB2312"/>
          <w:b/>
          <w:bCs/>
          <w:sz w:val="32"/>
          <w:szCs w:val="32"/>
        </w:rPr>
      </w:pPr>
    </w:p>
    <w:p w:rsidR="00EA5734" w:rsidRDefault="00EA5734">
      <w:pPr>
        <w:jc w:val="left"/>
        <w:rPr>
          <w:rFonts w:ascii="仿宋_GB2312" w:eastAsia="仿宋_GB2312" w:hAnsi="仿宋" w:cs="仿宋_GB2312"/>
          <w:b/>
          <w:bCs/>
          <w:sz w:val="32"/>
          <w:szCs w:val="32"/>
        </w:rPr>
      </w:pPr>
    </w:p>
    <w:p w:rsidR="00EA5734" w:rsidRDefault="00EA5734">
      <w:pPr>
        <w:jc w:val="left"/>
        <w:rPr>
          <w:rFonts w:ascii="仿宋_GB2312" w:eastAsia="仿宋_GB2312" w:hAnsi="仿宋" w:cs="仿宋_GB2312"/>
          <w:b/>
          <w:bCs/>
          <w:sz w:val="32"/>
          <w:szCs w:val="32"/>
        </w:rPr>
      </w:pPr>
    </w:p>
    <w:p w:rsidR="00EA5734" w:rsidRDefault="00EA5734">
      <w:pPr>
        <w:jc w:val="left"/>
        <w:rPr>
          <w:rFonts w:ascii="仿宋_GB2312" w:eastAsia="仿宋_GB2312" w:hAnsi="仿宋" w:cs="仿宋_GB2312"/>
          <w:b/>
          <w:bCs/>
          <w:sz w:val="32"/>
          <w:szCs w:val="32"/>
        </w:rPr>
      </w:pPr>
    </w:p>
    <w:p w:rsidR="00EA5734" w:rsidRDefault="00EA5734">
      <w:pPr>
        <w:jc w:val="left"/>
        <w:rPr>
          <w:rFonts w:ascii="仿宋_GB2312" w:eastAsia="仿宋_GB2312" w:hAnsi="仿宋" w:cs="仿宋_GB2312"/>
          <w:b/>
          <w:bCs/>
          <w:sz w:val="32"/>
          <w:szCs w:val="32"/>
        </w:rPr>
      </w:pPr>
    </w:p>
    <w:p w:rsidR="00EA5734" w:rsidRDefault="00EA5734">
      <w:pPr>
        <w:jc w:val="left"/>
        <w:rPr>
          <w:rFonts w:ascii="仿宋_GB2312" w:eastAsia="仿宋_GB2312" w:hAnsi="仿宋" w:cs="仿宋_GB2312"/>
          <w:b/>
          <w:bCs/>
          <w:sz w:val="32"/>
          <w:szCs w:val="32"/>
        </w:rPr>
      </w:pPr>
    </w:p>
    <w:p w:rsidR="00EA5734" w:rsidRDefault="00EA5734">
      <w:pPr>
        <w:jc w:val="left"/>
        <w:rPr>
          <w:rFonts w:ascii="仿宋_GB2312" w:eastAsia="仿宋_GB2312" w:hAnsi="仿宋" w:cs="仿宋_GB2312"/>
          <w:b/>
          <w:bCs/>
          <w:sz w:val="32"/>
          <w:szCs w:val="32"/>
        </w:rPr>
      </w:pPr>
    </w:p>
    <w:p w:rsidR="00EA5734" w:rsidRDefault="00EA5734">
      <w:pPr>
        <w:jc w:val="left"/>
        <w:rPr>
          <w:rFonts w:ascii="仿宋_GB2312" w:eastAsia="仿宋_GB2312" w:hAnsi="仿宋" w:cs="仿宋_GB2312"/>
          <w:b/>
          <w:bCs/>
          <w:sz w:val="32"/>
          <w:szCs w:val="32"/>
        </w:rPr>
      </w:pPr>
    </w:p>
    <w:p w:rsidR="00EA5734" w:rsidRDefault="00EA5734">
      <w:pPr>
        <w:jc w:val="left"/>
        <w:rPr>
          <w:rFonts w:ascii="仿宋_GB2312" w:eastAsia="仿宋_GB2312" w:hAnsi="仿宋" w:cs="仿宋_GB2312"/>
          <w:b/>
          <w:bCs/>
          <w:sz w:val="32"/>
          <w:szCs w:val="32"/>
        </w:rPr>
      </w:pPr>
    </w:p>
    <w:p w:rsidR="00EA5734" w:rsidRDefault="00EA5734">
      <w:pPr>
        <w:jc w:val="left"/>
        <w:rPr>
          <w:rFonts w:ascii="仿宋_GB2312" w:eastAsia="仿宋_GB2312" w:hAnsi="仿宋" w:cs="仿宋_GB2312"/>
          <w:b/>
          <w:bCs/>
          <w:sz w:val="32"/>
          <w:szCs w:val="32"/>
        </w:rPr>
      </w:pPr>
    </w:p>
    <w:p w:rsidR="00EA5734" w:rsidRDefault="00EA5734">
      <w:pPr>
        <w:jc w:val="left"/>
        <w:rPr>
          <w:rFonts w:ascii="仿宋_GB2312" w:eastAsia="仿宋_GB2312" w:hAnsi="仿宋" w:cs="仿宋_GB2312"/>
          <w:b/>
          <w:bCs/>
          <w:sz w:val="32"/>
          <w:szCs w:val="32"/>
        </w:rPr>
      </w:pPr>
    </w:p>
    <w:p w:rsidR="00EA5734" w:rsidRDefault="00EA5734">
      <w:pPr>
        <w:jc w:val="left"/>
        <w:rPr>
          <w:rFonts w:ascii="仿宋_GB2312" w:eastAsia="仿宋_GB2312" w:hAnsi="仿宋" w:cs="仿宋_GB2312"/>
          <w:b/>
          <w:bCs/>
          <w:sz w:val="32"/>
          <w:szCs w:val="32"/>
        </w:rPr>
      </w:pPr>
    </w:p>
    <w:p w:rsidR="00EA5734" w:rsidRDefault="00EA5734">
      <w:pPr>
        <w:jc w:val="left"/>
        <w:rPr>
          <w:rFonts w:ascii="仿宋_GB2312" w:eastAsia="仿宋_GB2312" w:hAnsi="仿宋" w:cs="仿宋_GB2312"/>
          <w:b/>
          <w:bCs/>
          <w:sz w:val="32"/>
          <w:szCs w:val="32"/>
        </w:rPr>
      </w:pPr>
    </w:p>
    <w:p w:rsidR="00EA5734" w:rsidRDefault="00EA5734">
      <w:pPr>
        <w:jc w:val="left"/>
        <w:rPr>
          <w:rFonts w:ascii="仿宋_GB2312" w:eastAsia="仿宋_GB2312" w:hAnsi="仿宋" w:cs="仿宋_GB2312"/>
          <w:b/>
          <w:bCs/>
          <w:sz w:val="32"/>
          <w:szCs w:val="32"/>
        </w:rPr>
      </w:pPr>
    </w:p>
    <w:p w:rsidR="00EA5734" w:rsidRDefault="00FF1ADD">
      <w:pPr>
        <w:jc w:val="left"/>
        <w:rPr>
          <w:rFonts w:ascii="仿宋_GB2312" w:eastAsia="仿宋_GB2312" w:hAnsi="仿宋" w:cs="Times New Roman"/>
          <w:b/>
          <w:bCs/>
          <w:sz w:val="32"/>
          <w:szCs w:val="32"/>
        </w:rPr>
      </w:pPr>
      <w:r>
        <w:rPr>
          <w:rFonts w:ascii="仿宋_GB2312" w:eastAsia="仿宋_GB2312" w:hAnsi="仿宋" w:cs="仿宋_GB2312" w:hint="eastAsia"/>
          <w:b/>
          <w:bCs/>
          <w:sz w:val="32"/>
          <w:szCs w:val="32"/>
        </w:rPr>
        <w:t>附件</w:t>
      </w:r>
    </w:p>
    <w:p w:rsidR="00EA5734" w:rsidRDefault="00FF1ADD">
      <w:pPr>
        <w:ind w:leftChars="304" w:left="1281" w:hangingChars="200" w:hanging="643"/>
        <w:jc w:val="center"/>
        <w:rPr>
          <w:rFonts w:asciiTheme="majorEastAsia" w:eastAsiaTheme="majorEastAsia" w:hAnsiTheme="majorEastAsia" w:cs="Times New Roman"/>
          <w:b/>
          <w:sz w:val="32"/>
          <w:szCs w:val="32"/>
        </w:rPr>
      </w:pPr>
      <w:r>
        <w:rPr>
          <w:rFonts w:asciiTheme="majorEastAsia" w:eastAsiaTheme="majorEastAsia" w:hAnsiTheme="majorEastAsia" w:cs="Times New Roman" w:hint="eastAsia"/>
          <w:b/>
          <w:sz w:val="32"/>
          <w:szCs w:val="32"/>
        </w:rPr>
        <w:t>泸州市科技和人才局直属事业单位</w:t>
      </w:r>
    </w:p>
    <w:p w:rsidR="00EA5734" w:rsidRDefault="00FF1ADD">
      <w:pPr>
        <w:ind w:leftChars="304" w:left="1281" w:hangingChars="200" w:hanging="643"/>
        <w:jc w:val="center"/>
        <w:rPr>
          <w:rFonts w:ascii="仿宋_GB2312" w:eastAsia="仿宋_GB2312" w:hAnsi="仿宋" w:cs="仿宋_GB2312"/>
          <w:b/>
          <w:sz w:val="32"/>
          <w:szCs w:val="32"/>
        </w:rPr>
      </w:pPr>
      <w:r>
        <w:rPr>
          <w:rFonts w:asciiTheme="majorEastAsia" w:eastAsiaTheme="majorEastAsia" w:hAnsiTheme="majorEastAsia" w:cs="Times New Roman" w:hint="eastAsia"/>
          <w:b/>
          <w:sz w:val="32"/>
          <w:szCs w:val="32"/>
        </w:rPr>
        <w:t>公开占编选聘工作人员报名表</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1560"/>
        <w:gridCol w:w="885"/>
        <w:gridCol w:w="1380"/>
        <w:gridCol w:w="1650"/>
        <w:gridCol w:w="1052"/>
        <w:gridCol w:w="1936"/>
      </w:tblGrid>
      <w:tr w:rsidR="00EA5734">
        <w:trPr>
          <w:trHeight w:val="638"/>
          <w:jc w:val="center"/>
        </w:trPr>
        <w:tc>
          <w:tcPr>
            <w:tcW w:w="127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姓名</w:t>
            </w:r>
          </w:p>
        </w:tc>
        <w:tc>
          <w:tcPr>
            <w:tcW w:w="156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885"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性别</w:t>
            </w:r>
          </w:p>
        </w:tc>
        <w:tc>
          <w:tcPr>
            <w:tcW w:w="138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165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出生年月</w:t>
            </w:r>
          </w:p>
        </w:tc>
        <w:tc>
          <w:tcPr>
            <w:tcW w:w="1052"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1936" w:type="dxa"/>
            <w:vMerge w:val="restart"/>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近期免冠照片</w:t>
            </w:r>
          </w:p>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w:t>
            </w:r>
            <w:r>
              <w:rPr>
                <w:rFonts w:ascii="仿宋_GB2312" w:eastAsia="仿宋_GB2312" w:hAnsi="宋体" w:cs="仿宋_GB2312" w:hint="eastAsia"/>
                <w:color w:val="000000"/>
                <w:kern w:val="0"/>
                <w:sz w:val="28"/>
                <w:szCs w:val="28"/>
              </w:rPr>
              <w:t xml:space="preserve">寸证件照）　</w:t>
            </w:r>
          </w:p>
        </w:tc>
      </w:tr>
      <w:tr w:rsidR="00EA5734">
        <w:trPr>
          <w:trHeight w:val="597"/>
          <w:jc w:val="center"/>
        </w:trPr>
        <w:tc>
          <w:tcPr>
            <w:tcW w:w="127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民族</w:t>
            </w:r>
          </w:p>
        </w:tc>
        <w:tc>
          <w:tcPr>
            <w:tcW w:w="156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885"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籍贯</w:t>
            </w:r>
          </w:p>
        </w:tc>
        <w:tc>
          <w:tcPr>
            <w:tcW w:w="138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165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政治面貌</w:t>
            </w:r>
          </w:p>
        </w:tc>
        <w:tc>
          <w:tcPr>
            <w:tcW w:w="1052"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1936" w:type="dxa"/>
            <w:vMerge/>
            <w:vAlign w:val="center"/>
          </w:tcPr>
          <w:p w:rsidR="00EA5734" w:rsidRDefault="00EA5734">
            <w:pPr>
              <w:widowControl/>
              <w:jc w:val="left"/>
              <w:rPr>
                <w:rFonts w:ascii="仿宋_GB2312" w:eastAsia="仿宋_GB2312" w:hAnsi="宋体" w:cs="Times New Roman"/>
                <w:color w:val="000000"/>
                <w:kern w:val="0"/>
                <w:sz w:val="28"/>
                <w:szCs w:val="28"/>
              </w:rPr>
            </w:pPr>
          </w:p>
        </w:tc>
      </w:tr>
      <w:tr w:rsidR="00EA5734">
        <w:trPr>
          <w:trHeight w:val="730"/>
          <w:jc w:val="center"/>
        </w:trPr>
        <w:tc>
          <w:tcPr>
            <w:tcW w:w="127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参加工</w:t>
            </w:r>
          </w:p>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作时间</w:t>
            </w:r>
          </w:p>
        </w:tc>
        <w:tc>
          <w:tcPr>
            <w:tcW w:w="156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885"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本人</w:t>
            </w:r>
          </w:p>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身份</w:t>
            </w:r>
          </w:p>
        </w:tc>
        <w:tc>
          <w:tcPr>
            <w:tcW w:w="4082" w:type="dxa"/>
            <w:gridSpan w:val="3"/>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1936" w:type="dxa"/>
            <w:vMerge/>
            <w:vAlign w:val="center"/>
          </w:tcPr>
          <w:p w:rsidR="00EA5734" w:rsidRDefault="00EA5734">
            <w:pPr>
              <w:widowControl/>
              <w:jc w:val="left"/>
              <w:rPr>
                <w:rFonts w:ascii="仿宋_GB2312" w:eastAsia="仿宋_GB2312" w:hAnsi="宋体" w:cs="Times New Roman"/>
                <w:color w:val="000000"/>
                <w:kern w:val="0"/>
                <w:sz w:val="28"/>
                <w:szCs w:val="28"/>
              </w:rPr>
            </w:pPr>
          </w:p>
        </w:tc>
      </w:tr>
      <w:tr w:rsidR="00EA5734">
        <w:trPr>
          <w:trHeight w:val="693"/>
          <w:jc w:val="center"/>
        </w:trPr>
        <w:tc>
          <w:tcPr>
            <w:tcW w:w="1270" w:type="dxa"/>
            <w:vMerge w:val="restart"/>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学历</w:t>
            </w:r>
          </w:p>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（学位）</w:t>
            </w:r>
          </w:p>
        </w:tc>
        <w:tc>
          <w:tcPr>
            <w:tcW w:w="1560" w:type="dxa"/>
            <w:vAlign w:val="center"/>
          </w:tcPr>
          <w:p w:rsidR="00EA5734" w:rsidRDefault="00FF1ADD">
            <w:pPr>
              <w:widowControl/>
              <w:jc w:val="center"/>
              <w:rPr>
                <w:rFonts w:ascii="仿宋_GB2312" w:eastAsia="仿宋_GB2312" w:hAnsi="宋体" w:cs="Times New Roman"/>
                <w:color w:val="000000"/>
                <w:spacing w:val="-10"/>
                <w:kern w:val="0"/>
                <w:sz w:val="28"/>
                <w:szCs w:val="28"/>
              </w:rPr>
            </w:pPr>
            <w:r>
              <w:rPr>
                <w:rFonts w:ascii="仿宋_GB2312" w:eastAsia="仿宋_GB2312" w:hAnsi="宋体" w:cs="仿宋_GB2312" w:hint="eastAsia"/>
                <w:color w:val="000000"/>
                <w:spacing w:val="-10"/>
                <w:kern w:val="0"/>
                <w:sz w:val="28"/>
                <w:szCs w:val="28"/>
              </w:rPr>
              <w:t>全日制教育及专业</w:t>
            </w:r>
          </w:p>
        </w:tc>
        <w:tc>
          <w:tcPr>
            <w:tcW w:w="2265" w:type="dxa"/>
            <w:gridSpan w:val="2"/>
            <w:vAlign w:val="center"/>
          </w:tcPr>
          <w:p w:rsidR="00EA5734" w:rsidRDefault="00EA5734">
            <w:pPr>
              <w:widowControl/>
              <w:jc w:val="center"/>
              <w:rPr>
                <w:rFonts w:ascii="仿宋_GB2312" w:eastAsia="仿宋_GB2312" w:hAnsi="宋体" w:cs="Times New Roman"/>
                <w:color w:val="000000"/>
                <w:spacing w:val="-10"/>
                <w:kern w:val="0"/>
                <w:sz w:val="28"/>
                <w:szCs w:val="28"/>
              </w:rPr>
            </w:pPr>
          </w:p>
        </w:tc>
        <w:tc>
          <w:tcPr>
            <w:tcW w:w="165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毕业时间及院校</w:t>
            </w:r>
          </w:p>
        </w:tc>
        <w:tc>
          <w:tcPr>
            <w:tcW w:w="2988" w:type="dxa"/>
            <w:gridSpan w:val="2"/>
            <w:vAlign w:val="center"/>
          </w:tcPr>
          <w:p w:rsidR="00EA5734" w:rsidRDefault="00EA5734">
            <w:pPr>
              <w:widowControl/>
              <w:jc w:val="left"/>
              <w:rPr>
                <w:rFonts w:ascii="仿宋_GB2312" w:eastAsia="仿宋_GB2312" w:hAnsi="宋体" w:cs="Times New Roman"/>
                <w:color w:val="000000"/>
                <w:kern w:val="0"/>
                <w:sz w:val="28"/>
                <w:szCs w:val="28"/>
              </w:rPr>
            </w:pPr>
          </w:p>
        </w:tc>
      </w:tr>
      <w:tr w:rsidR="00EA5734">
        <w:trPr>
          <w:trHeight w:val="691"/>
          <w:jc w:val="center"/>
        </w:trPr>
        <w:tc>
          <w:tcPr>
            <w:tcW w:w="1270" w:type="dxa"/>
            <w:vMerge/>
            <w:vAlign w:val="center"/>
          </w:tcPr>
          <w:p w:rsidR="00EA5734" w:rsidRDefault="00EA5734">
            <w:pPr>
              <w:widowControl/>
              <w:jc w:val="center"/>
              <w:rPr>
                <w:rFonts w:ascii="仿宋_GB2312" w:eastAsia="仿宋_GB2312" w:hAnsi="宋体" w:cs="Times New Roman"/>
                <w:color w:val="000000"/>
                <w:kern w:val="0"/>
                <w:sz w:val="28"/>
                <w:szCs w:val="28"/>
              </w:rPr>
            </w:pPr>
          </w:p>
        </w:tc>
        <w:tc>
          <w:tcPr>
            <w:tcW w:w="1560" w:type="dxa"/>
            <w:vAlign w:val="center"/>
          </w:tcPr>
          <w:p w:rsidR="00EA5734" w:rsidRDefault="00FF1ADD">
            <w:pPr>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在职教育及专业</w:t>
            </w:r>
          </w:p>
        </w:tc>
        <w:tc>
          <w:tcPr>
            <w:tcW w:w="2265" w:type="dxa"/>
            <w:gridSpan w:val="2"/>
            <w:vAlign w:val="center"/>
          </w:tcPr>
          <w:p w:rsidR="00EA5734" w:rsidRDefault="00EA5734">
            <w:pPr>
              <w:jc w:val="center"/>
              <w:rPr>
                <w:rFonts w:ascii="仿宋_GB2312" w:eastAsia="仿宋_GB2312" w:hAnsi="宋体" w:cs="Times New Roman"/>
                <w:color w:val="000000"/>
                <w:kern w:val="0"/>
                <w:sz w:val="28"/>
                <w:szCs w:val="28"/>
              </w:rPr>
            </w:pPr>
          </w:p>
        </w:tc>
        <w:tc>
          <w:tcPr>
            <w:tcW w:w="165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毕业时间及院校</w:t>
            </w:r>
          </w:p>
        </w:tc>
        <w:tc>
          <w:tcPr>
            <w:tcW w:w="2988" w:type="dxa"/>
            <w:gridSpan w:val="2"/>
            <w:vAlign w:val="center"/>
          </w:tcPr>
          <w:p w:rsidR="00EA5734" w:rsidRDefault="00EA5734">
            <w:pPr>
              <w:widowControl/>
              <w:jc w:val="left"/>
              <w:rPr>
                <w:rFonts w:ascii="仿宋_GB2312" w:eastAsia="仿宋_GB2312" w:hAnsi="宋体" w:cs="Times New Roman"/>
                <w:color w:val="000000"/>
                <w:kern w:val="0"/>
                <w:sz w:val="28"/>
                <w:szCs w:val="28"/>
              </w:rPr>
            </w:pPr>
          </w:p>
        </w:tc>
      </w:tr>
      <w:tr w:rsidR="00EA5734" w:rsidTr="00915EBF">
        <w:trPr>
          <w:trHeight w:val="1434"/>
          <w:jc w:val="center"/>
        </w:trPr>
        <w:tc>
          <w:tcPr>
            <w:tcW w:w="1270" w:type="dxa"/>
            <w:vAlign w:val="center"/>
          </w:tcPr>
          <w:p w:rsidR="00EA5734" w:rsidRDefault="00FF1ADD">
            <w:pP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现工作单位及职务</w:t>
            </w:r>
          </w:p>
        </w:tc>
        <w:tc>
          <w:tcPr>
            <w:tcW w:w="8463" w:type="dxa"/>
            <w:gridSpan w:val="6"/>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r>
      <w:tr w:rsidR="00EA5734">
        <w:trPr>
          <w:trHeight w:val="623"/>
          <w:jc w:val="center"/>
        </w:trPr>
        <w:tc>
          <w:tcPr>
            <w:tcW w:w="1270" w:type="dxa"/>
            <w:vAlign w:val="center"/>
          </w:tcPr>
          <w:p w:rsidR="00EA5734" w:rsidRDefault="00FF1ADD">
            <w:pPr>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所取得</w:t>
            </w:r>
          </w:p>
          <w:p w:rsidR="00EA5734" w:rsidRDefault="00FF1ADD">
            <w:pPr>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职称</w:t>
            </w:r>
          </w:p>
        </w:tc>
        <w:tc>
          <w:tcPr>
            <w:tcW w:w="2445" w:type="dxa"/>
            <w:gridSpan w:val="2"/>
            <w:vAlign w:val="center"/>
          </w:tcPr>
          <w:p w:rsidR="00EA5734" w:rsidRDefault="00EA5734">
            <w:pPr>
              <w:jc w:val="center"/>
              <w:rPr>
                <w:rFonts w:ascii="仿宋_GB2312" w:eastAsia="仿宋_GB2312" w:hAnsi="宋体" w:cs="Times New Roman"/>
                <w:color w:val="000000"/>
                <w:kern w:val="0"/>
                <w:sz w:val="28"/>
                <w:szCs w:val="28"/>
              </w:rPr>
            </w:pPr>
          </w:p>
        </w:tc>
        <w:tc>
          <w:tcPr>
            <w:tcW w:w="1380" w:type="dxa"/>
            <w:vAlign w:val="center"/>
          </w:tcPr>
          <w:p w:rsidR="00EA5734" w:rsidRDefault="00FF1ADD">
            <w:pPr>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现聘用</w:t>
            </w:r>
          </w:p>
          <w:p w:rsidR="00EA5734" w:rsidRDefault="00FF1ADD">
            <w:pPr>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岗位及聘用时间</w:t>
            </w:r>
          </w:p>
        </w:tc>
        <w:tc>
          <w:tcPr>
            <w:tcW w:w="4638" w:type="dxa"/>
            <w:gridSpan w:val="3"/>
            <w:vAlign w:val="center"/>
          </w:tcPr>
          <w:p w:rsidR="00EA5734" w:rsidRDefault="00EA5734">
            <w:pPr>
              <w:jc w:val="center"/>
              <w:rPr>
                <w:rFonts w:ascii="仿宋_GB2312" w:eastAsia="仿宋_GB2312" w:hAnsi="宋体" w:cs="Times New Roman"/>
                <w:color w:val="000000"/>
                <w:kern w:val="0"/>
                <w:sz w:val="28"/>
                <w:szCs w:val="28"/>
              </w:rPr>
            </w:pPr>
          </w:p>
        </w:tc>
      </w:tr>
      <w:tr w:rsidR="00EA5734">
        <w:trPr>
          <w:trHeight w:val="684"/>
          <w:jc w:val="center"/>
        </w:trPr>
        <w:tc>
          <w:tcPr>
            <w:tcW w:w="127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lastRenderedPageBreak/>
              <w:t>报名</w:t>
            </w:r>
          </w:p>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方式</w:t>
            </w:r>
          </w:p>
        </w:tc>
        <w:tc>
          <w:tcPr>
            <w:tcW w:w="2445" w:type="dxa"/>
            <w:gridSpan w:val="2"/>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138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身份证</w:t>
            </w:r>
          </w:p>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号码</w:t>
            </w:r>
          </w:p>
        </w:tc>
        <w:tc>
          <w:tcPr>
            <w:tcW w:w="4638" w:type="dxa"/>
            <w:gridSpan w:val="3"/>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r>
      <w:tr w:rsidR="00EA5734">
        <w:trPr>
          <w:trHeight w:val="755"/>
          <w:jc w:val="center"/>
        </w:trPr>
        <w:tc>
          <w:tcPr>
            <w:tcW w:w="127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联系</w:t>
            </w:r>
          </w:p>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电话</w:t>
            </w:r>
          </w:p>
        </w:tc>
        <w:tc>
          <w:tcPr>
            <w:tcW w:w="2445" w:type="dxa"/>
            <w:gridSpan w:val="2"/>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138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详细通</w:t>
            </w:r>
          </w:p>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讯地址</w:t>
            </w:r>
          </w:p>
        </w:tc>
        <w:tc>
          <w:tcPr>
            <w:tcW w:w="4638" w:type="dxa"/>
            <w:gridSpan w:val="3"/>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r>
      <w:tr w:rsidR="00EA5734" w:rsidTr="00915EBF">
        <w:trPr>
          <w:trHeight w:val="2534"/>
          <w:jc w:val="center"/>
        </w:trPr>
        <w:tc>
          <w:tcPr>
            <w:tcW w:w="1270" w:type="dxa"/>
            <w:vAlign w:val="center"/>
          </w:tcPr>
          <w:p w:rsidR="00EA5734" w:rsidRDefault="00FF1ADD">
            <w:pPr>
              <w:widowControl/>
              <w:rPr>
                <w:rFonts w:ascii="仿宋_GB2312" w:eastAsia="仿宋_GB2312" w:hAnsi="黑体" w:cs="Times New Roman"/>
                <w:color w:val="000000"/>
                <w:spacing w:val="-16"/>
                <w:kern w:val="0"/>
                <w:sz w:val="28"/>
                <w:szCs w:val="28"/>
              </w:rPr>
            </w:pPr>
            <w:r>
              <w:rPr>
                <w:rFonts w:ascii="仿宋_GB2312" w:eastAsia="仿宋_GB2312" w:hAnsi="黑体" w:cs="仿宋_GB2312" w:hint="eastAsia"/>
                <w:color w:val="000000"/>
                <w:kern w:val="0"/>
                <w:sz w:val="28"/>
                <w:szCs w:val="28"/>
              </w:rPr>
              <w:t>个人简历</w:t>
            </w:r>
            <w:r>
              <w:rPr>
                <w:rFonts w:ascii="仿宋_GB2312" w:eastAsia="仿宋_GB2312" w:hAnsi="黑体" w:cs="仿宋_GB2312" w:hint="eastAsia"/>
                <w:color w:val="000000"/>
                <w:spacing w:val="-16"/>
                <w:kern w:val="0"/>
                <w:sz w:val="28"/>
                <w:szCs w:val="28"/>
              </w:rPr>
              <w:t>（含工作、学习经历）</w:t>
            </w:r>
          </w:p>
        </w:tc>
        <w:tc>
          <w:tcPr>
            <w:tcW w:w="8463" w:type="dxa"/>
            <w:gridSpan w:val="6"/>
            <w:vAlign w:val="center"/>
          </w:tcPr>
          <w:p w:rsidR="00EA5734" w:rsidRDefault="00EA5734">
            <w:pPr>
              <w:widowControl/>
              <w:rPr>
                <w:rFonts w:ascii="仿宋_GB2312" w:eastAsia="仿宋_GB2312" w:hAnsi="黑体" w:cs="Times New Roman"/>
                <w:color w:val="000000"/>
                <w:kern w:val="0"/>
                <w:sz w:val="28"/>
                <w:szCs w:val="28"/>
              </w:rPr>
            </w:pPr>
          </w:p>
        </w:tc>
      </w:tr>
      <w:tr w:rsidR="00EA5734">
        <w:trPr>
          <w:trHeight w:val="958"/>
          <w:jc w:val="center"/>
        </w:trPr>
        <w:tc>
          <w:tcPr>
            <w:tcW w:w="127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奖惩</w:t>
            </w:r>
          </w:p>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情况</w:t>
            </w:r>
          </w:p>
        </w:tc>
        <w:tc>
          <w:tcPr>
            <w:tcW w:w="8463" w:type="dxa"/>
            <w:gridSpan w:val="6"/>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r>
      <w:tr w:rsidR="00EA5734" w:rsidTr="00915EBF">
        <w:trPr>
          <w:trHeight w:val="1641"/>
          <w:jc w:val="center"/>
        </w:trPr>
        <w:tc>
          <w:tcPr>
            <w:tcW w:w="127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近三年年度考核情况</w:t>
            </w:r>
          </w:p>
        </w:tc>
        <w:tc>
          <w:tcPr>
            <w:tcW w:w="8463" w:type="dxa"/>
            <w:gridSpan w:val="6"/>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r>
      <w:tr w:rsidR="00EA5734">
        <w:trPr>
          <w:trHeight w:val="948"/>
          <w:jc w:val="center"/>
        </w:trPr>
        <w:tc>
          <w:tcPr>
            <w:tcW w:w="1270" w:type="dxa"/>
            <w:vAlign w:val="center"/>
          </w:tcPr>
          <w:p w:rsidR="00EA5734" w:rsidRDefault="00FF1ADD">
            <w:pPr>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个人</w:t>
            </w:r>
          </w:p>
          <w:p w:rsidR="00EA5734" w:rsidRDefault="00FF1ADD">
            <w:pPr>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特长</w:t>
            </w:r>
          </w:p>
        </w:tc>
        <w:tc>
          <w:tcPr>
            <w:tcW w:w="8463" w:type="dxa"/>
            <w:gridSpan w:val="6"/>
            <w:vAlign w:val="center"/>
          </w:tcPr>
          <w:p w:rsidR="00EA5734" w:rsidRDefault="00EA5734">
            <w:pPr>
              <w:jc w:val="center"/>
              <w:rPr>
                <w:rFonts w:ascii="仿宋_GB2312" w:eastAsia="仿宋_GB2312" w:hAnsi="宋体" w:cs="Times New Roman"/>
                <w:color w:val="000000"/>
                <w:kern w:val="0"/>
                <w:sz w:val="28"/>
                <w:szCs w:val="28"/>
              </w:rPr>
            </w:pPr>
          </w:p>
        </w:tc>
      </w:tr>
      <w:tr w:rsidR="00EA5734">
        <w:trPr>
          <w:trHeight w:val="600"/>
          <w:jc w:val="center"/>
        </w:trPr>
        <w:tc>
          <w:tcPr>
            <w:tcW w:w="1270" w:type="dxa"/>
            <w:vMerge w:val="restart"/>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家庭成员及重要社会关系</w:t>
            </w:r>
          </w:p>
        </w:tc>
        <w:tc>
          <w:tcPr>
            <w:tcW w:w="156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称谓</w:t>
            </w:r>
          </w:p>
        </w:tc>
        <w:tc>
          <w:tcPr>
            <w:tcW w:w="885"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姓名</w:t>
            </w:r>
          </w:p>
        </w:tc>
        <w:tc>
          <w:tcPr>
            <w:tcW w:w="138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出生</w:t>
            </w:r>
          </w:p>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年月</w:t>
            </w:r>
          </w:p>
        </w:tc>
        <w:tc>
          <w:tcPr>
            <w:tcW w:w="165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政治</w:t>
            </w:r>
          </w:p>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面貌</w:t>
            </w:r>
          </w:p>
        </w:tc>
        <w:tc>
          <w:tcPr>
            <w:tcW w:w="2988" w:type="dxa"/>
            <w:gridSpan w:val="2"/>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工作单位及职务</w:t>
            </w:r>
          </w:p>
        </w:tc>
      </w:tr>
      <w:tr w:rsidR="00EA5734">
        <w:trPr>
          <w:trHeight w:val="600"/>
          <w:jc w:val="center"/>
        </w:trPr>
        <w:tc>
          <w:tcPr>
            <w:tcW w:w="1270" w:type="dxa"/>
            <w:vMerge/>
            <w:vAlign w:val="center"/>
          </w:tcPr>
          <w:p w:rsidR="00EA5734" w:rsidRDefault="00EA5734">
            <w:pPr>
              <w:widowControl/>
              <w:jc w:val="left"/>
              <w:rPr>
                <w:rFonts w:ascii="仿宋_GB2312" w:eastAsia="仿宋_GB2312" w:hAnsi="宋体" w:cs="Times New Roman"/>
                <w:color w:val="000000"/>
                <w:kern w:val="0"/>
                <w:sz w:val="28"/>
                <w:szCs w:val="28"/>
              </w:rPr>
            </w:pPr>
          </w:p>
        </w:tc>
        <w:tc>
          <w:tcPr>
            <w:tcW w:w="156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885"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138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165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2988" w:type="dxa"/>
            <w:gridSpan w:val="2"/>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r>
      <w:tr w:rsidR="00EA5734">
        <w:trPr>
          <w:trHeight w:val="600"/>
          <w:jc w:val="center"/>
        </w:trPr>
        <w:tc>
          <w:tcPr>
            <w:tcW w:w="1270" w:type="dxa"/>
            <w:vMerge/>
            <w:vAlign w:val="center"/>
          </w:tcPr>
          <w:p w:rsidR="00EA5734" w:rsidRDefault="00EA5734">
            <w:pPr>
              <w:widowControl/>
              <w:jc w:val="left"/>
              <w:rPr>
                <w:rFonts w:ascii="仿宋_GB2312" w:eastAsia="仿宋_GB2312" w:hAnsi="宋体" w:cs="Times New Roman"/>
                <w:color w:val="000000"/>
                <w:kern w:val="0"/>
                <w:sz w:val="28"/>
                <w:szCs w:val="28"/>
              </w:rPr>
            </w:pPr>
          </w:p>
        </w:tc>
        <w:tc>
          <w:tcPr>
            <w:tcW w:w="156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885"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138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165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2988" w:type="dxa"/>
            <w:gridSpan w:val="2"/>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r>
      <w:tr w:rsidR="00EA5734">
        <w:trPr>
          <w:trHeight w:val="600"/>
          <w:jc w:val="center"/>
        </w:trPr>
        <w:tc>
          <w:tcPr>
            <w:tcW w:w="1270" w:type="dxa"/>
            <w:vMerge/>
            <w:vAlign w:val="center"/>
          </w:tcPr>
          <w:p w:rsidR="00EA5734" w:rsidRDefault="00EA5734">
            <w:pPr>
              <w:widowControl/>
              <w:jc w:val="left"/>
              <w:rPr>
                <w:rFonts w:ascii="仿宋_GB2312" w:eastAsia="仿宋_GB2312" w:hAnsi="宋体" w:cs="Times New Roman"/>
                <w:color w:val="000000"/>
                <w:kern w:val="0"/>
                <w:sz w:val="28"/>
                <w:szCs w:val="28"/>
              </w:rPr>
            </w:pPr>
          </w:p>
        </w:tc>
        <w:tc>
          <w:tcPr>
            <w:tcW w:w="156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885"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138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165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2988" w:type="dxa"/>
            <w:gridSpan w:val="2"/>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r>
      <w:tr w:rsidR="00EA5734">
        <w:trPr>
          <w:trHeight w:val="600"/>
          <w:jc w:val="center"/>
        </w:trPr>
        <w:tc>
          <w:tcPr>
            <w:tcW w:w="1270" w:type="dxa"/>
            <w:vMerge/>
            <w:vAlign w:val="center"/>
          </w:tcPr>
          <w:p w:rsidR="00EA5734" w:rsidRDefault="00EA5734">
            <w:pPr>
              <w:widowControl/>
              <w:jc w:val="left"/>
              <w:rPr>
                <w:rFonts w:ascii="仿宋_GB2312" w:eastAsia="仿宋_GB2312" w:hAnsi="宋体" w:cs="Times New Roman"/>
                <w:color w:val="000000"/>
                <w:kern w:val="0"/>
                <w:sz w:val="28"/>
                <w:szCs w:val="28"/>
              </w:rPr>
            </w:pPr>
          </w:p>
        </w:tc>
        <w:tc>
          <w:tcPr>
            <w:tcW w:w="156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885"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138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165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c>
          <w:tcPr>
            <w:tcW w:w="2988" w:type="dxa"/>
            <w:gridSpan w:val="2"/>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 xml:space="preserve">　</w:t>
            </w:r>
          </w:p>
        </w:tc>
      </w:tr>
      <w:tr w:rsidR="00EA5734">
        <w:trPr>
          <w:trHeight w:val="982"/>
          <w:jc w:val="center"/>
        </w:trPr>
        <w:tc>
          <w:tcPr>
            <w:tcW w:w="1270" w:type="dxa"/>
            <w:vAlign w:val="center"/>
          </w:tcPr>
          <w:p w:rsidR="00EA5734" w:rsidRDefault="00FF1ADD">
            <w:pPr>
              <w:widowControl/>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备注：</w:t>
            </w:r>
          </w:p>
        </w:tc>
        <w:tc>
          <w:tcPr>
            <w:tcW w:w="8463" w:type="dxa"/>
            <w:gridSpan w:val="6"/>
            <w:vAlign w:val="center"/>
          </w:tcPr>
          <w:p w:rsidR="00EA5734" w:rsidRDefault="00EA5734">
            <w:pPr>
              <w:widowControl/>
              <w:jc w:val="center"/>
              <w:rPr>
                <w:rFonts w:ascii="仿宋_GB2312" w:eastAsia="仿宋_GB2312" w:hAnsi="宋体" w:cs="Times New Roman"/>
                <w:color w:val="000000"/>
                <w:kern w:val="0"/>
                <w:sz w:val="28"/>
                <w:szCs w:val="28"/>
              </w:rPr>
            </w:pPr>
          </w:p>
        </w:tc>
      </w:tr>
    </w:tbl>
    <w:p w:rsidR="00EA5734" w:rsidRDefault="00FF1ADD">
      <w:pPr>
        <w:widowControl/>
        <w:rPr>
          <w:rFonts w:ascii="仿宋_GB2312" w:eastAsia="仿宋_GB2312" w:hAnsi="宋体" w:cs="Times New Roman"/>
          <w:color w:val="000000"/>
          <w:sz w:val="30"/>
          <w:szCs w:val="30"/>
        </w:rPr>
      </w:pPr>
      <w:r>
        <w:rPr>
          <w:rFonts w:ascii="仿宋_GB2312" w:eastAsia="仿宋_GB2312" w:hAnsi="宋体" w:cs="仿宋_GB2312" w:hint="eastAsia"/>
          <w:color w:val="000000"/>
          <w:kern w:val="0"/>
          <w:sz w:val="30"/>
          <w:szCs w:val="30"/>
        </w:rPr>
        <w:lastRenderedPageBreak/>
        <w:t>本人签名：                                 时间：</w:t>
      </w:r>
    </w:p>
    <w:p w:rsidR="00EA5734" w:rsidRDefault="00FF1ADD">
      <w:pPr>
        <w:rPr>
          <w:rFonts w:ascii="仿宋_GB2312" w:eastAsia="仿宋_GB2312" w:hAnsi="宋体" w:cs="Times New Roman"/>
          <w:spacing w:val="-12"/>
          <w:sz w:val="24"/>
          <w:szCs w:val="24"/>
        </w:rPr>
      </w:pPr>
      <w:r>
        <w:rPr>
          <w:rFonts w:ascii="仿宋_GB2312" w:eastAsia="仿宋_GB2312" w:hAnsi="宋体" w:cs="仿宋_GB2312" w:hint="eastAsia"/>
          <w:spacing w:val="-12"/>
          <w:sz w:val="24"/>
          <w:szCs w:val="24"/>
        </w:rPr>
        <w:t>说明：①本表须如实填写正反面；②“本人身份栏”应填写是“公务员”、“参照公务员管理事业人员”或“公益一类全额拔款单位事业人员”；③学历学位等相应信息请一律按照所获证书上内容填写。</w:t>
      </w:r>
    </w:p>
    <w:sectPr w:rsidR="00EA5734" w:rsidSect="00EA5734">
      <w:footerReference w:type="even" r:id="rId9"/>
      <w:footerReference w:type="default" r:id="rId10"/>
      <w:pgSz w:w="11906" w:h="16838"/>
      <w:pgMar w:top="1560" w:right="1474" w:bottom="1418" w:left="1588" w:header="851" w:footer="1474" w:gutter="0"/>
      <w:cols w:space="425"/>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F40" w:rsidRDefault="00E80F40" w:rsidP="00EA5734">
      <w:r>
        <w:separator/>
      </w:r>
    </w:p>
  </w:endnote>
  <w:endnote w:type="continuationSeparator" w:id="1">
    <w:p w:rsidR="00E80F40" w:rsidRDefault="00E80F40" w:rsidP="00EA5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734" w:rsidRDefault="0083774B">
    <w:pPr>
      <w:pStyle w:val="a4"/>
      <w:framePr w:wrap="around" w:vAnchor="text" w:hAnchor="margin" w:xAlign="center" w:y="1"/>
      <w:rPr>
        <w:rStyle w:val="a6"/>
        <w:rFonts w:cs="Times New Roman"/>
      </w:rPr>
    </w:pPr>
    <w:r>
      <w:rPr>
        <w:rStyle w:val="a6"/>
      </w:rPr>
      <w:fldChar w:fldCharType="begin"/>
    </w:r>
    <w:r w:rsidR="00FF1ADD">
      <w:rPr>
        <w:rStyle w:val="a6"/>
      </w:rPr>
      <w:instrText xml:space="preserve">PAGE  </w:instrText>
    </w:r>
    <w:r>
      <w:rPr>
        <w:rStyle w:val="a6"/>
      </w:rPr>
      <w:fldChar w:fldCharType="separate"/>
    </w:r>
    <w:r w:rsidR="001743E4">
      <w:rPr>
        <w:rStyle w:val="a6"/>
        <w:noProof/>
      </w:rPr>
      <w:t>2</w:t>
    </w:r>
    <w:r>
      <w:rPr>
        <w:rStyle w:val="a6"/>
      </w:rPr>
      <w:fldChar w:fldCharType="end"/>
    </w:r>
  </w:p>
  <w:p w:rsidR="00EA5734" w:rsidRDefault="00EA5734">
    <w:pPr>
      <w:pStyle w:val="a4"/>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734" w:rsidRDefault="0083774B">
    <w:pPr>
      <w:pStyle w:val="a4"/>
      <w:framePr w:wrap="around" w:vAnchor="text" w:hAnchor="margin" w:xAlign="center" w:y="1"/>
      <w:rPr>
        <w:rStyle w:val="a6"/>
        <w:rFonts w:cs="Times New Roman"/>
      </w:rPr>
    </w:pPr>
    <w:r>
      <w:rPr>
        <w:rStyle w:val="a6"/>
      </w:rPr>
      <w:fldChar w:fldCharType="begin"/>
    </w:r>
    <w:r w:rsidR="00FF1ADD">
      <w:rPr>
        <w:rStyle w:val="a6"/>
      </w:rPr>
      <w:instrText xml:space="preserve">PAGE  </w:instrText>
    </w:r>
    <w:r>
      <w:rPr>
        <w:rStyle w:val="a6"/>
      </w:rPr>
      <w:fldChar w:fldCharType="separate"/>
    </w:r>
    <w:r w:rsidR="001743E4">
      <w:rPr>
        <w:rStyle w:val="a6"/>
        <w:noProof/>
      </w:rPr>
      <w:t>5</w:t>
    </w:r>
    <w:r>
      <w:rPr>
        <w:rStyle w:val="a6"/>
      </w:rPr>
      <w:fldChar w:fldCharType="end"/>
    </w:r>
  </w:p>
  <w:p w:rsidR="00EA5734" w:rsidRDefault="00EA5734">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F40" w:rsidRDefault="00E80F40" w:rsidP="00EA5734">
      <w:r>
        <w:separator/>
      </w:r>
    </w:p>
  </w:footnote>
  <w:footnote w:type="continuationSeparator" w:id="1">
    <w:p w:rsidR="00E80F40" w:rsidRDefault="00E80F40" w:rsidP="00EA5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C23738"/>
    <w:multiLevelType w:val="singleLevel"/>
    <w:tmpl w:val="8DC23738"/>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evenAndOddHeaders/>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F25"/>
    <w:rsid w:val="00000E6A"/>
    <w:rsid w:val="000136D5"/>
    <w:rsid w:val="0001413F"/>
    <w:rsid w:val="00032A16"/>
    <w:rsid w:val="000413E4"/>
    <w:rsid w:val="000933A8"/>
    <w:rsid w:val="000974BE"/>
    <w:rsid w:val="000A5489"/>
    <w:rsid w:val="000B4781"/>
    <w:rsid w:val="000B7A04"/>
    <w:rsid w:val="000C2304"/>
    <w:rsid w:val="000C7188"/>
    <w:rsid w:val="001237E1"/>
    <w:rsid w:val="00125B8E"/>
    <w:rsid w:val="00130F02"/>
    <w:rsid w:val="00136E09"/>
    <w:rsid w:val="001574F0"/>
    <w:rsid w:val="001743E4"/>
    <w:rsid w:val="00192A8E"/>
    <w:rsid w:val="001A2A12"/>
    <w:rsid w:val="001B1942"/>
    <w:rsid w:val="001B4953"/>
    <w:rsid w:val="001B6183"/>
    <w:rsid w:val="001B77B3"/>
    <w:rsid w:val="001F4B2E"/>
    <w:rsid w:val="0020446F"/>
    <w:rsid w:val="00205838"/>
    <w:rsid w:val="0021246B"/>
    <w:rsid w:val="002332FF"/>
    <w:rsid w:val="00241794"/>
    <w:rsid w:val="00246685"/>
    <w:rsid w:val="00267BD9"/>
    <w:rsid w:val="002709CE"/>
    <w:rsid w:val="002728CB"/>
    <w:rsid w:val="00275779"/>
    <w:rsid w:val="002801DF"/>
    <w:rsid w:val="00287CEA"/>
    <w:rsid w:val="002E6E42"/>
    <w:rsid w:val="002F62C9"/>
    <w:rsid w:val="00302A00"/>
    <w:rsid w:val="00326A10"/>
    <w:rsid w:val="0035197C"/>
    <w:rsid w:val="00353BE2"/>
    <w:rsid w:val="00364548"/>
    <w:rsid w:val="00374BCD"/>
    <w:rsid w:val="003B10C1"/>
    <w:rsid w:val="003B6159"/>
    <w:rsid w:val="003D1D4F"/>
    <w:rsid w:val="003D6B9E"/>
    <w:rsid w:val="003E58FA"/>
    <w:rsid w:val="003F78B6"/>
    <w:rsid w:val="00400C47"/>
    <w:rsid w:val="0040390A"/>
    <w:rsid w:val="00406231"/>
    <w:rsid w:val="00427E67"/>
    <w:rsid w:val="00432823"/>
    <w:rsid w:val="00434E8D"/>
    <w:rsid w:val="00464519"/>
    <w:rsid w:val="00485E7D"/>
    <w:rsid w:val="00486F03"/>
    <w:rsid w:val="004A07B1"/>
    <w:rsid w:val="004B482A"/>
    <w:rsid w:val="004C51D5"/>
    <w:rsid w:val="004D5ABB"/>
    <w:rsid w:val="004E2F25"/>
    <w:rsid w:val="00506A6D"/>
    <w:rsid w:val="005073DF"/>
    <w:rsid w:val="00554F09"/>
    <w:rsid w:val="00561DCA"/>
    <w:rsid w:val="005716A8"/>
    <w:rsid w:val="005766DE"/>
    <w:rsid w:val="0058728A"/>
    <w:rsid w:val="00592B2C"/>
    <w:rsid w:val="00593A21"/>
    <w:rsid w:val="005A709D"/>
    <w:rsid w:val="005B1E34"/>
    <w:rsid w:val="005B789B"/>
    <w:rsid w:val="005C764B"/>
    <w:rsid w:val="00614206"/>
    <w:rsid w:val="006367A9"/>
    <w:rsid w:val="00642A8C"/>
    <w:rsid w:val="00645C1A"/>
    <w:rsid w:val="0067054A"/>
    <w:rsid w:val="00686AF3"/>
    <w:rsid w:val="0069593D"/>
    <w:rsid w:val="006B3EFB"/>
    <w:rsid w:val="006B7CE4"/>
    <w:rsid w:val="006C3A62"/>
    <w:rsid w:val="006D3E0A"/>
    <w:rsid w:val="006E5FE9"/>
    <w:rsid w:val="006F533F"/>
    <w:rsid w:val="007063DC"/>
    <w:rsid w:val="007137A3"/>
    <w:rsid w:val="007167A0"/>
    <w:rsid w:val="00716843"/>
    <w:rsid w:val="0072220A"/>
    <w:rsid w:val="0075063C"/>
    <w:rsid w:val="00752C1D"/>
    <w:rsid w:val="00773E64"/>
    <w:rsid w:val="007C7A35"/>
    <w:rsid w:val="007F4297"/>
    <w:rsid w:val="0080443E"/>
    <w:rsid w:val="00805687"/>
    <w:rsid w:val="00824A3D"/>
    <w:rsid w:val="008305AF"/>
    <w:rsid w:val="00837224"/>
    <w:rsid w:val="0083774B"/>
    <w:rsid w:val="008628C2"/>
    <w:rsid w:val="0086597E"/>
    <w:rsid w:val="00867B84"/>
    <w:rsid w:val="00867CAA"/>
    <w:rsid w:val="00884E98"/>
    <w:rsid w:val="00886420"/>
    <w:rsid w:val="008B7D96"/>
    <w:rsid w:val="008C6801"/>
    <w:rsid w:val="00915EBF"/>
    <w:rsid w:val="009606AD"/>
    <w:rsid w:val="00962632"/>
    <w:rsid w:val="0099220E"/>
    <w:rsid w:val="00995097"/>
    <w:rsid w:val="0099702F"/>
    <w:rsid w:val="009A0F54"/>
    <w:rsid w:val="009A21CD"/>
    <w:rsid w:val="009B10FE"/>
    <w:rsid w:val="009B3E00"/>
    <w:rsid w:val="009B4118"/>
    <w:rsid w:val="009C1DCD"/>
    <w:rsid w:val="009C79D4"/>
    <w:rsid w:val="009E30A7"/>
    <w:rsid w:val="009F3E79"/>
    <w:rsid w:val="00A43B79"/>
    <w:rsid w:val="00A46210"/>
    <w:rsid w:val="00A568DC"/>
    <w:rsid w:val="00A60C0F"/>
    <w:rsid w:val="00A67D78"/>
    <w:rsid w:val="00A71BA6"/>
    <w:rsid w:val="00A74206"/>
    <w:rsid w:val="00A80414"/>
    <w:rsid w:val="00A8267F"/>
    <w:rsid w:val="00AD00AC"/>
    <w:rsid w:val="00AD1C3C"/>
    <w:rsid w:val="00AD4DC6"/>
    <w:rsid w:val="00AE57CF"/>
    <w:rsid w:val="00B108CC"/>
    <w:rsid w:val="00B20E70"/>
    <w:rsid w:val="00B42312"/>
    <w:rsid w:val="00B4542C"/>
    <w:rsid w:val="00B46B35"/>
    <w:rsid w:val="00B6212A"/>
    <w:rsid w:val="00B6306B"/>
    <w:rsid w:val="00B637FF"/>
    <w:rsid w:val="00B65754"/>
    <w:rsid w:val="00B66FE5"/>
    <w:rsid w:val="00B70ABD"/>
    <w:rsid w:val="00B90F4D"/>
    <w:rsid w:val="00B9600E"/>
    <w:rsid w:val="00BD6500"/>
    <w:rsid w:val="00BE1034"/>
    <w:rsid w:val="00C005DF"/>
    <w:rsid w:val="00C35DC4"/>
    <w:rsid w:val="00C42CAE"/>
    <w:rsid w:val="00C7021B"/>
    <w:rsid w:val="00C70ABE"/>
    <w:rsid w:val="00C71213"/>
    <w:rsid w:val="00C90A36"/>
    <w:rsid w:val="00CA0FB0"/>
    <w:rsid w:val="00CB2A6B"/>
    <w:rsid w:val="00CC1F75"/>
    <w:rsid w:val="00CC775E"/>
    <w:rsid w:val="00CD4FC3"/>
    <w:rsid w:val="00CE7AC4"/>
    <w:rsid w:val="00D22569"/>
    <w:rsid w:val="00D4504E"/>
    <w:rsid w:val="00D4564D"/>
    <w:rsid w:val="00D57B62"/>
    <w:rsid w:val="00D803AE"/>
    <w:rsid w:val="00D8596C"/>
    <w:rsid w:val="00D8641C"/>
    <w:rsid w:val="00D954FC"/>
    <w:rsid w:val="00DC65C2"/>
    <w:rsid w:val="00DD2D44"/>
    <w:rsid w:val="00DD3130"/>
    <w:rsid w:val="00E06E27"/>
    <w:rsid w:val="00E07DE4"/>
    <w:rsid w:val="00E346F0"/>
    <w:rsid w:val="00E34893"/>
    <w:rsid w:val="00E438A7"/>
    <w:rsid w:val="00E714A7"/>
    <w:rsid w:val="00E80F40"/>
    <w:rsid w:val="00E90AA8"/>
    <w:rsid w:val="00E92D67"/>
    <w:rsid w:val="00EA0456"/>
    <w:rsid w:val="00EA5734"/>
    <w:rsid w:val="00EC50DC"/>
    <w:rsid w:val="00ED2B59"/>
    <w:rsid w:val="00ED41AD"/>
    <w:rsid w:val="00EF0DC9"/>
    <w:rsid w:val="00EF0FF6"/>
    <w:rsid w:val="00F07765"/>
    <w:rsid w:val="00F14D3C"/>
    <w:rsid w:val="00F23B66"/>
    <w:rsid w:val="00F46A3D"/>
    <w:rsid w:val="00F507B9"/>
    <w:rsid w:val="00F62DE6"/>
    <w:rsid w:val="00F63F05"/>
    <w:rsid w:val="00F711DE"/>
    <w:rsid w:val="00F74B96"/>
    <w:rsid w:val="00F91CF8"/>
    <w:rsid w:val="00FA4F87"/>
    <w:rsid w:val="00FB62F6"/>
    <w:rsid w:val="00FC657C"/>
    <w:rsid w:val="00FC6DDA"/>
    <w:rsid w:val="00FE0826"/>
    <w:rsid w:val="00FF1ADD"/>
    <w:rsid w:val="26E604B4"/>
    <w:rsid w:val="4F367A4B"/>
    <w:rsid w:val="55B90F5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Date" w:unhideWhenUsed="0"/>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3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EA5734"/>
    <w:pPr>
      <w:ind w:leftChars="2500" w:left="100"/>
    </w:pPr>
  </w:style>
  <w:style w:type="paragraph" w:styleId="a4">
    <w:name w:val="footer"/>
    <w:basedOn w:val="a"/>
    <w:link w:val="Char0"/>
    <w:uiPriority w:val="99"/>
    <w:semiHidden/>
    <w:rsid w:val="00EA5734"/>
    <w:pPr>
      <w:tabs>
        <w:tab w:val="center" w:pos="4153"/>
        <w:tab w:val="right" w:pos="8306"/>
      </w:tabs>
      <w:snapToGrid w:val="0"/>
      <w:jc w:val="left"/>
    </w:pPr>
    <w:rPr>
      <w:sz w:val="18"/>
      <w:szCs w:val="18"/>
    </w:rPr>
  </w:style>
  <w:style w:type="paragraph" w:styleId="a5">
    <w:name w:val="header"/>
    <w:basedOn w:val="a"/>
    <w:link w:val="Char1"/>
    <w:uiPriority w:val="99"/>
    <w:semiHidden/>
    <w:rsid w:val="00EA5734"/>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EA5734"/>
  </w:style>
  <w:style w:type="table" w:styleId="a7">
    <w:name w:val="Table Grid"/>
    <w:basedOn w:val="a1"/>
    <w:uiPriority w:val="59"/>
    <w:qFormat/>
    <w:locked/>
    <w:rsid w:val="00EA57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日期 Char"/>
    <w:basedOn w:val="a0"/>
    <w:link w:val="a3"/>
    <w:uiPriority w:val="99"/>
    <w:semiHidden/>
    <w:locked/>
    <w:rsid w:val="00EA5734"/>
  </w:style>
  <w:style w:type="character" w:customStyle="1" w:styleId="Char0">
    <w:name w:val="页脚 Char"/>
    <w:basedOn w:val="a0"/>
    <w:link w:val="a4"/>
    <w:uiPriority w:val="99"/>
    <w:semiHidden/>
    <w:qFormat/>
    <w:locked/>
    <w:rsid w:val="00EA5734"/>
    <w:rPr>
      <w:sz w:val="18"/>
      <w:szCs w:val="18"/>
    </w:rPr>
  </w:style>
  <w:style w:type="character" w:customStyle="1" w:styleId="Char1">
    <w:name w:val="页眉 Char"/>
    <w:basedOn w:val="a0"/>
    <w:link w:val="a5"/>
    <w:uiPriority w:val="99"/>
    <w:semiHidden/>
    <w:qFormat/>
    <w:locked/>
    <w:rsid w:val="00EA5734"/>
    <w:rPr>
      <w:sz w:val="18"/>
      <w:szCs w:val="18"/>
    </w:rPr>
  </w:style>
  <w:style w:type="paragraph" w:styleId="a8">
    <w:name w:val="List Paragraph"/>
    <w:basedOn w:val="a"/>
    <w:uiPriority w:val="99"/>
    <w:qFormat/>
    <w:rsid w:val="00EA5734"/>
    <w:pPr>
      <w:ind w:firstLineChars="200" w:firstLine="420"/>
    </w:pPr>
  </w:style>
  <w:style w:type="character" w:styleId="a9">
    <w:name w:val="Hyperlink"/>
    <w:basedOn w:val="a0"/>
    <w:uiPriority w:val="99"/>
    <w:unhideWhenUsed/>
    <w:rsid w:val="00302A0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761448652@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251</Words>
  <Characters>1434</Characters>
  <Application>Microsoft Office Word</Application>
  <DocSecurity>0</DocSecurity>
  <Lines>11</Lines>
  <Paragraphs>3</Paragraphs>
  <ScaleCrop>false</ScaleCrop>
  <Company>china</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泸州市城市管理行政执法局关于推荐优秀人才从事城市管理工作的通知</dc:title>
  <dc:creator>AutoBVT</dc:creator>
  <cp:lastModifiedBy>1415</cp:lastModifiedBy>
  <cp:revision>29</cp:revision>
  <cp:lastPrinted>2020-04-22T09:08:00Z</cp:lastPrinted>
  <dcterms:created xsi:type="dcterms:W3CDTF">2020-01-02T02:43:00Z</dcterms:created>
  <dcterms:modified xsi:type="dcterms:W3CDTF">2020-04-23T03:49:00Z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