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B" w:rsidRDefault="00DD2D1C" w:rsidP="007E18AB">
      <w:pPr>
        <w:jc w:val="center"/>
        <w:rPr>
          <w:rFonts w:ascii="方正小标宋简体" w:eastAsia="方正小标宋简体"/>
          <w:sz w:val="44"/>
          <w:szCs w:val="44"/>
        </w:rPr>
      </w:pPr>
      <w:r w:rsidRPr="007E18AB">
        <w:rPr>
          <w:rFonts w:ascii="方正小标宋简体" w:eastAsia="方正小标宋简体" w:hint="eastAsia"/>
          <w:sz w:val="44"/>
          <w:szCs w:val="44"/>
        </w:rPr>
        <w:t>2019年民革吕梁市委员会社会服务中心</w:t>
      </w:r>
    </w:p>
    <w:p w:rsidR="00E85F47" w:rsidRPr="007E18AB" w:rsidRDefault="00DD2D1C" w:rsidP="007E18AB">
      <w:pPr>
        <w:jc w:val="center"/>
        <w:rPr>
          <w:rFonts w:ascii="方正小标宋简体" w:eastAsia="方正小标宋简体"/>
          <w:sz w:val="44"/>
          <w:szCs w:val="44"/>
        </w:rPr>
      </w:pPr>
      <w:r w:rsidRPr="007E18AB">
        <w:rPr>
          <w:rFonts w:ascii="方正小标宋简体" w:eastAsia="方正小标宋简体" w:hint="eastAsia"/>
          <w:sz w:val="44"/>
          <w:szCs w:val="44"/>
        </w:rPr>
        <w:t>公开招聘综合成绩及体检公告</w:t>
      </w:r>
    </w:p>
    <w:p w:rsidR="00DD2D1C" w:rsidRPr="007E18AB" w:rsidRDefault="00DD2D1C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2019年度民革吕梁市委员会社会服务中心公开招聘面试环节已于4月18日完成，根据</w:t>
      </w:r>
      <w:r w:rsidR="00FC2AC7" w:rsidRPr="007E18AB">
        <w:rPr>
          <w:rFonts w:ascii="仿宋_GB2312" w:eastAsia="仿宋_GB2312" w:hint="eastAsia"/>
          <w:sz w:val="32"/>
          <w:szCs w:val="32"/>
        </w:rPr>
        <w:t>《民革吕梁市委员会社会服务中心2019年公开招聘工作人员工作方案》</w:t>
      </w:r>
      <w:r w:rsidRPr="007E18AB">
        <w:rPr>
          <w:rFonts w:ascii="仿宋_GB2312" w:eastAsia="仿宋_GB2312" w:hint="eastAsia"/>
          <w:sz w:val="32"/>
          <w:szCs w:val="32"/>
        </w:rPr>
        <w:t>有关要求，经民革吕梁市委会招聘工作领导组研究，现将综合成绩及体检工作有关事项公告如下：</w:t>
      </w:r>
    </w:p>
    <w:p w:rsidR="00FC2AC7" w:rsidRPr="00A33308" w:rsidRDefault="00DD2D1C" w:rsidP="007E18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08">
        <w:rPr>
          <w:rFonts w:ascii="黑体" w:eastAsia="黑体" w:hAnsi="黑体" w:hint="eastAsia"/>
          <w:sz w:val="32"/>
          <w:szCs w:val="32"/>
        </w:rPr>
        <w:t>一、</w:t>
      </w:r>
      <w:r w:rsidR="00FC2AC7" w:rsidRPr="00A33308">
        <w:rPr>
          <w:rFonts w:ascii="黑体" w:eastAsia="黑体" w:hAnsi="黑体" w:hint="eastAsia"/>
          <w:sz w:val="32"/>
          <w:szCs w:val="32"/>
        </w:rPr>
        <w:t>综合成绩</w:t>
      </w:r>
    </w:p>
    <w:p w:rsidR="00FC2AC7" w:rsidRPr="007E18AB" w:rsidRDefault="00FC2AC7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1、综合成绩=笔试成绩×60%+面试成绩×40%。成绩采取百分制。笔试、面试成绩保留两位小数，综合成绩保留三位小数（尾数四舍五入）。末位成绩并列时，按笔试成绩从高分到低分的顺序确定体检人选。</w:t>
      </w:r>
    </w:p>
    <w:p w:rsidR="00DD2D1C" w:rsidRPr="007E18AB" w:rsidRDefault="00FC2AC7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2、综合成绩名单</w:t>
      </w:r>
    </w:p>
    <w:tbl>
      <w:tblPr>
        <w:tblStyle w:val="a5"/>
        <w:tblW w:w="0" w:type="auto"/>
        <w:jc w:val="center"/>
        <w:tblLook w:val="04A0"/>
      </w:tblPr>
      <w:tblGrid>
        <w:gridCol w:w="1387"/>
        <w:gridCol w:w="1008"/>
        <w:gridCol w:w="2249"/>
        <w:gridCol w:w="851"/>
        <w:gridCol w:w="676"/>
        <w:gridCol w:w="741"/>
        <w:gridCol w:w="851"/>
        <w:gridCol w:w="759"/>
      </w:tblGrid>
      <w:tr w:rsidR="007E18AB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考号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49" w:type="dxa"/>
            <w:vAlign w:val="center"/>
          </w:tcPr>
          <w:p w:rsidR="00FC2AC7" w:rsidRPr="007E18AB" w:rsidRDefault="00FC2AC7" w:rsidP="005365D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851" w:type="dxa"/>
            <w:vAlign w:val="center"/>
          </w:tcPr>
          <w:p w:rsid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报考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676" w:type="dxa"/>
            <w:vAlign w:val="center"/>
          </w:tcPr>
          <w:p w:rsid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笔试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 w:rsid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面试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名次</w:t>
            </w:r>
          </w:p>
        </w:tc>
      </w:tr>
      <w:tr w:rsidR="007E18AB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10123032311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7E18AB">
              <w:rPr>
                <w:rFonts w:ascii="仿宋_GB2312" w:eastAsia="仿宋_GB2312" w:hint="eastAsia"/>
                <w:szCs w:val="21"/>
              </w:rPr>
              <w:t>丁俊珍</w:t>
            </w:r>
            <w:proofErr w:type="gramEnd"/>
          </w:p>
        </w:tc>
        <w:tc>
          <w:tcPr>
            <w:tcW w:w="224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民革吕梁市委员会社会服务中心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管理岗位1</w:t>
            </w:r>
          </w:p>
        </w:tc>
        <w:tc>
          <w:tcPr>
            <w:tcW w:w="676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76.9</w:t>
            </w:r>
          </w:p>
        </w:tc>
        <w:tc>
          <w:tcPr>
            <w:tcW w:w="74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78.73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77.632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E18AB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10123022604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王锦波</w:t>
            </w:r>
          </w:p>
        </w:tc>
        <w:tc>
          <w:tcPr>
            <w:tcW w:w="224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民革吕梁市委员会社会服务中心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管理岗位1</w:t>
            </w:r>
          </w:p>
        </w:tc>
        <w:tc>
          <w:tcPr>
            <w:tcW w:w="676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76.2</w:t>
            </w:r>
          </w:p>
        </w:tc>
        <w:tc>
          <w:tcPr>
            <w:tcW w:w="74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78.13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76.972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E18AB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10123021702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魏志芳</w:t>
            </w:r>
          </w:p>
        </w:tc>
        <w:tc>
          <w:tcPr>
            <w:tcW w:w="224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民革吕梁市委员会社会服务中心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管理岗位1</w:t>
            </w:r>
          </w:p>
        </w:tc>
        <w:tc>
          <w:tcPr>
            <w:tcW w:w="676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73.5</w:t>
            </w:r>
          </w:p>
        </w:tc>
        <w:tc>
          <w:tcPr>
            <w:tcW w:w="74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缺考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44.1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3</w:t>
            </w:r>
          </w:p>
        </w:tc>
      </w:tr>
    </w:tbl>
    <w:p w:rsidR="00FC2AC7" w:rsidRPr="00A33308" w:rsidRDefault="00FC2AC7" w:rsidP="007E18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08">
        <w:rPr>
          <w:rFonts w:ascii="黑体" w:eastAsia="黑体" w:hAnsi="黑体" w:hint="eastAsia"/>
          <w:sz w:val="32"/>
          <w:szCs w:val="32"/>
        </w:rPr>
        <w:t>二、体检对象确定及名单</w:t>
      </w:r>
    </w:p>
    <w:p w:rsidR="00FC2AC7" w:rsidRPr="007E18AB" w:rsidRDefault="00FC2AC7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1、在面试70分及以上考生中，根据综合成绩从高分到</w:t>
      </w:r>
      <w:r w:rsidRPr="007E18AB">
        <w:rPr>
          <w:rFonts w:ascii="仿宋_GB2312" w:eastAsia="仿宋_GB2312" w:hint="eastAsia"/>
          <w:sz w:val="32"/>
          <w:szCs w:val="32"/>
        </w:rPr>
        <w:lastRenderedPageBreak/>
        <w:t>低分的顺序，</w:t>
      </w:r>
      <w:proofErr w:type="gramStart"/>
      <w:r w:rsidRPr="007E18AB">
        <w:rPr>
          <w:rFonts w:ascii="仿宋_GB2312" w:eastAsia="仿宋_GB2312" w:hint="eastAsia"/>
          <w:sz w:val="32"/>
          <w:szCs w:val="32"/>
        </w:rPr>
        <w:t>按拟招聘</w:t>
      </w:r>
      <w:proofErr w:type="gramEnd"/>
      <w:r w:rsidRPr="007E18AB">
        <w:rPr>
          <w:rFonts w:ascii="仿宋_GB2312" w:eastAsia="仿宋_GB2312" w:hint="eastAsia"/>
          <w:sz w:val="32"/>
          <w:szCs w:val="32"/>
        </w:rPr>
        <w:t>人数1:1</w:t>
      </w:r>
      <w:r w:rsidR="00A33308">
        <w:rPr>
          <w:rFonts w:ascii="仿宋_GB2312" w:eastAsia="仿宋_GB2312" w:hint="eastAsia"/>
          <w:sz w:val="32"/>
          <w:szCs w:val="32"/>
        </w:rPr>
        <w:t>的比例确定体检人选，体检由民革</w:t>
      </w:r>
      <w:r w:rsidRPr="007E18AB">
        <w:rPr>
          <w:rFonts w:ascii="仿宋_GB2312" w:eastAsia="仿宋_GB2312" w:hint="eastAsia"/>
          <w:sz w:val="32"/>
          <w:szCs w:val="32"/>
        </w:rPr>
        <w:t>吕梁市委会组织实施。</w:t>
      </w:r>
    </w:p>
    <w:p w:rsidR="00FC2AC7" w:rsidRPr="007E18AB" w:rsidRDefault="00FC2AC7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2、进入体检名单</w:t>
      </w:r>
    </w:p>
    <w:tbl>
      <w:tblPr>
        <w:tblStyle w:val="a5"/>
        <w:tblW w:w="0" w:type="auto"/>
        <w:jc w:val="center"/>
        <w:tblLook w:val="04A0"/>
      </w:tblPr>
      <w:tblGrid>
        <w:gridCol w:w="1387"/>
        <w:gridCol w:w="1008"/>
        <w:gridCol w:w="2108"/>
        <w:gridCol w:w="850"/>
        <w:gridCol w:w="818"/>
        <w:gridCol w:w="741"/>
        <w:gridCol w:w="851"/>
        <w:gridCol w:w="759"/>
      </w:tblGrid>
      <w:tr w:rsidR="005365D4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考号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1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850" w:type="dxa"/>
            <w:vAlign w:val="center"/>
          </w:tcPr>
          <w:p w:rsidR="005365D4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报考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818" w:type="dxa"/>
            <w:vAlign w:val="center"/>
          </w:tcPr>
          <w:p w:rsidR="005365D4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笔试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 w:rsidR="005365D4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面试</w:t>
            </w:r>
          </w:p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名次</w:t>
            </w:r>
          </w:p>
        </w:tc>
      </w:tr>
      <w:tr w:rsidR="005365D4" w:rsidRPr="007E18AB" w:rsidTr="005365D4">
        <w:trPr>
          <w:jc w:val="center"/>
        </w:trPr>
        <w:tc>
          <w:tcPr>
            <w:tcW w:w="1387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10123032311</w:t>
            </w:r>
          </w:p>
        </w:tc>
        <w:tc>
          <w:tcPr>
            <w:tcW w:w="10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7E18AB">
              <w:rPr>
                <w:rFonts w:ascii="仿宋_GB2312" w:eastAsia="仿宋_GB2312" w:hint="eastAsia"/>
                <w:szCs w:val="21"/>
              </w:rPr>
              <w:t>丁俊珍</w:t>
            </w:r>
            <w:proofErr w:type="gramEnd"/>
          </w:p>
        </w:tc>
        <w:tc>
          <w:tcPr>
            <w:tcW w:w="210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民革吕梁市委员会社会服务中心</w:t>
            </w:r>
          </w:p>
        </w:tc>
        <w:tc>
          <w:tcPr>
            <w:tcW w:w="850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管理岗位1</w:t>
            </w:r>
          </w:p>
        </w:tc>
        <w:tc>
          <w:tcPr>
            <w:tcW w:w="818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76.9</w:t>
            </w:r>
          </w:p>
        </w:tc>
        <w:tc>
          <w:tcPr>
            <w:tcW w:w="74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78.73</w:t>
            </w:r>
          </w:p>
        </w:tc>
        <w:tc>
          <w:tcPr>
            <w:tcW w:w="851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77.632</w:t>
            </w:r>
          </w:p>
        </w:tc>
        <w:tc>
          <w:tcPr>
            <w:tcW w:w="759" w:type="dxa"/>
            <w:vAlign w:val="center"/>
          </w:tcPr>
          <w:p w:rsidR="00FC2AC7" w:rsidRPr="007E18AB" w:rsidRDefault="00FC2AC7" w:rsidP="007E18A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7E18AB">
              <w:rPr>
                <w:rFonts w:ascii="仿宋_GB2312" w:eastAsia="仿宋_GB2312" w:hint="eastAsia"/>
                <w:szCs w:val="21"/>
              </w:rPr>
              <w:t>1</w:t>
            </w:r>
          </w:p>
        </w:tc>
      </w:tr>
    </w:tbl>
    <w:p w:rsidR="007E18AB" w:rsidRPr="00A33308" w:rsidRDefault="007E18AB" w:rsidP="007E18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08">
        <w:rPr>
          <w:rFonts w:ascii="黑体" w:eastAsia="黑体" w:hAnsi="黑体" w:hint="eastAsia"/>
          <w:sz w:val="32"/>
          <w:szCs w:val="32"/>
        </w:rPr>
        <w:t>三、体检时间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2020年4月25日上午7：</w:t>
      </w:r>
      <w:r w:rsidR="00AE0066">
        <w:rPr>
          <w:rFonts w:ascii="仿宋_GB2312" w:eastAsia="仿宋_GB2312" w:hint="eastAsia"/>
          <w:sz w:val="32"/>
          <w:szCs w:val="32"/>
        </w:rPr>
        <w:t>2</w:t>
      </w:r>
      <w:r w:rsidRPr="007E18AB">
        <w:rPr>
          <w:rFonts w:ascii="仿宋_GB2312" w:eastAsia="仿宋_GB2312" w:hint="eastAsia"/>
          <w:sz w:val="32"/>
          <w:szCs w:val="32"/>
        </w:rPr>
        <w:t>0前</w:t>
      </w:r>
      <w:r w:rsidR="00A33308">
        <w:rPr>
          <w:rFonts w:ascii="仿宋_GB2312" w:eastAsia="仿宋_GB2312" w:hint="eastAsia"/>
          <w:sz w:val="32"/>
          <w:szCs w:val="32"/>
        </w:rPr>
        <w:t>。</w:t>
      </w:r>
    </w:p>
    <w:p w:rsidR="007E18AB" w:rsidRPr="00A33308" w:rsidRDefault="007E18AB" w:rsidP="007E18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08">
        <w:rPr>
          <w:rFonts w:ascii="黑体" w:eastAsia="黑体" w:hAnsi="黑体" w:hint="eastAsia"/>
          <w:sz w:val="32"/>
          <w:szCs w:val="32"/>
        </w:rPr>
        <w:t>四、集中时间及地点</w:t>
      </w:r>
    </w:p>
    <w:p w:rsidR="007E18AB" w:rsidRDefault="007E18AB" w:rsidP="007E18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民革吕梁市委会办公室</w:t>
      </w:r>
      <w:r w:rsidR="00A33308">
        <w:rPr>
          <w:rFonts w:ascii="仿宋_GB2312" w:eastAsia="仿宋_GB2312" w:hint="eastAsia"/>
          <w:sz w:val="32"/>
          <w:szCs w:val="32"/>
        </w:rPr>
        <w:t>。</w:t>
      </w:r>
    </w:p>
    <w:p w:rsidR="00B11D31" w:rsidRPr="00B11D31" w:rsidRDefault="00B11D31" w:rsidP="00B11D3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B11D31">
        <w:rPr>
          <w:rFonts w:ascii="黑体" w:eastAsia="黑体" w:hAnsi="黑体" w:hint="eastAsia"/>
          <w:sz w:val="32"/>
          <w:szCs w:val="32"/>
        </w:rPr>
        <w:t>、体检费用</w:t>
      </w:r>
    </w:p>
    <w:p w:rsidR="00B11D31" w:rsidRPr="00B11D31" w:rsidRDefault="00B11D31" w:rsidP="00B11D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1D31">
        <w:rPr>
          <w:rFonts w:ascii="仿宋_GB2312" w:eastAsia="仿宋_GB2312" w:hint="eastAsia"/>
          <w:sz w:val="32"/>
          <w:szCs w:val="32"/>
        </w:rPr>
        <w:t>体检费用由考生自理，男625元，女666元。由体检医院按国家规定的收费标准向考生收取。</w:t>
      </w:r>
    </w:p>
    <w:p w:rsidR="00FC2AC7" w:rsidRPr="00A33308" w:rsidRDefault="00B11D31" w:rsidP="007E18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E18AB" w:rsidRPr="00A33308">
        <w:rPr>
          <w:rFonts w:ascii="黑体" w:eastAsia="黑体" w:hAnsi="黑体" w:hint="eastAsia"/>
          <w:sz w:val="32"/>
          <w:szCs w:val="32"/>
        </w:rPr>
        <w:t>、体检要求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1</w:t>
      </w:r>
      <w:r w:rsidR="005365D4">
        <w:rPr>
          <w:rFonts w:ascii="仿宋_GB2312" w:eastAsia="仿宋_GB2312" w:hint="eastAsia"/>
          <w:sz w:val="32"/>
          <w:szCs w:val="32"/>
        </w:rPr>
        <w:t>、考生持本人有效期内二代身份证、《笔试准考证》</w:t>
      </w:r>
      <w:r w:rsidRPr="007E18AB">
        <w:rPr>
          <w:rFonts w:ascii="仿宋_GB2312" w:eastAsia="仿宋_GB2312" w:hint="eastAsia"/>
          <w:sz w:val="32"/>
          <w:szCs w:val="32"/>
        </w:rPr>
        <w:t>《面试通知书》及近期一寸免冠彩照2张</w:t>
      </w:r>
      <w:r w:rsidR="005365D4">
        <w:rPr>
          <w:rFonts w:ascii="仿宋_GB2312" w:eastAsia="仿宋_GB2312" w:hint="eastAsia"/>
          <w:sz w:val="32"/>
          <w:szCs w:val="32"/>
        </w:rPr>
        <w:t>、</w:t>
      </w:r>
      <w:r w:rsidRPr="007E18AB">
        <w:rPr>
          <w:rFonts w:ascii="仿宋_GB2312" w:eastAsia="仿宋_GB2312" w:hint="eastAsia"/>
          <w:sz w:val="32"/>
          <w:szCs w:val="32"/>
        </w:rPr>
        <w:t>山西健康码</w:t>
      </w:r>
      <w:r w:rsidR="005365D4">
        <w:rPr>
          <w:rFonts w:ascii="仿宋_GB2312" w:eastAsia="仿宋_GB2312" w:hint="eastAsia"/>
          <w:sz w:val="32"/>
          <w:szCs w:val="32"/>
        </w:rPr>
        <w:t>，</w:t>
      </w:r>
      <w:r w:rsidRPr="007E18AB">
        <w:rPr>
          <w:rFonts w:ascii="仿宋_GB2312" w:eastAsia="仿宋_GB2312" w:hint="eastAsia"/>
          <w:sz w:val="32"/>
          <w:szCs w:val="32"/>
        </w:rPr>
        <w:t>于体检当天上午7:30前到集中地点报到。凡证件与本人不符或证件不全的考生，不得参加体检，未按规定时间、地点报到者，视为自动放弃（全程配带口罩体检）。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2、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lastRenderedPageBreak/>
        <w:t>3、体检须空腹进行，请在受检前12小时禁食、禁水。做子宫、前列腺彩超</w:t>
      </w:r>
      <w:proofErr w:type="gramStart"/>
      <w:r w:rsidRPr="007E18AB">
        <w:rPr>
          <w:rFonts w:ascii="仿宋_GB2312" w:eastAsia="仿宋_GB2312" w:hint="eastAsia"/>
          <w:sz w:val="32"/>
          <w:szCs w:val="32"/>
        </w:rPr>
        <w:t>须憋满</w:t>
      </w:r>
      <w:proofErr w:type="gramEnd"/>
      <w:r w:rsidRPr="007E18AB">
        <w:rPr>
          <w:rFonts w:ascii="仿宋_GB2312" w:eastAsia="仿宋_GB2312" w:hint="eastAsia"/>
          <w:sz w:val="32"/>
          <w:szCs w:val="32"/>
        </w:rPr>
        <w:t>小便。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4、考生应严格遵守体检纪律，接受工作人员的统一管理，不准携带手机等通讯工具，不得以任何方式与外界联系。体检考生只能以抽签代号参加体检，在体检过程中，不得向医务人员透露本人姓名、报考岗位等信息，否则取消资格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5、请配合医生认真检查所有项目，勿漏检。若自动放弃某一检查项目，将会影响录用，责任自负。</w:t>
      </w:r>
    </w:p>
    <w:p w:rsidR="007E18AB" w:rsidRP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6、对于弄虚作假、冒名顶替等违纪违法行为，按照《事业单位公开招聘违纪违规行为处理规定》及有关规定进行严肃处理。</w:t>
      </w:r>
    </w:p>
    <w:p w:rsidR="007E18AB" w:rsidRDefault="007E18AB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7、如对体检结果有</w:t>
      </w:r>
      <w:r w:rsidR="00A33308">
        <w:rPr>
          <w:rFonts w:ascii="仿宋_GB2312" w:eastAsia="仿宋_GB2312" w:hint="eastAsia"/>
          <w:sz w:val="32"/>
          <w:szCs w:val="32"/>
        </w:rPr>
        <w:t>异议</w:t>
      </w:r>
      <w:r w:rsidRPr="007E18AB">
        <w:rPr>
          <w:rFonts w:ascii="仿宋_GB2312" w:eastAsia="仿宋_GB2312" w:hint="eastAsia"/>
          <w:sz w:val="32"/>
          <w:szCs w:val="32"/>
        </w:rPr>
        <w:t>时，可在体检结论公布之日起7日内向</w:t>
      </w:r>
      <w:r w:rsidR="00A33308" w:rsidRPr="00A33308">
        <w:rPr>
          <w:rFonts w:ascii="仿宋_GB2312" w:eastAsia="仿宋_GB2312" w:hint="eastAsia"/>
          <w:sz w:val="32"/>
          <w:szCs w:val="32"/>
        </w:rPr>
        <w:t>民革吕梁市委员会社会服务中心</w:t>
      </w:r>
      <w:r w:rsidRPr="007E18AB">
        <w:rPr>
          <w:rFonts w:ascii="仿宋_GB2312" w:eastAsia="仿宋_GB2312" w:hint="eastAsia"/>
          <w:sz w:val="32"/>
          <w:szCs w:val="32"/>
        </w:rPr>
        <w:t>提出复检申请。复检只能进行一次，体检结果以复检结论为准。</w:t>
      </w:r>
      <w:r w:rsidR="00B035A9" w:rsidRPr="00B035A9">
        <w:rPr>
          <w:rFonts w:ascii="仿宋_GB2312" w:eastAsia="仿宋_GB2312" w:hint="eastAsia"/>
          <w:sz w:val="32"/>
          <w:szCs w:val="32"/>
        </w:rPr>
        <w:t>经复检结果仍不合格的考生取消其聘用资格，不再进行递补。</w:t>
      </w:r>
    </w:p>
    <w:p w:rsidR="00A33308" w:rsidRDefault="00A33308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3308" w:rsidRDefault="00A33308" w:rsidP="007E18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3308" w:rsidRDefault="00A33308" w:rsidP="00A33308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民革吕梁市委会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33308" w:rsidRDefault="00A33308" w:rsidP="00A33308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E18AB">
        <w:rPr>
          <w:rFonts w:ascii="仿宋_GB2312" w:eastAsia="仿宋_GB2312" w:hint="eastAsia"/>
          <w:sz w:val="32"/>
          <w:szCs w:val="32"/>
        </w:rPr>
        <w:t>招聘工作领导组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33308" w:rsidRPr="007E18AB" w:rsidRDefault="00A33308" w:rsidP="00A33308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2020年4月21日</w:t>
      </w:r>
    </w:p>
    <w:sectPr w:rsidR="00A33308" w:rsidRPr="007E18AB" w:rsidSect="0027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62" w:rsidRDefault="00A06D62" w:rsidP="00DD2D1C">
      <w:r>
        <w:separator/>
      </w:r>
    </w:p>
  </w:endnote>
  <w:endnote w:type="continuationSeparator" w:id="0">
    <w:p w:rsidR="00A06D62" w:rsidRDefault="00A06D62" w:rsidP="00DD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62" w:rsidRDefault="00A06D62" w:rsidP="00DD2D1C">
      <w:r>
        <w:separator/>
      </w:r>
    </w:p>
  </w:footnote>
  <w:footnote w:type="continuationSeparator" w:id="0">
    <w:p w:rsidR="00A06D62" w:rsidRDefault="00A06D62" w:rsidP="00DD2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D1C"/>
    <w:rsid w:val="000C10B4"/>
    <w:rsid w:val="000D1D28"/>
    <w:rsid w:val="00183930"/>
    <w:rsid w:val="00276F01"/>
    <w:rsid w:val="005365D4"/>
    <w:rsid w:val="007E18AB"/>
    <w:rsid w:val="008A4298"/>
    <w:rsid w:val="009B7AB0"/>
    <w:rsid w:val="00A06D62"/>
    <w:rsid w:val="00A33308"/>
    <w:rsid w:val="00AE0066"/>
    <w:rsid w:val="00B035A9"/>
    <w:rsid w:val="00B11D31"/>
    <w:rsid w:val="00DD2D1C"/>
    <w:rsid w:val="00E82E5D"/>
    <w:rsid w:val="00F2753F"/>
    <w:rsid w:val="00F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D1C"/>
    <w:rPr>
      <w:sz w:val="18"/>
      <w:szCs w:val="18"/>
    </w:rPr>
  </w:style>
  <w:style w:type="table" w:styleId="a5">
    <w:name w:val="Table Grid"/>
    <w:basedOn w:val="a1"/>
    <w:uiPriority w:val="59"/>
    <w:rsid w:val="00FC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2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2020-04-21T09:13:00Z</dcterms:created>
  <dcterms:modified xsi:type="dcterms:W3CDTF">2020-04-22T02:34:00Z</dcterms:modified>
</cp:coreProperties>
</file>