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附件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6"/>
          <w:szCs w:val="36"/>
        </w:rPr>
        <w:t>楚雄州彝族医药研究所招聘人员信息登记表</w:t>
      </w:r>
    </w:p>
    <w:bookmarkEnd w:id="0"/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填表时间：      年  月  日</w:t>
      </w:r>
    </w:p>
    <w:tbl>
      <w:tblPr>
        <w:tblStyle w:val="4"/>
        <w:tblW w:w="9368" w:type="dxa"/>
        <w:jc w:val="center"/>
        <w:tblInd w:w="-3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276"/>
        <w:gridCol w:w="1004"/>
        <w:gridCol w:w="724"/>
        <w:gridCol w:w="71"/>
        <w:gridCol w:w="894"/>
        <w:gridCol w:w="709"/>
        <w:gridCol w:w="850"/>
        <w:gridCol w:w="851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0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72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年龄</w:t>
            </w:r>
          </w:p>
        </w:tc>
        <w:tc>
          <w:tcPr>
            <w:tcW w:w="1559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80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559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2280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559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280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特长及爱好</w:t>
            </w:r>
          </w:p>
        </w:tc>
        <w:tc>
          <w:tcPr>
            <w:tcW w:w="1559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2280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学位</w:t>
            </w:r>
          </w:p>
        </w:tc>
        <w:tc>
          <w:tcPr>
            <w:tcW w:w="1559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身高</w:t>
            </w:r>
          </w:p>
        </w:tc>
        <w:tc>
          <w:tcPr>
            <w:tcW w:w="130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3969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160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6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毕业学校、毕业时间</w:t>
            </w:r>
          </w:p>
        </w:tc>
        <w:tc>
          <w:tcPr>
            <w:tcW w:w="6412" w:type="dxa"/>
            <w:gridSpan w:val="8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外语语种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99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外语水平</w:t>
            </w:r>
          </w:p>
        </w:tc>
        <w:tc>
          <w:tcPr>
            <w:tcW w:w="1603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计算机水平</w:t>
            </w:r>
          </w:p>
        </w:tc>
        <w:tc>
          <w:tcPr>
            <w:tcW w:w="130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75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010" w:type="dxa"/>
            <w:gridSpan w:val="3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拟应聘岗位</w:t>
            </w:r>
          </w:p>
        </w:tc>
        <w:tc>
          <w:tcPr>
            <w:tcW w:w="7688" w:type="dxa"/>
            <w:gridSpan w:val="9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8" w:type="dxa"/>
            <w:gridSpan w:val="10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主要学习、工作简历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969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学习、工作单位</w:t>
            </w:r>
          </w:p>
        </w:tc>
        <w:tc>
          <w:tcPr>
            <w:tcW w:w="3719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719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719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719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719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5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719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8" w:type="dxa"/>
            <w:gridSpan w:val="10"/>
          </w:tcPr>
          <w:p>
            <w:pPr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资质证书情况：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8" w:type="dxa"/>
            <w:gridSpan w:val="10"/>
          </w:tcPr>
          <w:p>
            <w:pPr>
              <w:spacing w:line="5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   声明：以上填写的信息真实准确，如若不实，责任自负。</w:t>
            </w:r>
          </w:p>
        </w:tc>
      </w:tr>
    </w:tbl>
    <w:p>
      <w:pPr>
        <w:widowControl/>
        <w:jc w:val="left"/>
        <w:rPr>
          <w:rFonts w:ascii="宋体" w:hAnsi="宋体" w:cs="宋体"/>
          <w:sz w:val="32"/>
          <w:szCs w:val="32"/>
        </w:rPr>
      </w:pPr>
    </w:p>
    <w:p/>
    <w:p/>
    <w:sectPr>
      <w:footerReference r:id="rId3" w:type="default"/>
      <w:pgSz w:w="11906" w:h="16838"/>
      <w:pgMar w:top="1588" w:right="1474" w:bottom="1474" w:left="1588" w:header="851" w:footer="379" w:gutter="0"/>
      <w:cols w:space="425" w:num="1"/>
      <w:docGrid w:type="lines" w:linePitch="626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D629B"/>
    <w:rsid w:val="21E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4">
    <w:name w:val="Table Grid"/>
    <w:basedOn w:val="3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2020-04-21T01:22:00Z</dcterms:created>
  <dc:creator>zfw</dc:creator>
  <cp:lastModifiedBy>zfw</cp:lastModifiedBy>
  <dcterms:modified xsi:type="dcterms:W3CDTF">2020-04-21T01:34:36Z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