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43F1" w14:textId="77777777" w:rsidR="00CE655A" w:rsidRPr="00CA3824" w:rsidRDefault="00CA3824" w:rsidP="005D245E">
      <w:pPr>
        <w:spacing w:line="600" w:lineRule="exact"/>
        <w:jc w:val="center"/>
        <w:rPr>
          <w:rFonts w:ascii="黑体" w:eastAsia="黑体" w:hAnsi="黑体" w:cs="宋体"/>
          <w:b/>
          <w:kern w:val="0"/>
          <w:sz w:val="44"/>
          <w:szCs w:val="44"/>
        </w:rPr>
      </w:pPr>
      <w:r w:rsidRPr="00CA3824">
        <w:rPr>
          <w:rFonts w:ascii="黑体" w:eastAsia="黑体" w:hAnsi="黑体" w:cs="宋体" w:hint="eastAsia"/>
          <w:b/>
          <w:kern w:val="0"/>
          <w:sz w:val="44"/>
          <w:szCs w:val="44"/>
        </w:rPr>
        <w:t>20</w:t>
      </w:r>
      <w:r w:rsidR="002006C9">
        <w:rPr>
          <w:rFonts w:ascii="黑体" w:eastAsia="黑体" w:hAnsi="黑体" w:cs="宋体" w:hint="eastAsia"/>
          <w:b/>
          <w:kern w:val="0"/>
          <w:sz w:val="44"/>
          <w:szCs w:val="44"/>
        </w:rPr>
        <w:t>20</w:t>
      </w:r>
      <w:r>
        <w:rPr>
          <w:rFonts w:ascii="黑体" w:eastAsia="黑体" w:hAnsi="黑体" w:cs="宋体" w:hint="eastAsia"/>
          <w:b/>
          <w:kern w:val="0"/>
          <w:sz w:val="44"/>
          <w:szCs w:val="44"/>
        </w:rPr>
        <w:t>年</w:t>
      </w:r>
      <w:r w:rsidR="00CE655A" w:rsidRPr="00CA3824">
        <w:rPr>
          <w:rFonts w:ascii="黑体" w:eastAsia="黑体" w:hAnsi="黑体" w:cs="宋体" w:hint="eastAsia"/>
          <w:b/>
          <w:kern w:val="0"/>
          <w:sz w:val="44"/>
          <w:szCs w:val="44"/>
        </w:rPr>
        <w:t>中国中医科学院中医药信息研究所</w:t>
      </w:r>
    </w:p>
    <w:p w14:paraId="7AE1459F" w14:textId="77777777" w:rsidR="00CE655A" w:rsidRDefault="00CA3824" w:rsidP="005D245E">
      <w:pPr>
        <w:spacing w:line="600" w:lineRule="exact"/>
        <w:jc w:val="center"/>
        <w:rPr>
          <w:rFonts w:ascii="黑体" w:eastAsia="黑体" w:hAnsi="黑体" w:cs="宋体"/>
          <w:b/>
          <w:kern w:val="0"/>
          <w:sz w:val="44"/>
          <w:szCs w:val="44"/>
        </w:rPr>
      </w:pPr>
      <w:r>
        <w:rPr>
          <w:rFonts w:ascii="黑体" w:eastAsia="黑体" w:hAnsi="黑体" w:cs="宋体" w:hint="eastAsia"/>
          <w:b/>
          <w:kern w:val="0"/>
          <w:sz w:val="44"/>
          <w:szCs w:val="44"/>
        </w:rPr>
        <w:t>公开</w:t>
      </w:r>
      <w:r w:rsidR="00CE655A" w:rsidRPr="00CA3824">
        <w:rPr>
          <w:rFonts w:ascii="黑体" w:eastAsia="黑体" w:hAnsi="黑体" w:cs="宋体" w:hint="eastAsia"/>
          <w:b/>
          <w:kern w:val="0"/>
          <w:sz w:val="44"/>
          <w:szCs w:val="44"/>
        </w:rPr>
        <w:t>招聘公告</w:t>
      </w:r>
    </w:p>
    <w:p w14:paraId="2F38D322" w14:textId="77777777" w:rsidR="00B43F23" w:rsidRDefault="00B43F23" w:rsidP="00CA3824">
      <w:pPr>
        <w:spacing w:line="600" w:lineRule="exact"/>
        <w:ind w:firstLineChars="200" w:firstLine="640"/>
        <w:rPr>
          <w:rFonts w:asciiTheme="minorEastAsia" w:hAnsiTheme="minorEastAsia" w:cs="宋体"/>
          <w:kern w:val="0"/>
          <w:sz w:val="32"/>
          <w:szCs w:val="32"/>
        </w:rPr>
      </w:pPr>
    </w:p>
    <w:p w14:paraId="32088842" w14:textId="77777777" w:rsidR="00CA3824" w:rsidRPr="00CB51DA" w:rsidRDefault="00CA3824"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根据工作需要，20</w:t>
      </w:r>
      <w:r w:rsidR="00DD3D64" w:rsidRPr="00CB51DA">
        <w:rPr>
          <w:rFonts w:asciiTheme="minorEastAsia" w:hAnsiTheme="minorEastAsia" w:cs="宋体" w:hint="eastAsia"/>
          <w:kern w:val="0"/>
          <w:sz w:val="24"/>
          <w:szCs w:val="24"/>
        </w:rPr>
        <w:t>20</w:t>
      </w:r>
      <w:r w:rsidRPr="00CB51DA">
        <w:rPr>
          <w:rFonts w:asciiTheme="minorEastAsia" w:hAnsiTheme="minorEastAsia" w:cs="宋体" w:hint="eastAsia"/>
          <w:kern w:val="0"/>
          <w:sz w:val="24"/>
          <w:szCs w:val="24"/>
        </w:rPr>
        <w:t>年中国中医科学院中医药信息研究所公开招聘工作人员</w:t>
      </w:r>
      <w:r w:rsidR="001C139F" w:rsidRPr="00CB51DA">
        <w:rPr>
          <w:rFonts w:asciiTheme="minorEastAsia" w:hAnsiTheme="minorEastAsia" w:cs="宋体" w:hint="eastAsia"/>
          <w:kern w:val="0"/>
          <w:sz w:val="24"/>
          <w:szCs w:val="24"/>
        </w:rPr>
        <w:t>8</w:t>
      </w:r>
      <w:r w:rsidRPr="00CB51DA">
        <w:rPr>
          <w:rFonts w:asciiTheme="minorEastAsia" w:hAnsiTheme="minorEastAsia" w:cs="宋体" w:hint="eastAsia"/>
          <w:kern w:val="0"/>
          <w:sz w:val="24"/>
          <w:szCs w:val="24"/>
        </w:rPr>
        <w:t>名。现将有关事项公告如下：</w:t>
      </w:r>
    </w:p>
    <w:p w14:paraId="0C601BB4" w14:textId="77777777" w:rsidR="00CE655A" w:rsidRPr="00CB51DA" w:rsidRDefault="00CE655A" w:rsidP="00CB51DA">
      <w:pPr>
        <w:spacing w:line="560" w:lineRule="exact"/>
        <w:ind w:firstLineChars="200" w:firstLine="482"/>
        <w:rPr>
          <w:rFonts w:asciiTheme="minorEastAsia" w:hAnsiTheme="minorEastAsia" w:cs="宋体"/>
          <w:b/>
          <w:kern w:val="0"/>
          <w:sz w:val="24"/>
          <w:szCs w:val="24"/>
        </w:rPr>
      </w:pPr>
      <w:r w:rsidRPr="00CB51DA">
        <w:rPr>
          <w:rFonts w:asciiTheme="minorEastAsia" w:hAnsiTheme="minorEastAsia" w:cs="宋体" w:hint="eastAsia"/>
          <w:b/>
          <w:kern w:val="0"/>
          <w:sz w:val="24"/>
          <w:szCs w:val="24"/>
        </w:rPr>
        <w:t>一、单位简介</w:t>
      </w:r>
    </w:p>
    <w:p w14:paraId="5E13860E" w14:textId="77777777" w:rsidR="00CE655A" w:rsidRPr="00CB51DA" w:rsidRDefault="00CE655A"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中国中医科学院中医药信息研究所，成立于1981年5月，是国内唯一从事中医药信息研究与教学的部属研究院所，主要从事中医药文献资源、信息标准、信息数字化、情报研究、</w:t>
      </w:r>
      <w:r w:rsidR="00A855A8" w:rsidRPr="00CB51DA">
        <w:rPr>
          <w:rFonts w:asciiTheme="minorEastAsia" w:hAnsiTheme="minorEastAsia" w:cs="宋体" w:hint="eastAsia"/>
          <w:kern w:val="0"/>
          <w:sz w:val="24"/>
          <w:szCs w:val="24"/>
        </w:rPr>
        <w:t>学术评价、知识库</w:t>
      </w:r>
      <w:r w:rsidR="001B36F4" w:rsidRPr="00CB51DA">
        <w:rPr>
          <w:rFonts w:asciiTheme="minorEastAsia" w:hAnsiTheme="minorEastAsia" w:cs="宋体" w:hint="eastAsia"/>
          <w:kern w:val="0"/>
          <w:sz w:val="24"/>
          <w:szCs w:val="24"/>
        </w:rPr>
        <w:t>构建</w:t>
      </w:r>
      <w:r w:rsidR="00A855A8" w:rsidRPr="00CB51DA">
        <w:rPr>
          <w:rFonts w:asciiTheme="minorEastAsia" w:hAnsiTheme="minorEastAsia" w:cs="宋体" w:hint="eastAsia"/>
          <w:kern w:val="0"/>
          <w:sz w:val="24"/>
          <w:szCs w:val="24"/>
        </w:rPr>
        <w:t>、中医药智能化研究、</w:t>
      </w:r>
      <w:r w:rsidRPr="00CB51DA">
        <w:rPr>
          <w:rFonts w:asciiTheme="minorEastAsia" w:hAnsiTheme="minorEastAsia" w:cs="宋体" w:hint="eastAsia"/>
          <w:kern w:val="0"/>
          <w:sz w:val="24"/>
          <w:szCs w:val="24"/>
        </w:rPr>
        <w:t>编辑出版</w:t>
      </w:r>
      <w:r w:rsidR="00C26D18" w:rsidRPr="00CB51DA">
        <w:rPr>
          <w:rFonts w:asciiTheme="minorEastAsia" w:hAnsiTheme="minorEastAsia" w:cs="宋体" w:hint="eastAsia"/>
          <w:kern w:val="0"/>
          <w:sz w:val="24"/>
          <w:szCs w:val="24"/>
        </w:rPr>
        <w:t>等</w:t>
      </w:r>
      <w:r w:rsidRPr="00CB51DA">
        <w:rPr>
          <w:rFonts w:asciiTheme="minorEastAsia" w:hAnsiTheme="minorEastAsia" w:cs="宋体" w:hint="eastAsia"/>
          <w:kern w:val="0"/>
          <w:sz w:val="24"/>
          <w:szCs w:val="24"/>
        </w:rPr>
        <w:t>工作。</w:t>
      </w:r>
    </w:p>
    <w:p w14:paraId="2E0AB3BC" w14:textId="77777777" w:rsidR="00CE655A" w:rsidRPr="00CB51DA" w:rsidRDefault="00CE655A"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研究所下设中医药文献资源研究室、古籍资源研究室、多媒体资源研究室、</w:t>
      </w:r>
      <w:r w:rsidR="009A279B" w:rsidRPr="00CB51DA">
        <w:rPr>
          <w:rFonts w:asciiTheme="minorEastAsia" w:hAnsiTheme="minorEastAsia" w:cs="宋体" w:hint="eastAsia"/>
          <w:kern w:val="0"/>
          <w:sz w:val="24"/>
          <w:szCs w:val="24"/>
        </w:rPr>
        <w:t>特藏资源</w:t>
      </w:r>
      <w:r w:rsidR="001C139F" w:rsidRPr="00CB51DA">
        <w:rPr>
          <w:rFonts w:asciiTheme="minorEastAsia" w:hAnsiTheme="minorEastAsia" w:cs="宋体" w:hint="eastAsia"/>
          <w:kern w:val="0"/>
          <w:sz w:val="24"/>
          <w:szCs w:val="24"/>
        </w:rPr>
        <w:t>研发部</w:t>
      </w:r>
      <w:r w:rsidR="009A279B" w:rsidRPr="00CB51DA">
        <w:rPr>
          <w:rFonts w:asciiTheme="minorEastAsia" w:hAnsiTheme="minorEastAsia" w:cs="宋体" w:hint="eastAsia"/>
          <w:kern w:val="0"/>
          <w:sz w:val="24"/>
          <w:szCs w:val="24"/>
        </w:rPr>
        <w:t>、</w:t>
      </w:r>
      <w:r w:rsidRPr="00CB51DA">
        <w:rPr>
          <w:rFonts w:asciiTheme="minorEastAsia" w:hAnsiTheme="minorEastAsia" w:cs="宋体" w:hint="eastAsia"/>
          <w:kern w:val="0"/>
          <w:sz w:val="24"/>
          <w:szCs w:val="24"/>
        </w:rPr>
        <w:t>科学数据研究室、情报研究室、信息技术研究室、中医药</w:t>
      </w:r>
      <w:r w:rsidR="001C139F" w:rsidRPr="00CB51DA">
        <w:rPr>
          <w:rFonts w:asciiTheme="minorEastAsia" w:hAnsiTheme="minorEastAsia" w:cs="宋体" w:hint="eastAsia"/>
          <w:kern w:val="0"/>
          <w:sz w:val="24"/>
          <w:szCs w:val="24"/>
        </w:rPr>
        <w:t>知识组织</w:t>
      </w:r>
      <w:r w:rsidRPr="00CB51DA">
        <w:rPr>
          <w:rFonts w:asciiTheme="minorEastAsia" w:hAnsiTheme="minorEastAsia" w:cs="宋体" w:hint="eastAsia"/>
          <w:kern w:val="0"/>
          <w:sz w:val="24"/>
          <w:szCs w:val="24"/>
        </w:rPr>
        <w:t>与标准研究室、</w:t>
      </w:r>
      <w:r w:rsidR="001C139F" w:rsidRPr="00CB51DA">
        <w:rPr>
          <w:rFonts w:asciiTheme="minorEastAsia" w:hAnsiTheme="minorEastAsia" w:cs="宋体" w:hint="eastAsia"/>
          <w:kern w:val="0"/>
          <w:sz w:val="24"/>
          <w:szCs w:val="24"/>
        </w:rPr>
        <w:t>大健康智能研发中心</w:t>
      </w:r>
      <w:r w:rsidRPr="00CB51DA">
        <w:rPr>
          <w:rFonts w:asciiTheme="minorEastAsia" w:hAnsiTheme="minorEastAsia" w:cs="宋体" w:hint="eastAsia"/>
          <w:kern w:val="0"/>
          <w:sz w:val="24"/>
          <w:szCs w:val="24"/>
        </w:rPr>
        <w:t>、</w:t>
      </w:r>
      <w:r w:rsidR="00A00078" w:rsidRPr="00CB51DA">
        <w:rPr>
          <w:rFonts w:asciiTheme="minorEastAsia" w:hAnsiTheme="minorEastAsia" w:cs="宋体" w:hint="eastAsia"/>
          <w:kern w:val="0"/>
          <w:sz w:val="24"/>
          <w:szCs w:val="24"/>
        </w:rPr>
        <w:t>中医药</w:t>
      </w:r>
      <w:r w:rsidRPr="00CB51DA">
        <w:rPr>
          <w:rFonts w:asciiTheme="minorEastAsia" w:hAnsiTheme="minorEastAsia" w:cs="宋体" w:hint="eastAsia"/>
          <w:kern w:val="0"/>
          <w:sz w:val="24"/>
          <w:szCs w:val="24"/>
        </w:rPr>
        <w:t>统计</w:t>
      </w:r>
      <w:r w:rsidR="00A00078" w:rsidRPr="00CB51DA">
        <w:rPr>
          <w:rFonts w:asciiTheme="minorEastAsia" w:hAnsiTheme="minorEastAsia" w:cs="宋体" w:hint="eastAsia"/>
          <w:kern w:val="0"/>
          <w:sz w:val="24"/>
          <w:szCs w:val="24"/>
        </w:rPr>
        <w:t>中心</w:t>
      </w:r>
      <w:r w:rsidR="00A445BD" w:rsidRPr="00CB51DA">
        <w:rPr>
          <w:rFonts w:asciiTheme="minorEastAsia" w:hAnsiTheme="minorEastAsia" w:cs="宋体" w:hint="eastAsia"/>
          <w:kern w:val="0"/>
          <w:sz w:val="24"/>
          <w:szCs w:val="24"/>
        </w:rPr>
        <w:t>、</w:t>
      </w:r>
      <w:r w:rsidR="00C26D18" w:rsidRPr="00CB51DA">
        <w:rPr>
          <w:rFonts w:asciiTheme="minorEastAsia" w:hAnsiTheme="minorEastAsia" w:cs="宋体" w:hint="eastAsia"/>
          <w:kern w:val="0"/>
          <w:sz w:val="24"/>
          <w:szCs w:val="24"/>
        </w:rPr>
        <w:t>中医养生保健技术研究室、</w:t>
      </w:r>
      <w:r w:rsidR="00A445BD" w:rsidRPr="00CB51DA">
        <w:rPr>
          <w:rFonts w:asciiTheme="minorEastAsia" w:hAnsiTheme="minorEastAsia" w:cs="宋体" w:hint="eastAsia"/>
          <w:kern w:val="0"/>
          <w:sz w:val="24"/>
          <w:szCs w:val="24"/>
        </w:rPr>
        <w:t>成果推广部，</w:t>
      </w:r>
      <w:r w:rsidRPr="00CB51DA">
        <w:rPr>
          <w:rFonts w:asciiTheme="minorEastAsia" w:hAnsiTheme="minorEastAsia" w:cs="宋体" w:hint="eastAsia"/>
          <w:kern w:val="0"/>
          <w:sz w:val="24"/>
          <w:szCs w:val="24"/>
        </w:rPr>
        <w:t>以及</w:t>
      </w:r>
      <w:r w:rsidR="00C26D18" w:rsidRPr="00CB51DA">
        <w:rPr>
          <w:rFonts w:asciiTheme="minorEastAsia" w:hAnsiTheme="minorEastAsia" w:cs="宋体" w:hint="eastAsia"/>
          <w:kern w:val="0"/>
          <w:sz w:val="24"/>
          <w:szCs w:val="24"/>
        </w:rPr>
        <w:t>编辑</w:t>
      </w:r>
      <w:r w:rsidRPr="00CB51DA">
        <w:rPr>
          <w:rFonts w:asciiTheme="minorEastAsia" w:hAnsiTheme="minorEastAsia" w:cs="宋体" w:hint="eastAsia"/>
          <w:kern w:val="0"/>
          <w:sz w:val="24"/>
          <w:szCs w:val="24"/>
        </w:rPr>
        <w:t>出版中心（承办《中国中医药信息杂志》、《中国中医药图书情报杂志》</w:t>
      </w:r>
      <w:r w:rsidR="00A855A8" w:rsidRPr="00CB51DA">
        <w:rPr>
          <w:rFonts w:asciiTheme="minorEastAsia" w:hAnsiTheme="minorEastAsia" w:cs="宋体" w:hint="eastAsia"/>
          <w:kern w:val="0"/>
          <w:sz w:val="24"/>
          <w:szCs w:val="24"/>
        </w:rPr>
        <w:t>和</w:t>
      </w:r>
      <w:r w:rsidRPr="00CB51DA">
        <w:rPr>
          <w:rFonts w:asciiTheme="minorEastAsia" w:hAnsiTheme="minorEastAsia" w:cs="宋体" w:hint="eastAsia"/>
          <w:kern w:val="0"/>
          <w:sz w:val="24"/>
          <w:szCs w:val="24"/>
        </w:rPr>
        <w:t>《国际中医中药杂志》三种期刊）。</w:t>
      </w:r>
    </w:p>
    <w:p w14:paraId="6B9DF54E" w14:textId="77777777" w:rsidR="001B357F" w:rsidRPr="00CB51DA" w:rsidRDefault="001B357F"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设有中医信息学、情报学硕士研究生、博士研究生培养点，博士后工作站。</w:t>
      </w:r>
    </w:p>
    <w:p w14:paraId="25D8B284" w14:textId="77777777" w:rsidR="0063697D" w:rsidRPr="00DC0D64" w:rsidRDefault="0063697D" w:rsidP="00DC0D64">
      <w:pPr>
        <w:spacing w:line="560" w:lineRule="exact"/>
        <w:ind w:firstLineChars="200" w:firstLine="482"/>
        <w:rPr>
          <w:rFonts w:asciiTheme="minorEastAsia" w:hAnsiTheme="minorEastAsia" w:cs="宋体"/>
          <w:b/>
          <w:color w:val="FF0000"/>
          <w:kern w:val="0"/>
          <w:sz w:val="24"/>
          <w:szCs w:val="24"/>
        </w:rPr>
      </w:pPr>
      <w:r w:rsidRPr="00DC0D64">
        <w:rPr>
          <w:rFonts w:asciiTheme="minorEastAsia" w:hAnsiTheme="minorEastAsia" w:cs="宋体" w:hint="eastAsia"/>
          <w:b/>
          <w:color w:val="FF0000"/>
          <w:kern w:val="0"/>
          <w:sz w:val="24"/>
          <w:szCs w:val="24"/>
        </w:rPr>
        <w:t>中国中医科学院中医药信息研究所网站：</w:t>
      </w:r>
      <w:r w:rsidRPr="00DC0D64">
        <w:rPr>
          <w:rFonts w:asciiTheme="minorEastAsia" w:hAnsiTheme="minorEastAsia" w:cs="宋体"/>
          <w:b/>
          <w:color w:val="FF0000"/>
          <w:kern w:val="0"/>
          <w:sz w:val="24"/>
          <w:szCs w:val="24"/>
        </w:rPr>
        <w:t>http://www.cintcm.ac.cn</w:t>
      </w:r>
    </w:p>
    <w:p w14:paraId="05452B21" w14:textId="77777777" w:rsidR="00C30BD2" w:rsidRPr="00CB51DA" w:rsidRDefault="001B34EA" w:rsidP="00CB51DA">
      <w:pPr>
        <w:spacing w:line="560" w:lineRule="exact"/>
        <w:ind w:firstLineChars="200" w:firstLine="482"/>
        <w:rPr>
          <w:rFonts w:asciiTheme="minorEastAsia" w:hAnsiTheme="minorEastAsia" w:cs="宋体"/>
          <w:b/>
          <w:kern w:val="0"/>
          <w:sz w:val="24"/>
          <w:szCs w:val="24"/>
        </w:rPr>
      </w:pPr>
      <w:r w:rsidRPr="00CB51DA">
        <w:rPr>
          <w:rFonts w:asciiTheme="minorEastAsia" w:hAnsiTheme="minorEastAsia" w:cs="宋体" w:hint="eastAsia"/>
          <w:b/>
          <w:kern w:val="0"/>
          <w:sz w:val="24"/>
          <w:szCs w:val="24"/>
        </w:rPr>
        <w:t>二、</w:t>
      </w:r>
      <w:r w:rsidR="00C30BD2" w:rsidRPr="00CB51DA">
        <w:rPr>
          <w:rFonts w:asciiTheme="minorEastAsia" w:hAnsiTheme="minorEastAsia" w:cs="宋体"/>
          <w:b/>
          <w:bCs/>
          <w:kern w:val="0"/>
          <w:sz w:val="24"/>
          <w:szCs w:val="24"/>
        </w:rPr>
        <w:t>报名条件</w:t>
      </w:r>
    </w:p>
    <w:p w14:paraId="499434CE" w14:textId="77777777" w:rsidR="001B34EA" w:rsidRPr="00CB51DA" w:rsidRDefault="00C30BD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kern w:val="0"/>
          <w:sz w:val="24"/>
          <w:szCs w:val="24"/>
        </w:rPr>
        <w:t>报名人员应具备《事业单位人事管理条例》</w:t>
      </w:r>
      <w:r w:rsidRPr="00CB51DA">
        <w:rPr>
          <w:rFonts w:asciiTheme="minorEastAsia" w:hAnsiTheme="minorEastAsia" w:cs="宋体" w:hint="eastAsia"/>
          <w:kern w:val="0"/>
          <w:sz w:val="24"/>
          <w:szCs w:val="24"/>
        </w:rPr>
        <w:t>、</w:t>
      </w:r>
      <w:r w:rsidRPr="00CB51DA">
        <w:rPr>
          <w:rFonts w:asciiTheme="minorEastAsia" w:hAnsiTheme="minorEastAsia" w:cs="宋体"/>
          <w:kern w:val="0"/>
          <w:sz w:val="24"/>
          <w:szCs w:val="24"/>
        </w:rPr>
        <w:t>《事业单位公开招聘人员暂行规定》</w:t>
      </w:r>
      <w:r w:rsidRPr="00CB51DA">
        <w:rPr>
          <w:rFonts w:asciiTheme="minorEastAsia" w:hAnsiTheme="minorEastAsia" w:cs="宋体" w:hint="eastAsia"/>
          <w:kern w:val="0"/>
          <w:sz w:val="24"/>
          <w:szCs w:val="24"/>
        </w:rPr>
        <w:t>和</w:t>
      </w:r>
      <w:r w:rsidRPr="00CB51DA">
        <w:rPr>
          <w:rFonts w:asciiTheme="minorEastAsia" w:hAnsiTheme="minorEastAsia" w:cs="宋体"/>
          <w:kern w:val="0"/>
          <w:sz w:val="24"/>
          <w:szCs w:val="24"/>
        </w:rPr>
        <w:t>《关于进一步规范事业单位公开招聘工作的通知》等规定的基本条件，还应具备以下资格条件：</w:t>
      </w:r>
    </w:p>
    <w:p w14:paraId="55BA95EE"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（一）具有中华人民共和国国籍，遵守我国宪法和法律，</w:t>
      </w:r>
      <w:r w:rsidR="00B40451" w:rsidRPr="00CB51DA">
        <w:rPr>
          <w:rFonts w:asciiTheme="minorEastAsia" w:hAnsiTheme="minorEastAsia" w:cs="宋体" w:hint="eastAsia"/>
          <w:kern w:val="0"/>
          <w:sz w:val="24"/>
          <w:szCs w:val="24"/>
        </w:rPr>
        <w:t>恪</w:t>
      </w:r>
      <w:r w:rsidRPr="00CB51DA">
        <w:rPr>
          <w:rFonts w:asciiTheme="minorEastAsia" w:hAnsiTheme="minorEastAsia" w:cs="宋体" w:hint="eastAsia"/>
          <w:kern w:val="0"/>
          <w:sz w:val="24"/>
          <w:szCs w:val="24"/>
        </w:rPr>
        <w:t>守职业道德和社会公德，爱岗敬业，廉洁自律，服从组织安排；</w:t>
      </w:r>
    </w:p>
    <w:p w14:paraId="7216B628"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（二）拥护中国共产党的领导，坚持正确的政治方向和学术导向，具有良好的学风、道德修养和职业操守；</w:t>
      </w:r>
    </w:p>
    <w:p w14:paraId="6C570F8B"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（三）了解中医药信息学及相关学科研究现状和发展趋势，具有较好的研究能力和学术功底，具备良好的学术发展潜力和研究规划；</w:t>
      </w:r>
    </w:p>
    <w:p w14:paraId="62FC40CE"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lastRenderedPageBreak/>
        <w:t>（四）身心健康，具有良好的沟通交流能力与团队合作精神，胜任岗位要求；</w:t>
      </w:r>
    </w:p>
    <w:p w14:paraId="024EFBAD"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（五）高校毕业生的年龄要求为：本科不超过26岁（1994年1月1日以后出生），硕士不超过30岁（1990年1月1日以后出生），博士不超过35岁（1985年1月1日以后出生）；</w:t>
      </w:r>
    </w:p>
    <w:p w14:paraId="2B19D159"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（六）京外生源毕业生需符合应届毕业生进京或留京的有关政策；</w:t>
      </w:r>
    </w:p>
    <w:p w14:paraId="18811156" w14:textId="77777777" w:rsidR="005C08E2" w:rsidRPr="00CB51DA" w:rsidRDefault="005C08E2"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（七）</w:t>
      </w:r>
      <w:r w:rsidR="00B62AB5" w:rsidRPr="00B62AB5">
        <w:rPr>
          <w:rFonts w:asciiTheme="minorEastAsia" w:hAnsiTheme="minorEastAsia" w:cs="宋体" w:hint="eastAsia"/>
          <w:kern w:val="0"/>
          <w:sz w:val="24"/>
          <w:szCs w:val="24"/>
        </w:rPr>
        <w:t>全国普通高等院校统招统分2020年应届毕业生（不含海外留学人员），须如期取得学历学位证书。</w:t>
      </w:r>
    </w:p>
    <w:p w14:paraId="2A82DE18" w14:textId="77777777" w:rsidR="00102CE6" w:rsidRPr="00CB51DA" w:rsidRDefault="00102CE6" w:rsidP="00CB51DA">
      <w:pPr>
        <w:spacing w:line="560" w:lineRule="exact"/>
        <w:ind w:firstLineChars="200" w:firstLine="482"/>
        <w:rPr>
          <w:rFonts w:asciiTheme="minorEastAsia" w:hAnsiTheme="minorEastAsia" w:cs="宋体"/>
          <w:b/>
          <w:kern w:val="0"/>
          <w:sz w:val="24"/>
          <w:szCs w:val="24"/>
        </w:rPr>
      </w:pPr>
      <w:r w:rsidRPr="00CB51DA">
        <w:rPr>
          <w:rFonts w:asciiTheme="minorEastAsia" w:hAnsiTheme="minorEastAsia" w:cs="宋体" w:hint="eastAsia"/>
          <w:b/>
          <w:kern w:val="0"/>
          <w:sz w:val="24"/>
          <w:szCs w:val="24"/>
        </w:rPr>
        <w:t>三、招聘岗位</w:t>
      </w:r>
    </w:p>
    <w:p w14:paraId="798F0DFD" w14:textId="77777777" w:rsidR="00CE655A" w:rsidRPr="00CB51DA" w:rsidRDefault="00102CE6" w:rsidP="00CB51DA">
      <w:pPr>
        <w:spacing w:line="560" w:lineRule="exact"/>
        <w:ind w:firstLineChars="200" w:firstLine="480"/>
        <w:rPr>
          <w:rFonts w:asciiTheme="minorEastAsia" w:hAnsiTheme="minorEastAsia" w:cs="宋体"/>
          <w:kern w:val="0"/>
          <w:sz w:val="24"/>
          <w:szCs w:val="24"/>
        </w:rPr>
      </w:pPr>
      <w:r w:rsidRPr="00CB51DA">
        <w:rPr>
          <w:rFonts w:asciiTheme="minorEastAsia" w:hAnsiTheme="minorEastAsia" w:cs="宋体" w:hint="eastAsia"/>
          <w:kern w:val="0"/>
          <w:sz w:val="24"/>
          <w:szCs w:val="24"/>
        </w:rPr>
        <w:t>详见《20</w:t>
      </w:r>
      <w:r w:rsidR="00DD3D64" w:rsidRPr="00CB51DA">
        <w:rPr>
          <w:rFonts w:asciiTheme="minorEastAsia" w:hAnsiTheme="minorEastAsia" w:cs="宋体" w:hint="eastAsia"/>
          <w:kern w:val="0"/>
          <w:sz w:val="24"/>
          <w:szCs w:val="24"/>
        </w:rPr>
        <w:t>20</w:t>
      </w:r>
      <w:r w:rsidRPr="00CB51DA">
        <w:rPr>
          <w:rFonts w:asciiTheme="minorEastAsia" w:hAnsiTheme="minorEastAsia" w:cs="宋体" w:hint="eastAsia"/>
          <w:kern w:val="0"/>
          <w:sz w:val="24"/>
          <w:szCs w:val="24"/>
        </w:rPr>
        <w:t>年度高校毕业生需求信息表》（附件1）</w:t>
      </w:r>
    </w:p>
    <w:p w14:paraId="0018A9DC"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四、报名和资格审查</w:t>
      </w:r>
    </w:p>
    <w:p w14:paraId="4D3915A4"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应聘人员请填写《中国中医科学院中医药信息研究所应聘登记表》（附件2），</w:t>
      </w:r>
      <w:r w:rsidR="008C1AC9" w:rsidRPr="008C1AC9">
        <w:rPr>
          <w:rFonts w:asciiTheme="minorEastAsia" w:hAnsiTheme="minorEastAsia" w:cs="宋体" w:hint="eastAsia"/>
          <w:color w:val="333333"/>
          <w:kern w:val="0"/>
          <w:sz w:val="24"/>
          <w:szCs w:val="24"/>
          <w:bdr w:val="none" w:sz="0" w:space="0" w:color="auto" w:frame="1"/>
        </w:rPr>
        <w:t>应聘者只能</w:t>
      </w:r>
      <w:r w:rsidR="008C1AC9" w:rsidRPr="008C1AC9">
        <w:rPr>
          <w:rFonts w:asciiTheme="minorEastAsia" w:hAnsiTheme="minorEastAsia" w:cs="宋体"/>
          <w:color w:val="333333"/>
          <w:kern w:val="0"/>
          <w:sz w:val="24"/>
          <w:szCs w:val="24"/>
          <w:bdr w:val="none" w:sz="0" w:space="0" w:color="auto" w:frame="1"/>
        </w:rPr>
        <w:t>填报</w:t>
      </w:r>
      <w:r w:rsidR="008C1AC9" w:rsidRPr="008C1AC9">
        <w:rPr>
          <w:rFonts w:asciiTheme="minorEastAsia" w:hAnsiTheme="minorEastAsia" w:cs="宋体" w:hint="eastAsia"/>
          <w:color w:val="333333"/>
          <w:kern w:val="0"/>
          <w:sz w:val="24"/>
          <w:szCs w:val="24"/>
          <w:bdr w:val="none" w:sz="0" w:space="0" w:color="auto" w:frame="1"/>
        </w:rPr>
        <w:t>一</w:t>
      </w:r>
      <w:r w:rsidR="008C1AC9" w:rsidRPr="008C1AC9">
        <w:rPr>
          <w:rFonts w:asciiTheme="minorEastAsia" w:hAnsiTheme="minorEastAsia" w:cs="宋体"/>
          <w:color w:val="333333"/>
          <w:kern w:val="0"/>
          <w:sz w:val="24"/>
          <w:szCs w:val="24"/>
          <w:bdr w:val="none" w:sz="0" w:space="0" w:color="auto" w:frame="1"/>
        </w:rPr>
        <w:t>个岗位。</w:t>
      </w:r>
      <w:r w:rsidRPr="00CB51DA">
        <w:rPr>
          <w:rFonts w:asciiTheme="minorEastAsia" w:hAnsiTheme="minorEastAsia" w:cs="宋体" w:hint="eastAsia"/>
          <w:color w:val="333333"/>
          <w:kern w:val="0"/>
          <w:sz w:val="24"/>
          <w:szCs w:val="24"/>
          <w:bdr w:val="none" w:sz="0" w:space="0" w:color="auto" w:frame="1"/>
        </w:rPr>
        <w:t>并将填写好的报名表与已获得学历学位证书及资格证书（扫描件）在报名截止前</w:t>
      </w:r>
      <w:hyperlink r:id="rId7" w:history="1">
        <w:r w:rsidRPr="00CB51DA">
          <w:rPr>
            <w:rFonts w:asciiTheme="minorEastAsia" w:hAnsiTheme="minorEastAsia" w:cs="宋体" w:hint="eastAsia"/>
            <w:color w:val="333333"/>
            <w:kern w:val="0"/>
            <w:sz w:val="24"/>
            <w:szCs w:val="24"/>
            <w:bdr w:val="none" w:sz="0" w:space="0" w:color="auto" w:frame="1"/>
          </w:rPr>
          <w:t>以电子邮件形式发送至报名邮箱</w:t>
        </w:r>
        <w:r w:rsidRPr="00CB51DA">
          <w:rPr>
            <w:rFonts w:asciiTheme="minorEastAsia" w:hAnsiTheme="minorEastAsia" w:cs="宋体"/>
            <w:color w:val="333333"/>
            <w:kern w:val="0"/>
            <w:sz w:val="24"/>
            <w:szCs w:val="24"/>
            <w:bdr w:val="none" w:sz="0" w:space="0" w:color="auto" w:frame="1"/>
          </w:rPr>
          <w:t>rs@mail.cintcm.ac.cn</w:t>
        </w:r>
      </w:hyperlink>
      <w:r w:rsidRPr="00CB51DA">
        <w:rPr>
          <w:rFonts w:asciiTheme="minorEastAsia" w:hAnsiTheme="minorEastAsia" w:cs="宋体" w:hint="eastAsia"/>
          <w:color w:val="333333"/>
          <w:kern w:val="0"/>
          <w:sz w:val="24"/>
          <w:szCs w:val="24"/>
          <w:bdr w:val="none" w:sz="0" w:space="0" w:color="auto" w:frame="1"/>
        </w:rPr>
        <w:t>，并注明“职位编号+岗位名称+姓名+学校”。应聘人员须如实填报个人信息，提交的报名材料应当真实有效。</w:t>
      </w:r>
    </w:p>
    <w:p w14:paraId="220021AD"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报名时间自公告发布之日起至2020年4月30日24时止，以收到邮件日期为考生报名时间，逾期不予受理。</w:t>
      </w:r>
    </w:p>
    <w:p w14:paraId="7A18BCF1"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我单位将按照岗位要求对应聘人员进行资格审查。所有符合岗位要求的应聘人员均进入笔试。</w:t>
      </w:r>
    </w:p>
    <w:p w14:paraId="22155440"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五、考试</w:t>
      </w:r>
    </w:p>
    <w:p w14:paraId="274DE7E7"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考试分为笔试和面试两个环节</w:t>
      </w:r>
      <w:r w:rsidR="00B4454F" w:rsidRPr="00CB51DA">
        <w:rPr>
          <w:rFonts w:asciiTheme="minorEastAsia" w:hAnsiTheme="minorEastAsia" w:cs="宋体" w:hint="eastAsia"/>
          <w:color w:val="333333"/>
          <w:kern w:val="0"/>
          <w:sz w:val="24"/>
          <w:szCs w:val="24"/>
          <w:bdr w:val="none" w:sz="0" w:space="0" w:color="auto" w:frame="1"/>
        </w:rPr>
        <w:t>，</w:t>
      </w:r>
      <w:r w:rsidR="00B4454F" w:rsidRPr="00CB51DA">
        <w:rPr>
          <w:rFonts w:asciiTheme="minorEastAsia" w:hAnsiTheme="minorEastAsia" w:cs="宋体"/>
          <w:color w:val="333333"/>
          <w:kern w:val="0"/>
          <w:sz w:val="24"/>
          <w:szCs w:val="24"/>
          <w:bdr w:val="none" w:sz="0" w:space="0" w:color="auto" w:frame="1"/>
        </w:rPr>
        <w:t>视新型冠状病毒肺炎疫情防控情况</w:t>
      </w:r>
      <w:r w:rsidR="00B4454F" w:rsidRPr="00CB51DA">
        <w:rPr>
          <w:rFonts w:asciiTheme="minorEastAsia" w:hAnsiTheme="minorEastAsia" w:cs="宋体" w:hint="eastAsia"/>
          <w:color w:val="333333"/>
          <w:kern w:val="0"/>
          <w:sz w:val="24"/>
          <w:szCs w:val="24"/>
          <w:bdr w:val="none" w:sz="0" w:space="0" w:color="auto" w:frame="1"/>
        </w:rPr>
        <w:t>确定时间和方式</w:t>
      </w:r>
      <w:r w:rsidRPr="00CB51DA">
        <w:rPr>
          <w:rFonts w:asciiTheme="minorEastAsia" w:hAnsiTheme="minorEastAsia" w:cs="宋体" w:hint="eastAsia"/>
          <w:color w:val="333333"/>
          <w:kern w:val="0"/>
          <w:sz w:val="24"/>
          <w:szCs w:val="24"/>
          <w:bdr w:val="none" w:sz="0" w:space="0" w:color="auto" w:frame="1"/>
        </w:rPr>
        <w:t>。各岗位应聘人员分别按笔试成绩由高到低排序，按岗位招聘人数1:3的比例依次确定该岗位面试人员。对因报考人员自愿放弃面试资格等原因造成达不到面试比例要求的，可从同一岗位报考人员中，按笔试成绩由高到低排序，依次递补。</w:t>
      </w:r>
    </w:p>
    <w:p w14:paraId="72C65BC9"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某岗位招聘人数与实际参加笔试人数不足1:3比例时，设定60分为面试准入分数线，笔试成绩达到准入分数线的考生可进入面试。</w:t>
      </w:r>
    </w:p>
    <w:p w14:paraId="3EBC2A2D"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考生总成绩=笔试成绩×50%+面试成绩×50%。若考生总成绩出现并列，采取增加计算考生面试成绩小数位数的方法进行排序。</w:t>
      </w:r>
    </w:p>
    <w:p w14:paraId="53AAD970"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lastRenderedPageBreak/>
        <w:t>考试相关信息、进入笔试及面试人员名单将于考试前在中国中医科学院中医药信息研究所（网址：</w:t>
      </w:r>
      <w:r w:rsidRPr="00CB51DA">
        <w:rPr>
          <w:rFonts w:asciiTheme="minorEastAsia" w:hAnsiTheme="minorEastAsia" w:cs="宋体"/>
          <w:kern w:val="0"/>
          <w:sz w:val="24"/>
          <w:szCs w:val="24"/>
        </w:rPr>
        <w:t>http://www.cintcm.ac.cn</w:t>
      </w:r>
      <w:r w:rsidRPr="00CB51DA">
        <w:rPr>
          <w:rFonts w:asciiTheme="minorEastAsia" w:hAnsiTheme="minorEastAsia" w:cs="宋体" w:hint="eastAsia"/>
          <w:color w:val="333333"/>
          <w:kern w:val="0"/>
          <w:sz w:val="24"/>
          <w:szCs w:val="24"/>
          <w:bdr w:val="none" w:sz="0" w:space="0" w:color="auto" w:frame="1"/>
        </w:rPr>
        <w:t>）上公布，未通过人员不再逐一通知。</w:t>
      </w:r>
    </w:p>
    <w:p w14:paraId="5C647667"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六、体检和考察</w:t>
      </w:r>
    </w:p>
    <w:p w14:paraId="151F29A8"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各岗位分别按照总成绩由高到低排序，按1:1比例依次确定参加体检和考察人选。</w:t>
      </w:r>
    </w:p>
    <w:p w14:paraId="678DDC82"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体检。由单位统一组织考生到指定医院进行体检，特殊情况下无法在限定时间内到指定医院体检的，要求其到指定等级的医院进行体检。体检对象不按要求进行体检的，视作放弃体检。</w:t>
      </w:r>
    </w:p>
    <w:p w14:paraId="48515632"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对体检合格的考生进行考察。考察按照德才兼备、以德为先的原则，采取查阅档案、个人谈话等多种形式，全面考察被考察对象的政治思想、道德品质、遵纪守法、自律意识、能力素质、工作学习表现及需要回避的情况等，并对应聘人员资格条件进行复查，对报考资格条件弄虚作假的将取消聘用资格。</w:t>
      </w:r>
    </w:p>
    <w:p w14:paraId="73649660"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因考生放弃体检或考察、体检不合格或经考察不宜聘用等原因出现的空额，可从同一岗位面试人员中总成绩由高到低排序依次递补。</w:t>
      </w:r>
    </w:p>
    <w:p w14:paraId="74E9D563"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t>七、公示和聘用</w:t>
      </w:r>
    </w:p>
    <w:p w14:paraId="49AC2230"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根据体检结果和考察情况确定拟聘用人员。拟聘用人员信息在人社部中央和国家机关所属事业单位公开招聘服务平台、中国中医科学院中医药信息研究所网站和公告栏等进行公示，公示期为7个工作日。</w:t>
      </w:r>
    </w:p>
    <w:p w14:paraId="6BA86294"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公示期满后，对没有反映问题或有反映问题但不影响聘用的，办理聘用手续；对反映有影响聘用的问题并查有实据的，取消聘用资格；对反映的问题一时难以查实的，暂缓办理聘用手续，待查清后再决定是否聘用。</w:t>
      </w:r>
    </w:p>
    <w:p w14:paraId="35DAAB1F"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应届毕业生未如期取得聘用岗位要求的学历学位证书的，将不予聘用，已经聘用的，取消聘用。</w:t>
      </w:r>
    </w:p>
    <w:p w14:paraId="20E398B5"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公示至办理聘用手续期间，因公示结果影响聘用、考生自愿放弃资格等原因出现的空额，可从同一岗位应聘人员中按总成绩由高到低依次递补。</w:t>
      </w:r>
      <w:r w:rsidR="005C1E17" w:rsidRPr="005C1E17">
        <w:rPr>
          <w:rFonts w:asciiTheme="minorEastAsia" w:hAnsiTheme="minorEastAsia" w:cs="宋体"/>
          <w:color w:val="333333"/>
          <w:kern w:val="0"/>
          <w:sz w:val="24"/>
          <w:szCs w:val="24"/>
          <w:bdr w:val="none" w:sz="0" w:space="0" w:color="auto" w:frame="1"/>
        </w:rPr>
        <w:t>递补人员需</w:t>
      </w:r>
      <w:r w:rsidR="005C1E17" w:rsidRPr="005C1E17">
        <w:rPr>
          <w:rFonts w:asciiTheme="minorEastAsia" w:hAnsiTheme="minorEastAsia" w:cs="宋体" w:hint="eastAsia"/>
          <w:color w:val="333333"/>
          <w:kern w:val="0"/>
          <w:sz w:val="24"/>
          <w:szCs w:val="24"/>
          <w:bdr w:val="none" w:sz="0" w:space="0" w:color="auto" w:frame="1"/>
        </w:rPr>
        <w:t>进行</w:t>
      </w:r>
      <w:r w:rsidR="005C1E17" w:rsidRPr="005C1E17">
        <w:rPr>
          <w:rFonts w:asciiTheme="minorEastAsia" w:hAnsiTheme="minorEastAsia" w:cs="宋体"/>
          <w:color w:val="333333"/>
          <w:kern w:val="0"/>
          <w:sz w:val="24"/>
          <w:szCs w:val="24"/>
          <w:bdr w:val="none" w:sz="0" w:space="0" w:color="auto" w:frame="1"/>
        </w:rPr>
        <w:t>公示。</w:t>
      </w:r>
    </w:p>
    <w:p w14:paraId="5666266D"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某岗位所有面试人员均不符合岗位需求的，经招聘工作领导小组研究，可取消该岗位招聘计划。</w:t>
      </w:r>
    </w:p>
    <w:p w14:paraId="27DD1929"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b/>
          <w:bCs/>
          <w:color w:val="333333"/>
          <w:kern w:val="0"/>
          <w:sz w:val="24"/>
          <w:szCs w:val="24"/>
          <w:bdr w:val="none" w:sz="0" w:space="0" w:color="auto" w:frame="1"/>
        </w:rPr>
        <w:lastRenderedPageBreak/>
        <w:t>八、纪律与监督</w:t>
      </w:r>
    </w:p>
    <w:p w14:paraId="681B1382"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（一）公开招聘工作坚持德才兼备的用人标准，贯彻民主、公开、竞争、择优的原则，单位纪检部门对招聘工作进行全程监督。</w:t>
      </w:r>
    </w:p>
    <w:p w14:paraId="71C8455B"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（二）公开招聘实行回避制度。我单位负责人员和招聘工作人员在办理人员聘用事项时，涉及与本人有</w:t>
      </w:r>
      <w:r w:rsidR="00B40451" w:rsidRPr="00CB51DA">
        <w:rPr>
          <w:rFonts w:asciiTheme="minorEastAsia" w:hAnsiTheme="minorEastAsia" w:cs="宋体" w:hint="eastAsia"/>
          <w:color w:val="333333"/>
          <w:kern w:val="0"/>
          <w:sz w:val="24"/>
          <w:szCs w:val="24"/>
          <w:bdr w:val="none" w:sz="0" w:space="0" w:color="auto" w:frame="1"/>
        </w:rPr>
        <w:t>夫妻关系、直系血亲关系、三代以内旁系血亲或者近姻亲关系，以及</w:t>
      </w:r>
      <w:r w:rsidRPr="00CB51DA">
        <w:rPr>
          <w:rFonts w:asciiTheme="minorEastAsia" w:hAnsiTheme="minorEastAsia" w:cs="宋体" w:hint="eastAsia"/>
          <w:color w:val="333333"/>
          <w:kern w:val="0"/>
          <w:sz w:val="24"/>
          <w:szCs w:val="24"/>
          <w:bdr w:val="none" w:sz="0" w:space="0" w:color="auto" w:frame="1"/>
        </w:rPr>
        <w:t>其他可能影响招聘公正的，应当回避。</w:t>
      </w:r>
    </w:p>
    <w:p w14:paraId="2B1999D0" w14:textId="77777777" w:rsidR="005C08E2" w:rsidRPr="00CB51DA" w:rsidRDefault="005C08E2" w:rsidP="00CB51DA">
      <w:pPr>
        <w:widowControl/>
        <w:spacing w:line="560" w:lineRule="exact"/>
        <w:ind w:firstLine="480"/>
        <w:jc w:val="left"/>
        <w:rPr>
          <w:rFonts w:asciiTheme="minorEastAsia" w:hAnsiTheme="minorEastAsia" w:cs="宋体"/>
          <w:color w:val="333333"/>
          <w:kern w:val="0"/>
          <w:sz w:val="24"/>
          <w:szCs w:val="24"/>
        </w:rPr>
      </w:pPr>
      <w:r w:rsidRPr="00CB51DA">
        <w:rPr>
          <w:rFonts w:asciiTheme="minorEastAsia" w:hAnsiTheme="minorEastAsia" w:cs="宋体" w:hint="eastAsia"/>
          <w:color w:val="333333"/>
          <w:kern w:val="0"/>
          <w:sz w:val="24"/>
          <w:szCs w:val="24"/>
          <w:bdr w:val="none" w:sz="0" w:space="0" w:color="auto" w:frame="1"/>
        </w:rPr>
        <w:t>（三）工作人员严格执行公开招聘各项纪律规定，对违反招聘工作纪律规定的相关人员，按有关规定予以处理。对违反公开招聘纪律应聘人员，视情节轻重取消考试资格或聘用资格，已经聘用的，一经查实，解除聘用合同，予以清退。</w:t>
      </w:r>
    </w:p>
    <w:p w14:paraId="102E8DD1" w14:textId="77777777" w:rsidR="00E128AC" w:rsidRDefault="005C08E2"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（四）招聘工作接受社会和群众的监督。招聘工作咨询电话：64089596，纪检监督部门电话：64089581。</w:t>
      </w:r>
    </w:p>
    <w:p w14:paraId="650348D1" w14:textId="77777777" w:rsidR="00A12DD7" w:rsidRDefault="00A12DD7" w:rsidP="00CB51DA">
      <w:pPr>
        <w:widowControl/>
        <w:spacing w:line="560" w:lineRule="exact"/>
        <w:ind w:firstLine="480"/>
        <w:jc w:val="left"/>
        <w:rPr>
          <w:rFonts w:asciiTheme="minorEastAsia" w:hAnsiTheme="minorEastAsia" w:cs="宋体"/>
          <w:color w:val="333333"/>
          <w:kern w:val="0"/>
          <w:sz w:val="24"/>
          <w:szCs w:val="24"/>
          <w:bdr w:val="none" w:sz="0" w:space="0" w:color="auto" w:frame="1"/>
        </w:rPr>
      </w:pPr>
    </w:p>
    <w:p w14:paraId="4A0D551D" w14:textId="77777777" w:rsidR="00A12DD7" w:rsidRPr="00CB51DA" w:rsidRDefault="00A12DD7" w:rsidP="00CB51DA">
      <w:pPr>
        <w:widowControl/>
        <w:spacing w:line="560" w:lineRule="exact"/>
        <w:ind w:firstLine="480"/>
        <w:jc w:val="left"/>
        <w:rPr>
          <w:rFonts w:asciiTheme="minorEastAsia" w:hAnsiTheme="minorEastAsia" w:cs="宋体"/>
          <w:color w:val="333333"/>
          <w:kern w:val="0"/>
          <w:sz w:val="24"/>
          <w:szCs w:val="24"/>
        </w:rPr>
      </w:pPr>
    </w:p>
    <w:p w14:paraId="7C87158B" w14:textId="77777777" w:rsidR="005C08E2" w:rsidRPr="00CB51DA" w:rsidRDefault="00E128AC" w:rsidP="00CB51DA">
      <w:pPr>
        <w:widowControl/>
        <w:spacing w:line="560" w:lineRule="exact"/>
        <w:ind w:leftChars="2160" w:left="4536"/>
        <w:jc w:val="center"/>
        <w:rPr>
          <w:rFonts w:asciiTheme="minorEastAsia" w:hAnsiTheme="minorEastAsia" w:cs="宋体"/>
          <w:color w:val="333333"/>
          <w:kern w:val="0"/>
          <w:sz w:val="24"/>
          <w:szCs w:val="24"/>
          <w:bdr w:val="none" w:sz="0" w:space="0" w:color="auto" w:frame="1"/>
        </w:rPr>
      </w:pPr>
      <w:r w:rsidRPr="00CB51DA">
        <w:rPr>
          <w:rFonts w:asciiTheme="minorEastAsia" w:hAnsiTheme="minorEastAsia" w:cs="宋体" w:hint="eastAsia"/>
          <w:color w:val="333333"/>
          <w:kern w:val="0"/>
          <w:sz w:val="24"/>
          <w:szCs w:val="24"/>
          <w:bdr w:val="none" w:sz="0" w:space="0" w:color="auto" w:frame="1"/>
        </w:rPr>
        <w:t>中国中医科学院中医药信息研究所人事处</w:t>
      </w:r>
    </w:p>
    <w:p w14:paraId="27CAA228" w14:textId="77777777" w:rsidR="000B5222" w:rsidRPr="00CB51DA" w:rsidRDefault="000B5222" w:rsidP="00CB51DA">
      <w:pPr>
        <w:widowControl/>
        <w:spacing w:line="560" w:lineRule="exact"/>
        <w:ind w:leftChars="2160" w:left="4536"/>
        <w:jc w:val="center"/>
        <w:rPr>
          <w:rFonts w:asciiTheme="minorEastAsia" w:hAnsiTheme="minorEastAsia" w:cs="宋体"/>
          <w:color w:val="333333"/>
          <w:kern w:val="0"/>
          <w:sz w:val="24"/>
          <w:szCs w:val="24"/>
          <w:bdr w:val="none" w:sz="0" w:space="0" w:color="auto" w:frame="1"/>
        </w:rPr>
        <w:sectPr w:rsidR="000B5222" w:rsidRPr="00CB51DA" w:rsidSect="001B1672">
          <w:pgSz w:w="11906" w:h="16838"/>
          <w:pgMar w:top="1134" w:right="1134" w:bottom="1134" w:left="1134" w:header="851" w:footer="992" w:gutter="0"/>
          <w:cols w:space="425"/>
          <w:docGrid w:type="lines" w:linePitch="312"/>
        </w:sectPr>
      </w:pPr>
      <w:bookmarkStart w:id="0" w:name="_GoBack"/>
      <w:bookmarkEnd w:id="0"/>
    </w:p>
    <w:p w14:paraId="23BB923A" w14:textId="77777777" w:rsidR="00D50115" w:rsidRPr="00D50115" w:rsidRDefault="00D50115" w:rsidP="00847718">
      <w:pPr>
        <w:spacing w:line="280" w:lineRule="exact"/>
        <w:rPr>
          <w:rFonts w:ascii="Times New Roman" w:eastAsia="黑体" w:hAnsi="Times New Roman" w:cs="Times New Roman"/>
          <w:sz w:val="28"/>
          <w:szCs w:val="28"/>
        </w:rPr>
      </w:pPr>
      <w:r w:rsidRPr="00D50115">
        <w:rPr>
          <w:rFonts w:ascii="Times New Roman" w:eastAsia="黑体" w:hAnsi="Times New Roman" w:cs="Times New Roman" w:hint="eastAsia"/>
          <w:sz w:val="28"/>
          <w:szCs w:val="28"/>
        </w:rPr>
        <w:lastRenderedPageBreak/>
        <w:t>附件</w:t>
      </w:r>
      <w:r w:rsidRPr="00D50115">
        <w:rPr>
          <w:rFonts w:ascii="Times New Roman" w:eastAsia="黑体" w:hAnsi="Times New Roman" w:cs="Times New Roman" w:hint="eastAsia"/>
          <w:sz w:val="28"/>
          <w:szCs w:val="28"/>
        </w:rPr>
        <w:t>1</w:t>
      </w:r>
    </w:p>
    <w:p w14:paraId="6DE58FA9" w14:textId="77777777" w:rsidR="00D50115" w:rsidRPr="00D50115" w:rsidRDefault="00C62929" w:rsidP="00D50115">
      <w:pPr>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中国中医科学院中医药信息研究所</w:t>
      </w:r>
      <w:r w:rsidR="00D50115" w:rsidRPr="00D50115">
        <w:rPr>
          <w:rFonts w:ascii="黑体" w:eastAsia="黑体" w:hAnsi="宋体" w:cs="宋体" w:hint="eastAsia"/>
          <w:color w:val="000000"/>
          <w:kern w:val="0"/>
          <w:sz w:val="32"/>
          <w:szCs w:val="32"/>
        </w:rPr>
        <w:t>《20</w:t>
      </w:r>
      <w:r w:rsidR="00F61E4B">
        <w:rPr>
          <w:rFonts w:ascii="黑体" w:eastAsia="黑体" w:hAnsi="宋体" w:cs="宋体" w:hint="eastAsia"/>
          <w:color w:val="000000"/>
          <w:kern w:val="0"/>
          <w:sz w:val="32"/>
          <w:szCs w:val="32"/>
        </w:rPr>
        <w:t>20</w:t>
      </w:r>
      <w:r w:rsidR="00D50115" w:rsidRPr="00D50115">
        <w:rPr>
          <w:rFonts w:ascii="黑体" w:eastAsia="黑体" w:hAnsi="宋体" w:cs="宋体" w:hint="eastAsia"/>
          <w:color w:val="000000"/>
          <w:kern w:val="0"/>
          <w:sz w:val="32"/>
          <w:szCs w:val="32"/>
        </w:rPr>
        <w:t>年度高校毕业生需求信息表》</w:t>
      </w:r>
    </w:p>
    <w:tbl>
      <w:tblPr>
        <w:tblW w:w="13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103"/>
        <w:gridCol w:w="1103"/>
        <w:gridCol w:w="961"/>
        <w:gridCol w:w="809"/>
        <w:gridCol w:w="567"/>
        <w:gridCol w:w="691"/>
        <w:gridCol w:w="8192"/>
      </w:tblGrid>
      <w:tr w:rsidR="009A21D0" w:rsidRPr="00D50115" w14:paraId="13AC2D1D" w14:textId="77777777" w:rsidTr="009A21D0">
        <w:trPr>
          <w:trHeight w:val="552"/>
        </w:trPr>
        <w:tc>
          <w:tcPr>
            <w:tcW w:w="561" w:type="dxa"/>
            <w:vAlign w:val="center"/>
          </w:tcPr>
          <w:p w14:paraId="1AC5495F" w14:textId="77777777" w:rsidR="009A21D0" w:rsidRPr="00CC419A" w:rsidRDefault="009A21D0" w:rsidP="009A21D0">
            <w:pPr>
              <w:snapToGrid w:val="0"/>
              <w:spacing w:line="400" w:lineRule="exact"/>
              <w:ind w:leftChars="-25" w:left="-53" w:rightChars="-25" w:right="-53"/>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职位编号</w:t>
            </w:r>
          </w:p>
        </w:tc>
        <w:tc>
          <w:tcPr>
            <w:tcW w:w="1103" w:type="dxa"/>
            <w:vAlign w:val="center"/>
          </w:tcPr>
          <w:p w14:paraId="1D9C8879" w14:textId="77777777"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招聘部门</w:t>
            </w:r>
          </w:p>
        </w:tc>
        <w:tc>
          <w:tcPr>
            <w:tcW w:w="1103" w:type="dxa"/>
            <w:vAlign w:val="center"/>
          </w:tcPr>
          <w:p w14:paraId="192C3DF6" w14:textId="77777777"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Pr>
                <w:rFonts w:ascii="宋体" w:eastAsia="宋体" w:hAnsi="宋体" w:cs="宋体" w:hint="eastAsia"/>
                <w:b/>
                <w:color w:val="000000"/>
                <w:spacing w:val="-6"/>
                <w:kern w:val="0"/>
                <w:sz w:val="18"/>
                <w:szCs w:val="21"/>
              </w:rPr>
              <w:t xml:space="preserve"> </w:t>
            </w:r>
            <w:r w:rsidRPr="00CC419A">
              <w:rPr>
                <w:rFonts w:ascii="宋体" w:eastAsia="宋体" w:hAnsi="宋体" w:cs="宋体" w:hint="eastAsia"/>
                <w:b/>
                <w:color w:val="000000"/>
                <w:spacing w:val="-6"/>
                <w:kern w:val="0"/>
                <w:sz w:val="18"/>
                <w:szCs w:val="21"/>
              </w:rPr>
              <w:t>岗位</w:t>
            </w:r>
          </w:p>
        </w:tc>
        <w:tc>
          <w:tcPr>
            <w:tcW w:w="961" w:type="dxa"/>
            <w:vAlign w:val="center"/>
          </w:tcPr>
          <w:p w14:paraId="5151BC17" w14:textId="77777777" w:rsidR="009A21D0" w:rsidRPr="00CC419A" w:rsidRDefault="009A21D0" w:rsidP="00D22EF3">
            <w:pPr>
              <w:snapToGrid w:val="0"/>
              <w:spacing w:line="400" w:lineRule="exact"/>
              <w:ind w:leftChars="-50" w:left="-105" w:rightChars="-50" w:right="-105"/>
              <w:jc w:val="center"/>
              <w:rPr>
                <w:rFonts w:ascii="宋体" w:eastAsia="宋体" w:hAnsi="宋体" w:cs="宋体"/>
                <w:b/>
                <w:color w:val="000000"/>
                <w:spacing w:val="-6"/>
                <w:kern w:val="0"/>
                <w:sz w:val="18"/>
                <w:szCs w:val="21"/>
              </w:rPr>
            </w:pPr>
            <w:r>
              <w:rPr>
                <w:rFonts w:ascii="宋体" w:eastAsia="宋体" w:hAnsi="宋体" w:cs="宋体" w:hint="eastAsia"/>
                <w:b/>
                <w:color w:val="000000"/>
                <w:spacing w:val="-6"/>
                <w:kern w:val="0"/>
                <w:sz w:val="18"/>
                <w:szCs w:val="21"/>
              </w:rPr>
              <w:t>学历</w:t>
            </w:r>
          </w:p>
        </w:tc>
        <w:tc>
          <w:tcPr>
            <w:tcW w:w="809" w:type="dxa"/>
            <w:vAlign w:val="center"/>
          </w:tcPr>
          <w:p w14:paraId="47A9A143" w14:textId="77777777" w:rsidR="009A21D0" w:rsidRPr="00CC419A"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专业</w:t>
            </w:r>
          </w:p>
        </w:tc>
        <w:tc>
          <w:tcPr>
            <w:tcW w:w="567" w:type="dxa"/>
            <w:vAlign w:val="center"/>
          </w:tcPr>
          <w:p w14:paraId="519C5830" w14:textId="77777777" w:rsidR="009A21D0" w:rsidRPr="00CC419A" w:rsidRDefault="009A21D0" w:rsidP="009A21D0">
            <w:pPr>
              <w:snapToGrid w:val="0"/>
              <w:spacing w:line="400" w:lineRule="exact"/>
              <w:ind w:leftChars="-25" w:left="-53" w:rightChars="-25" w:right="-53"/>
              <w:jc w:val="center"/>
              <w:rPr>
                <w:rFonts w:ascii="宋体" w:eastAsia="宋体" w:hAnsi="宋体" w:cs="宋体"/>
                <w:b/>
                <w:color w:val="000000"/>
                <w:spacing w:val="-6"/>
                <w:kern w:val="0"/>
                <w:sz w:val="18"/>
                <w:szCs w:val="21"/>
              </w:rPr>
            </w:pPr>
            <w:r w:rsidRPr="00CC419A">
              <w:rPr>
                <w:rFonts w:ascii="宋体" w:eastAsia="宋体" w:hAnsi="宋体" w:cs="宋体" w:hint="eastAsia"/>
                <w:b/>
                <w:color w:val="000000"/>
                <w:spacing w:val="-6"/>
                <w:kern w:val="0"/>
                <w:sz w:val="18"/>
                <w:szCs w:val="21"/>
              </w:rPr>
              <w:t>人数</w:t>
            </w:r>
          </w:p>
        </w:tc>
        <w:tc>
          <w:tcPr>
            <w:tcW w:w="8883" w:type="dxa"/>
            <w:gridSpan w:val="2"/>
            <w:vAlign w:val="center"/>
          </w:tcPr>
          <w:p w14:paraId="75F002E6" w14:textId="77777777" w:rsidR="009A21D0" w:rsidRPr="009A21D0" w:rsidRDefault="009A21D0" w:rsidP="009A21D0">
            <w:pPr>
              <w:snapToGrid w:val="0"/>
              <w:spacing w:line="400" w:lineRule="exact"/>
              <w:ind w:leftChars="-50" w:left="-105" w:rightChars="-50" w:right="-105"/>
              <w:jc w:val="center"/>
              <w:rPr>
                <w:rFonts w:ascii="宋体" w:eastAsia="宋体" w:hAnsi="宋体" w:cs="宋体"/>
                <w:b/>
                <w:color w:val="000000"/>
                <w:spacing w:val="-6"/>
                <w:kern w:val="0"/>
                <w:sz w:val="22"/>
                <w:szCs w:val="21"/>
              </w:rPr>
            </w:pPr>
            <w:r w:rsidRPr="009A21D0">
              <w:rPr>
                <w:rFonts w:ascii="宋体" w:eastAsia="宋体" w:hAnsi="宋体" w:cs="宋体" w:hint="eastAsia"/>
                <w:b/>
                <w:color w:val="000000"/>
                <w:spacing w:val="-6"/>
                <w:kern w:val="0"/>
                <w:sz w:val="22"/>
                <w:szCs w:val="21"/>
              </w:rPr>
              <w:t>其  他  要  求</w:t>
            </w:r>
          </w:p>
        </w:tc>
      </w:tr>
      <w:tr w:rsidR="00C62929" w:rsidRPr="00D50115" w14:paraId="3F2E0735" w14:textId="77777777" w:rsidTr="00D75E1F">
        <w:trPr>
          <w:trHeight w:val="708"/>
        </w:trPr>
        <w:tc>
          <w:tcPr>
            <w:tcW w:w="561" w:type="dxa"/>
            <w:vAlign w:val="center"/>
          </w:tcPr>
          <w:p w14:paraId="4F4B793E"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01</w:t>
            </w:r>
          </w:p>
        </w:tc>
        <w:tc>
          <w:tcPr>
            <w:tcW w:w="1103" w:type="dxa"/>
            <w:vAlign w:val="center"/>
          </w:tcPr>
          <w:p w14:paraId="1D7712D9"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古籍资源研究室</w:t>
            </w:r>
          </w:p>
        </w:tc>
        <w:tc>
          <w:tcPr>
            <w:tcW w:w="1103" w:type="dxa"/>
            <w:vAlign w:val="center"/>
          </w:tcPr>
          <w:p w14:paraId="7C1AC1B4" w14:textId="77777777"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古籍研究与参考咨询岗</w:t>
            </w:r>
          </w:p>
        </w:tc>
        <w:tc>
          <w:tcPr>
            <w:tcW w:w="961" w:type="dxa"/>
            <w:vAlign w:val="center"/>
          </w:tcPr>
          <w:p w14:paraId="29862368" w14:textId="77777777" w:rsidR="00C62929" w:rsidRDefault="00D22EF3" w:rsidP="00D22EF3">
            <w:pPr>
              <w:jc w:val="left"/>
              <w:rPr>
                <w:sz w:val="18"/>
                <w:szCs w:val="18"/>
              </w:rPr>
            </w:pPr>
            <w:r>
              <w:rPr>
                <w:rFonts w:hint="eastAsia"/>
                <w:sz w:val="18"/>
                <w:szCs w:val="18"/>
              </w:rPr>
              <w:t>博士</w:t>
            </w:r>
            <w:r w:rsidR="00C62929">
              <w:rPr>
                <w:rFonts w:hint="eastAsia"/>
                <w:sz w:val="18"/>
                <w:szCs w:val="18"/>
              </w:rPr>
              <w:t>研究生</w:t>
            </w:r>
          </w:p>
          <w:p w14:paraId="1A0920EE" w14:textId="77777777" w:rsidR="00C62929" w:rsidRPr="000F7F12" w:rsidRDefault="00C62929" w:rsidP="00D22EF3">
            <w:pPr>
              <w:jc w:val="left"/>
              <w:rPr>
                <w:sz w:val="18"/>
                <w:szCs w:val="18"/>
              </w:rPr>
            </w:pPr>
          </w:p>
        </w:tc>
        <w:tc>
          <w:tcPr>
            <w:tcW w:w="809" w:type="dxa"/>
            <w:vAlign w:val="center"/>
          </w:tcPr>
          <w:p w14:paraId="6B40FD43" w14:textId="77777777"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r w:rsidR="007658A8">
              <w:rPr>
                <w:rFonts w:hint="eastAsia"/>
                <w:sz w:val="18"/>
                <w:szCs w:val="18"/>
              </w:rPr>
              <w:t>及相关专业</w:t>
            </w:r>
          </w:p>
        </w:tc>
        <w:tc>
          <w:tcPr>
            <w:tcW w:w="567" w:type="dxa"/>
            <w:vAlign w:val="center"/>
          </w:tcPr>
          <w:p w14:paraId="3740D306"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4CEC655F" w14:textId="77777777" w:rsidR="00C62929" w:rsidRPr="000F7F12" w:rsidRDefault="00C62929" w:rsidP="00523558">
            <w:pPr>
              <w:snapToGrid w:val="0"/>
              <w:spacing w:line="400" w:lineRule="exact"/>
              <w:jc w:val="center"/>
              <w:rPr>
                <w:rFonts w:ascii="宋体" w:eastAsia="宋体" w:hAnsi="宋体" w:cs="宋体"/>
                <w:sz w:val="18"/>
                <w:szCs w:val="18"/>
              </w:rPr>
            </w:pPr>
            <w:r>
              <w:rPr>
                <w:rFonts w:ascii="宋体" w:eastAsia="宋体" w:hAnsi="宋体" w:cs="宋体" w:hint="eastAsia"/>
                <w:sz w:val="18"/>
                <w:szCs w:val="18"/>
              </w:rPr>
              <w:t>京内生源</w:t>
            </w:r>
          </w:p>
        </w:tc>
        <w:tc>
          <w:tcPr>
            <w:tcW w:w="8192" w:type="dxa"/>
            <w:vAlign w:val="center"/>
          </w:tcPr>
          <w:p w14:paraId="23F9BF56" w14:textId="77777777" w:rsidR="00C62929" w:rsidRPr="000F7F12" w:rsidRDefault="00C62929" w:rsidP="00F2193B">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学习能力强，具有较强协作精神，具有从事图书馆古籍工作的责任心和强烈愿望，熟悉中医古籍分类、编目、文献研究等工作方法与流程，了解《中国中医古籍总目》，同时能够胜任古籍书库整理、清点和古籍修复等工作。</w:t>
            </w:r>
          </w:p>
        </w:tc>
      </w:tr>
      <w:tr w:rsidR="00C62929" w:rsidRPr="00D50115" w14:paraId="7590B2FB" w14:textId="77777777" w:rsidTr="00D75E1F">
        <w:trPr>
          <w:trHeight w:val="832"/>
        </w:trPr>
        <w:tc>
          <w:tcPr>
            <w:tcW w:w="561" w:type="dxa"/>
            <w:vAlign w:val="center"/>
          </w:tcPr>
          <w:p w14:paraId="63D7423C"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02</w:t>
            </w:r>
          </w:p>
        </w:tc>
        <w:tc>
          <w:tcPr>
            <w:tcW w:w="1103" w:type="dxa"/>
            <w:vAlign w:val="center"/>
          </w:tcPr>
          <w:p w14:paraId="5414EAA9"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多媒体资源研究室</w:t>
            </w:r>
          </w:p>
        </w:tc>
        <w:tc>
          <w:tcPr>
            <w:tcW w:w="1103" w:type="dxa"/>
            <w:vAlign w:val="center"/>
          </w:tcPr>
          <w:p w14:paraId="417B40B1" w14:textId="77777777"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研究开发岗</w:t>
            </w:r>
          </w:p>
        </w:tc>
        <w:tc>
          <w:tcPr>
            <w:tcW w:w="961" w:type="dxa"/>
            <w:vAlign w:val="center"/>
          </w:tcPr>
          <w:p w14:paraId="306DA456" w14:textId="77777777" w:rsidR="00C62929" w:rsidRPr="000F7F12" w:rsidRDefault="00D22EF3" w:rsidP="00D22EF3">
            <w:pPr>
              <w:jc w:val="left"/>
              <w:rPr>
                <w:sz w:val="18"/>
                <w:szCs w:val="18"/>
              </w:rPr>
            </w:pPr>
            <w:r>
              <w:rPr>
                <w:rFonts w:hint="eastAsia"/>
                <w:sz w:val="18"/>
                <w:szCs w:val="18"/>
              </w:rPr>
              <w:t>硕士</w:t>
            </w:r>
            <w:r w:rsidR="00C62929">
              <w:rPr>
                <w:rFonts w:hint="eastAsia"/>
                <w:sz w:val="18"/>
                <w:szCs w:val="18"/>
              </w:rPr>
              <w:t>研究生及以上</w:t>
            </w:r>
          </w:p>
        </w:tc>
        <w:tc>
          <w:tcPr>
            <w:tcW w:w="809" w:type="dxa"/>
            <w:vAlign w:val="center"/>
          </w:tcPr>
          <w:p w14:paraId="79464F81" w14:textId="77777777"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r w:rsidR="007658A8">
              <w:rPr>
                <w:rFonts w:hint="eastAsia"/>
                <w:sz w:val="18"/>
                <w:szCs w:val="18"/>
              </w:rPr>
              <w:t>及相关专业</w:t>
            </w:r>
          </w:p>
        </w:tc>
        <w:tc>
          <w:tcPr>
            <w:tcW w:w="567" w:type="dxa"/>
            <w:vAlign w:val="center"/>
          </w:tcPr>
          <w:p w14:paraId="19650705"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53CB07BB" w14:textId="77777777"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14:paraId="2EF484A0" w14:textId="77777777" w:rsidR="00C62929" w:rsidRPr="000F7F12" w:rsidRDefault="00C62929" w:rsidP="00D50115">
            <w:pPr>
              <w:snapToGrid w:val="0"/>
              <w:spacing w:line="400" w:lineRule="exact"/>
              <w:jc w:val="left"/>
              <w:rPr>
                <w:rFonts w:ascii="宋体" w:eastAsia="宋体" w:hAnsi="宋体" w:cs="宋体"/>
                <w:kern w:val="0"/>
                <w:sz w:val="18"/>
                <w:szCs w:val="18"/>
              </w:rPr>
            </w:pPr>
            <w:r w:rsidRPr="000F7F12">
              <w:rPr>
                <w:rFonts w:ascii="宋体" w:eastAsia="宋体" w:hAnsi="宋体" w:cs="宋体" w:hint="eastAsia"/>
                <w:sz w:val="18"/>
                <w:szCs w:val="18"/>
              </w:rPr>
              <w:t>基础知识扎实，学习能力强，能够熟练掌握中医文献和多媒体资源处理技术，热爱中医药多媒体资源研发工作，认真负责，勤奋务实，具有良好的团队合作精神。</w:t>
            </w:r>
          </w:p>
        </w:tc>
      </w:tr>
      <w:tr w:rsidR="00C62929" w:rsidRPr="00D50115" w14:paraId="793244B7" w14:textId="77777777" w:rsidTr="00D75E1F">
        <w:trPr>
          <w:trHeight w:val="702"/>
        </w:trPr>
        <w:tc>
          <w:tcPr>
            <w:tcW w:w="561" w:type="dxa"/>
            <w:vAlign w:val="center"/>
          </w:tcPr>
          <w:p w14:paraId="4B2F449D"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03</w:t>
            </w:r>
          </w:p>
        </w:tc>
        <w:tc>
          <w:tcPr>
            <w:tcW w:w="1103" w:type="dxa"/>
            <w:vAlign w:val="center"/>
          </w:tcPr>
          <w:p w14:paraId="6F681792"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特藏资源研发部</w:t>
            </w:r>
          </w:p>
        </w:tc>
        <w:tc>
          <w:tcPr>
            <w:tcW w:w="1103" w:type="dxa"/>
            <w:vAlign w:val="center"/>
          </w:tcPr>
          <w:p w14:paraId="075D2265" w14:textId="77777777"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资源研发岗</w:t>
            </w:r>
          </w:p>
        </w:tc>
        <w:tc>
          <w:tcPr>
            <w:tcW w:w="961" w:type="dxa"/>
            <w:vAlign w:val="center"/>
          </w:tcPr>
          <w:p w14:paraId="1AFD34F7" w14:textId="77777777" w:rsidR="00C62929" w:rsidRPr="000F7F12" w:rsidRDefault="00D22EF3" w:rsidP="00D22EF3">
            <w:pPr>
              <w:jc w:val="left"/>
              <w:rPr>
                <w:sz w:val="18"/>
                <w:szCs w:val="18"/>
              </w:rPr>
            </w:pPr>
            <w:r>
              <w:rPr>
                <w:rFonts w:hint="eastAsia"/>
                <w:sz w:val="18"/>
                <w:szCs w:val="18"/>
              </w:rPr>
              <w:t>硕士研究生及以上</w:t>
            </w:r>
          </w:p>
        </w:tc>
        <w:tc>
          <w:tcPr>
            <w:tcW w:w="809" w:type="dxa"/>
            <w:vAlign w:val="center"/>
          </w:tcPr>
          <w:p w14:paraId="7EE5AB03" w14:textId="77777777" w:rsidR="00C62929" w:rsidRPr="000F7F12" w:rsidRDefault="00C62929" w:rsidP="00523558">
            <w:pPr>
              <w:spacing w:line="240" w:lineRule="exact"/>
              <w:jc w:val="center"/>
              <w:rPr>
                <w:rFonts w:ascii="宋体" w:eastAsia="宋体" w:hAnsi="宋体" w:cs="宋体"/>
                <w:sz w:val="18"/>
                <w:szCs w:val="18"/>
              </w:rPr>
            </w:pPr>
            <w:r w:rsidRPr="00127B09">
              <w:rPr>
                <w:rFonts w:hint="eastAsia"/>
                <w:sz w:val="18"/>
                <w:szCs w:val="18"/>
              </w:rPr>
              <w:t>中医医史文献</w:t>
            </w:r>
            <w:r w:rsidRPr="000F7F12">
              <w:rPr>
                <w:rFonts w:hint="eastAsia"/>
                <w:sz w:val="18"/>
                <w:szCs w:val="18"/>
              </w:rPr>
              <w:t>，或中医学</w:t>
            </w:r>
            <w:r w:rsidR="007658A8">
              <w:rPr>
                <w:rFonts w:hint="eastAsia"/>
                <w:sz w:val="18"/>
                <w:szCs w:val="18"/>
              </w:rPr>
              <w:t>及相关专业</w:t>
            </w:r>
          </w:p>
        </w:tc>
        <w:tc>
          <w:tcPr>
            <w:tcW w:w="567" w:type="dxa"/>
            <w:vAlign w:val="center"/>
          </w:tcPr>
          <w:p w14:paraId="4BDE96A3"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3545D17E" w14:textId="77777777"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14:paraId="5282A64A" w14:textId="77777777" w:rsidR="00C62929" w:rsidRPr="000F7F12" w:rsidRDefault="00C62929" w:rsidP="004537B0">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专业知识扎实，学习能力强，能够掌握中医文献和信息处理技术，具有中医药文献整理相关工作基础，热爱中医药文献研究与平台开发工作，勤奋务实，具备良好的团队合作精神。</w:t>
            </w:r>
          </w:p>
        </w:tc>
      </w:tr>
      <w:tr w:rsidR="00C62929" w:rsidRPr="00D50115" w14:paraId="7A3392B2" w14:textId="77777777" w:rsidTr="00D75E1F">
        <w:trPr>
          <w:trHeight w:val="854"/>
        </w:trPr>
        <w:tc>
          <w:tcPr>
            <w:tcW w:w="561" w:type="dxa"/>
            <w:vAlign w:val="center"/>
          </w:tcPr>
          <w:p w14:paraId="18830689"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04</w:t>
            </w:r>
          </w:p>
        </w:tc>
        <w:tc>
          <w:tcPr>
            <w:tcW w:w="1103" w:type="dxa"/>
            <w:vAlign w:val="center"/>
          </w:tcPr>
          <w:p w14:paraId="759E7887"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科学数据研究室</w:t>
            </w:r>
          </w:p>
        </w:tc>
        <w:tc>
          <w:tcPr>
            <w:tcW w:w="1103" w:type="dxa"/>
            <w:vAlign w:val="center"/>
          </w:tcPr>
          <w:p w14:paraId="5B82CD2D" w14:textId="77777777"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方剂疾病类专题数据库岗</w:t>
            </w:r>
          </w:p>
        </w:tc>
        <w:tc>
          <w:tcPr>
            <w:tcW w:w="961" w:type="dxa"/>
            <w:vAlign w:val="center"/>
          </w:tcPr>
          <w:p w14:paraId="4406142F" w14:textId="77777777" w:rsidR="00C62929" w:rsidRDefault="00D22EF3" w:rsidP="00D22EF3">
            <w:pPr>
              <w:jc w:val="left"/>
            </w:pPr>
            <w:r>
              <w:rPr>
                <w:rFonts w:hint="eastAsia"/>
                <w:sz w:val="18"/>
                <w:szCs w:val="18"/>
              </w:rPr>
              <w:t>硕士研究生及以上</w:t>
            </w:r>
          </w:p>
        </w:tc>
        <w:tc>
          <w:tcPr>
            <w:tcW w:w="809" w:type="dxa"/>
            <w:vAlign w:val="center"/>
          </w:tcPr>
          <w:p w14:paraId="38412AF0" w14:textId="77777777"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r w:rsidR="007658A8">
              <w:rPr>
                <w:rFonts w:hint="eastAsia"/>
                <w:sz w:val="18"/>
                <w:szCs w:val="18"/>
              </w:rPr>
              <w:t>及相关专业</w:t>
            </w:r>
          </w:p>
        </w:tc>
        <w:tc>
          <w:tcPr>
            <w:tcW w:w="567" w:type="dxa"/>
            <w:vAlign w:val="center"/>
          </w:tcPr>
          <w:p w14:paraId="37190730"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563599A6" w14:textId="77777777"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14:paraId="61544DA5" w14:textId="77777777" w:rsidR="00C62929" w:rsidRPr="000F7F12" w:rsidRDefault="00C62929" w:rsidP="00C62929">
            <w:pPr>
              <w:snapToGrid w:val="0"/>
              <w:spacing w:line="400" w:lineRule="exact"/>
              <w:jc w:val="left"/>
              <w:rPr>
                <w:rFonts w:ascii="宋体" w:eastAsia="宋体" w:hAnsi="宋体" w:cs="宋体"/>
                <w:kern w:val="0"/>
                <w:sz w:val="18"/>
                <w:szCs w:val="18"/>
              </w:rPr>
            </w:pPr>
            <w:r w:rsidRPr="000F7F12">
              <w:rPr>
                <w:rFonts w:ascii="宋体" w:eastAsia="宋体" w:hAnsi="宋体" w:cs="宋体" w:hint="eastAsia"/>
                <w:sz w:val="18"/>
                <w:szCs w:val="18"/>
              </w:rPr>
              <w:t>具有中医或信息技术相关专业背景，中医专业知识基础扎实，具有临床经验、中医药数据处理或挖掘的相关经验。</w:t>
            </w:r>
          </w:p>
        </w:tc>
      </w:tr>
      <w:tr w:rsidR="00C62929" w:rsidRPr="00D50115" w14:paraId="01FD8730" w14:textId="77777777" w:rsidTr="00D75E1F">
        <w:trPr>
          <w:trHeight w:val="838"/>
        </w:trPr>
        <w:tc>
          <w:tcPr>
            <w:tcW w:w="561" w:type="dxa"/>
            <w:vAlign w:val="center"/>
          </w:tcPr>
          <w:p w14:paraId="278FBC1D"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05</w:t>
            </w:r>
          </w:p>
        </w:tc>
        <w:tc>
          <w:tcPr>
            <w:tcW w:w="1103" w:type="dxa"/>
            <w:vAlign w:val="center"/>
          </w:tcPr>
          <w:p w14:paraId="50306B57" w14:textId="77777777" w:rsidR="00C62929" w:rsidRPr="000F7F12" w:rsidRDefault="00C62929" w:rsidP="00523558">
            <w:pPr>
              <w:spacing w:line="240" w:lineRule="exact"/>
              <w:ind w:leftChars="-50" w:left="-105" w:rightChars="-50" w:right="-105"/>
              <w:jc w:val="center"/>
              <w:rPr>
                <w:rFonts w:ascii="Courier New" w:eastAsia="宋体" w:hAnsi="Courier New" w:cs="Courier New"/>
                <w:sz w:val="18"/>
                <w:szCs w:val="18"/>
              </w:rPr>
            </w:pPr>
            <w:r w:rsidRPr="000F7F12">
              <w:rPr>
                <w:rFonts w:ascii="Courier New" w:hAnsi="Courier New" w:cs="Courier New"/>
                <w:sz w:val="18"/>
                <w:szCs w:val="18"/>
              </w:rPr>
              <w:t>中医药知识组织与标准研究室</w:t>
            </w:r>
          </w:p>
        </w:tc>
        <w:tc>
          <w:tcPr>
            <w:tcW w:w="1103" w:type="dxa"/>
            <w:vAlign w:val="center"/>
          </w:tcPr>
          <w:p w14:paraId="6C92DB65" w14:textId="77777777" w:rsidR="00C62929" w:rsidRPr="000F7F12" w:rsidRDefault="00C62929" w:rsidP="00523558">
            <w:pPr>
              <w:spacing w:line="240" w:lineRule="exact"/>
              <w:ind w:leftChars="-50" w:left="-105" w:rightChars="-50" w:right="-105"/>
              <w:jc w:val="center"/>
              <w:rPr>
                <w:rFonts w:ascii="Courier New" w:hAnsi="Courier New" w:cs="Courier New"/>
                <w:sz w:val="18"/>
                <w:szCs w:val="18"/>
              </w:rPr>
            </w:pPr>
            <w:r w:rsidRPr="000F7F12">
              <w:rPr>
                <w:rFonts w:ascii="Courier New" w:hAnsi="Courier New" w:cs="Courier New"/>
                <w:sz w:val="18"/>
                <w:szCs w:val="18"/>
              </w:rPr>
              <w:t>中医药信息与标准建设研究岗</w:t>
            </w:r>
          </w:p>
        </w:tc>
        <w:tc>
          <w:tcPr>
            <w:tcW w:w="961" w:type="dxa"/>
            <w:vAlign w:val="center"/>
          </w:tcPr>
          <w:p w14:paraId="58F79605" w14:textId="77777777" w:rsidR="00C62929" w:rsidRPr="00F50401" w:rsidRDefault="0055476E" w:rsidP="00D22EF3">
            <w:pPr>
              <w:jc w:val="left"/>
              <w:rPr>
                <w:sz w:val="18"/>
                <w:szCs w:val="18"/>
              </w:rPr>
            </w:pPr>
            <w:r>
              <w:rPr>
                <w:rFonts w:hint="eastAsia"/>
                <w:sz w:val="18"/>
                <w:szCs w:val="18"/>
              </w:rPr>
              <w:t>硕士研究生及以上</w:t>
            </w:r>
          </w:p>
        </w:tc>
        <w:tc>
          <w:tcPr>
            <w:tcW w:w="809" w:type="dxa"/>
            <w:vAlign w:val="center"/>
          </w:tcPr>
          <w:p w14:paraId="2D43200D" w14:textId="77777777" w:rsidR="00C62929" w:rsidRPr="000F7F12" w:rsidRDefault="00C62929" w:rsidP="00127B09">
            <w:pPr>
              <w:jc w:val="center"/>
              <w:rPr>
                <w:rFonts w:ascii="宋体" w:eastAsia="宋体" w:hAnsi="宋体" w:cs="宋体"/>
                <w:sz w:val="18"/>
                <w:szCs w:val="18"/>
              </w:rPr>
            </w:pPr>
            <w:r w:rsidRPr="00127B09">
              <w:rPr>
                <w:rFonts w:hint="eastAsia"/>
                <w:sz w:val="18"/>
                <w:szCs w:val="18"/>
              </w:rPr>
              <w:t>中药学</w:t>
            </w:r>
            <w:r w:rsidR="007658A8">
              <w:rPr>
                <w:rFonts w:hint="eastAsia"/>
                <w:sz w:val="18"/>
                <w:szCs w:val="18"/>
              </w:rPr>
              <w:t>及相关专业</w:t>
            </w:r>
          </w:p>
        </w:tc>
        <w:tc>
          <w:tcPr>
            <w:tcW w:w="567" w:type="dxa"/>
            <w:vAlign w:val="center"/>
          </w:tcPr>
          <w:p w14:paraId="03314B39"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151F7B8A" w14:textId="77777777"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14:paraId="73D30897" w14:textId="77777777" w:rsidR="00C62929" w:rsidRPr="000F7F12" w:rsidRDefault="00C62929" w:rsidP="00C62929">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具有中药和中药化学，或者药物和药物化学相关领域专业背景。学习能力强，专业基础知识扎实，工作积极主动，认真踏实，善于沟通，具备良好的敬业精神和团队合作精神。</w:t>
            </w:r>
          </w:p>
        </w:tc>
      </w:tr>
      <w:tr w:rsidR="00C62929" w:rsidRPr="00D50115" w14:paraId="7B6A2C48" w14:textId="77777777" w:rsidTr="00D75E1F">
        <w:trPr>
          <w:trHeight w:val="838"/>
        </w:trPr>
        <w:tc>
          <w:tcPr>
            <w:tcW w:w="561" w:type="dxa"/>
            <w:vAlign w:val="center"/>
          </w:tcPr>
          <w:p w14:paraId="7637F980"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06</w:t>
            </w:r>
          </w:p>
        </w:tc>
        <w:tc>
          <w:tcPr>
            <w:tcW w:w="1103" w:type="dxa"/>
            <w:vAlign w:val="center"/>
          </w:tcPr>
          <w:p w14:paraId="5C6BA520"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中医药大健康智能研发中心</w:t>
            </w:r>
          </w:p>
        </w:tc>
        <w:tc>
          <w:tcPr>
            <w:tcW w:w="1103" w:type="dxa"/>
            <w:vAlign w:val="center"/>
          </w:tcPr>
          <w:p w14:paraId="28AAB6AF" w14:textId="77777777"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研发部岗</w:t>
            </w:r>
          </w:p>
        </w:tc>
        <w:tc>
          <w:tcPr>
            <w:tcW w:w="961" w:type="dxa"/>
            <w:vAlign w:val="center"/>
          </w:tcPr>
          <w:p w14:paraId="382F2D4B" w14:textId="77777777" w:rsidR="00C62929" w:rsidRDefault="00D22EF3" w:rsidP="00D22EF3">
            <w:pPr>
              <w:jc w:val="left"/>
            </w:pPr>
            <w:r>
              <w:rPr>
                <w:rFonts w:hint="eastAsia"/>
                <w:sz w:val="18"/>
                <w:szCs w:val="18"/>
              </w:rPr>
              <w:t>硕士研究生及以上</w:t>
            </w:r>
          </w:p>
        </w:tc>
        <w:tc>
          <w:tcPr>
            <w:tcW w:w="809" w:type="dxa"/>
            <w:vAlign w:val="center"/>
          </w:tcPr>
          <w:p w14:paraId="04E9684C" w14:textId="77777777" w:rsidR="00C62929" w:rsidRPr="000F7F12" w:rsidRDefault="00C62929" w:rsidP="00523558">
            <w:pPr>
              <w:jc w:val="center"/>
              <w:rPr>
                <w:rFonts w:ascii="宋体" w:eastAsia="宋体" w:hAnsi="宋体" w:cs="宋体"/>
                <w:sz w:val="18"/>
                <w:szCs w:val="18"/>
              </w:rPr>
            </w:pPr>
            <w:r w:rsidRPr="000F7F12">
              <w:rPr>
                <w:rFonts w:hint="eastAsia"/>
                <w:sz w:val="18"/>
                <w:szCs w:val="18"/>
              </w:rPr>
              <w:t>中医信息学</w:t>
            </w:r>
          </w:p>
        </w:tc>
        <w:tc>
          <w:tcPr>
            <w:tcW w:w="567" w:type="dxa"/>
            <w:vAlign w:val="center"/>
          </w:tcPr>
          <w:p w14:paraId="0952DB1E"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4AACC785" w14:textId="77777777" w:rsidR="00C62929" w:rsidRDefault="00C62929" w:rsidP="00523558">
            <w:pPr>
              <w:jc w:val="center"/>
            </w:pPr>
            <w:r w:rsidRPr="00904E13">
              <w:rPr>
                <w:rFonts w:ascii="宋体" w:eastAsia="宋体" w:hAnsi="宋体" w:cs="宋体" w:hint="eastAsia"/>
                <w:sz w:val="18"/>
                <w:szCs w:val="18"/>
              </w:rPr>
              <w:t>京</w:t>
            </w:r>
            <w:r>
              <w:rPr>
                <w:rFonts w:ascii="宋体" w:eastAsia="宋体" w:hAnsi="宋体" w:cs="宋体" w:hint="eastAsia"/>
                <w:sz w:val="18"/>
                <w:szCs w:val="18"/>
              </w:rPr>
              <w:t>外</w:t>
            </w:r>
            <w:r w:rsidRPr="00904E13">
              <w:rPr>
                <w:rFonts w:ascii="宋体" w:eastAsia="宋体" w:hAnsi="宋体" w:cs="宋体" w:hint="eastAsia"/>
                <w:sz w:val="18"/>
                <w:szCs w:val="18"/>
              </w:rPr>
              <w:t>生源</w:t>
            </w:r>
          </w:p>
        </w:tc>
        <w:tc>
          <w:tcPr>
            <w:tcW w:w="8192" w:type="dxa"/>
            <w:vAlign w:val="center"/>
          </w:tcPr>
          <w:p w14:paraId="616F06F1" w14:textId="77777777" w:rsidR="00C62929" w:rsidRPr="000F7F12" w:rsidRDefault="00C62929" w:rsidP="00C62929">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基础知识扎实，学习能力强，具有中医执业医师资格，跟名师临床学习2年以上经历，掌握常见病的中医药及针灸的常规处理方法，且较强的中医信息学研究能力，熟悉Access、SQL、Neo4j数据库、Python语言、知识图谱等技术及应用操作能力。</w:t>
            </w:r>
          </w:p>
        </w:tc>
      </w:tr>
      <w:tr w:rsidR="00C62929" w:rsidRPr="00D50115" w14:paraId="48D53621" w14:textId="77777777" w:rsidTr="00D75E1F">
        <w:trPr>
          <w:trHeight w:val="838"/>
        </w:trPr>
        <w:tc>
          <w:tcPr>
            <w:tcW w:w="561" w:type="dxa"/>
            <w:vAlign w:val="center"/>
          </w:tcPr>
          <w:p w14:paraId="3331B31A"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07</w:t>
            </w:r>
          </w:p>
        </w:tc>
        <w:tc>
          <w:tcPr>
            <w:tcW w:w="1103" w:type="dxa"/>
            <w:vAlign w:val="center"/>
          </w:tcPr>
          <w:p w14:paraId="14B0CA7C"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中医药大健康智能研发中心</w:t>
            </w:r>
          </w:p>
        </w:tc>
        <w:tc>
          <w:tcPr>
            <w:tcW w:w="1103" w:type="dxa"/>
            <w:vAlign w:val="center"/>
          </w:tcPr>
          <w:p w14:paraId="5D54A8F3" w14:textId="77777777" w:rsidR="00C62929" w:rsidRPr="000F7F12" w:rsidRDefault="00C62929">
            <w:pPr>
              <w:rPr>
                <w:rFonts w:ascii="Courier New" w:eastAsia="宋体" w:hAnsi="Courier New" w:cs="Courier New"/>
                <w:sz w:val="18"/>
                <w:szCs w:val="18"/>
              </w:rPr>
            </w:pPr>
            <w:r w:rsidRPr="000F7F12">
              <w:rPr>
                <w:rFonts w:ascii="Courier New" w:hAnsi="Courier New" w:cs="Courier New"/>
                <w:sz w:val="18"/>
                <w:szCs w:val="18"/>
              </w:rPr>
              <w:t>数据管理岗</w:t>
            </w:r>
          </w:p>
        </w:tc>
        <w:tc>
          <w:tcPr>
            <w:tcW w:w="961" w:type="dxa"/>
            <w:vAlign w:val="center"/>
          </w:tcPr>
          <w:p w14:paraId="13E24B12" w14:textId="77777777" w:rsidR="00C62929" w:rsidRPr="00F50401" w:rsidRDefault="0055476E" w:rsidP="00D22EF3">
            <w:pPr>
              <w:jc w:val="left"/>
              <w:rPr>
                <w:sz w:val="18"/>
                <w:szCs w:val="18"/>
              </w:rPr>
            </w:pPr>
            <w:r>
              <w:rPr>
                <w:rFonts w:hint="eastAsia"/>
                <w:sz w:val="18"/>
                <w:szCs w:val="18"/>
              </w:rPr>
              <w:t>硕士研究生及以上</w:t>
            </w:r>
          </w:p>
        </w:tc>
        <w:tc>
          <w:tcPr>
            <w:tcW w:w="809" w:type="dxa"/>
            <w:vAlign w:val="center"/>
          </w:tcPr>
          <w:p w14:paraId="6B66AE61" w14:textId="77777777" w:rsidR="00C62929" w:rsidRPr="000F7F12" w:rsidRDefault="00C62929" w:rsidP="00523558">
            <w:pPr>
              <w:jc w:val="center"/>
              <w:rPr>
                <w:rFonts w:ascii="宋体" w:eastAsia="宋体" w:hAnsi="宋体" w:cs="宋体"/>
                <w:sz w:val="18"/>
                <w:szCs w:val="18"/>
              </w:rPr>
            </w:pPr>
            <w:r w:rsidRPr="000F7F12">
              <w:rPr>
                <w:rFonts w:hint="eastAsia"/>
                <w:sz w:val="18"/>
                <w:szCs w:val="18"/>
              </w:rPr>
              <w:t>中医学</w:t>
            </w:r>
            <w:r w:rsidR="007658A8">
              <w:rPr>
                <w:rFonts w:hint="eastAsia"/>
                <w:sz w:val="18"/>
                <w:szCs w:val="18"/>
              </w:rPr>
              <w:t>及相关专业</w:t>
            </w:r>
          </w:p>
        </w:tc>
        <w:tc>
          <w:tcPr>
            <w:tcW w:w="567" w:type="dxa"/>
            <w:vAlign w:val="center"/>
          </w:tcPr>
          <w:p w14:paraId="5D3CABF5" w14:textId="77777777" w:rsidR="00C62929" w:rsidRPr="000F7F12" w:rsidRDefault="00C62929" w:rsidP="00523558">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vAlign w:val="center"/>
          </w:tcPr>
          <w:p w14:paraId="7B9DC56B" w14:textId="77777777" w:rsidR="00C62929" w:rsidRDefault="00C62929" w:rsidP="00523558">
            <w:pPr>
              <w:jc w:val="center"/>
            </w:pPr>
            <w:r w:rsidRPr="00904E13">
              <w:rPr>
                <w:rFonts w:ascii="宋体" w:eastAsia="宋体" w:hAnsi="宋体" w:cs="宋体" w:hint="eastAsia"/>
                <w:sz w:val="18"/>
                <w:szCs w:val="18"/>
              </w:rPr>
              <w:t>京内生源</w:t>
            </w:r>
          </w:p>
        </w:tc>
        <w:tc>
          <w:tcPr>
            <w:tcW w:w="8192" w:type="dxa"/>
            <w:vAlign w:val="center"/>
          </w:tcPr>
          <w:p w14:paraId="6EAB9DE4" w14:textId="77777777" w:rsidR="00C62929" w:rsidRPr="000F7F12" w:rsidRDefault="00C62929" w:rsidP="00C42D9E">
            <w:pPr>
              <w:snapToGrid w:val="0"/>
              <w:spacing w:line="400" w:lineRule="exact"/>
              <w:jc w:val="left"/>
              <w:rPr>
                <w:rFonts w:ascii="宋体" w:eastAsia="宋体" w:hAnsi="宋体" w:cs="宋体"/>
                <w:sz w:val="18"/>
                <w:szCs w:val="18"/>
              </w:rPr>
            </w:pPr>
            <w:r w:rsidRPr="000F7F12">
              <w:rPr>
                <w:rFonts w:ascii="宋体" w:eastAsia="宋体" w:hAnsi="宋体" w:cs="宋体" w:hint="eastAsia"/>
                <w:sz w:val="18"/>
                <w:szCs w:val="18"/>
              </w:rPr>
              <w:t>基础知识扎实，学习能力强，熟悉常见数据库系统及分析工具，具有一定的数据采集、处理、挖掘经验，对舌诊仪、脉象仪、面诊仪等常见中医诊断设备有一定了解。</w:t>
            </w:r>
          </w:p>
        </w:tc>
      </w:tr>
      <w:tr w:rsidR="00C62929" w:rsidRPr="00D50115" w14:paraId="21C782EC" w14:textId="77777777" w:rsidTr="00D75E1F">
        <w:trPr>
          <w:trHeight w:val="838"/>
        </w:trPr>
        <w:tc>
          <w:tcPr>
            <w:tcW w:w="561" w:type="dxa"/>
            <w:vAlign w:val="center"/>
          </w:tcPr>
          <w:p w14:paraId="368A6508"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lastRenderedPageBreak/>
              <w:t>08</w:t>
            </w:r>
          </w:p>
        </w:tc>
        <w:tc>
          <w:tcPr>
            <w:tcW w:w="1103" w:type="dxa"/>
            <w:vAlign w:val="center"/>
          </w:tcPr>
          <w:p w14:paraId="7652C3F6"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中医养生保健技术研究室</w:t>
            </w:r>
          </w:p>
        </w:tc>
        <w:tc>
          <w:tcPr>
            <w:tcW w:w="1103" w:type="dxa"/>
            <w:vAlign w:val="center"/>
          </w:tcPr>
          <w:p w14:paraId="6034AF53" w14:textId="77777777" w:rsidR="00C62929" w:rsidRPr="000F7F12" w:rsidRDefault="00C62929">
            <w:pPr>
              <w:jc w:val="center"/>
              <w:rPr>
                <w:rFonts w:ascii="Courier New" w:eastAsia="宋体" w:hAnsi="Courier New" w:cs="Courier New"/>
                <w:sz w:val="18"/>
                <w:szCs w:val="18"/>
              </w:rPr>
            </w:pPr>
            <w:r w:rsidRPr="000F7F12">
              <w:rPr>
                <w:rFonts w:ascii="Courier New" w:hAnsi="Courier New" w:cs="Courier New"/>
                <w:sz w:val="18"/>
                <w:szCs w:val="18"/>
              </w:rPr>
              <w:t>技术研发岗</w:t>
            </w:r>
          </w:p>
        </w:tc>
        <w:tc>
          <w:tcPr>
            <w:tcW w:w="961" w:type="dxa"/>
            <w:vAlign w:val="center"/>
          </w:tcPr>
          <w:p w14:paraId="6036DFD6" w14:textId="77777777" w:rsidR="00C62929" w:rsidRDefault="00D22EF3" w:rsidP="00D22EF3">
            <w:pPr>
              <w:jc w:val="left"/>
              <w:rPr>
                <w:sz w:val="18"/>
                <w:szCs w:val="18"/>
              </w:rPr>
            </w:pPr>
            <w:r>
              <w:rPr>
                <w:rFonts w:hint="eastAsia"/>
                <w:sz w:val="18"/>
                <w:szCs w:val="18"/>
              </w:rPr>
              <w:t>博士</w:t>
            </w:r>
            <w:r w:rsidR="00C62929">
              <w:rPr>
                <w:rFonts w:hint="eastAsia"/>
                <w:sz w:val="18"/>
                <w:szCs w:val="18"/>
              </w:rPr>
              <w:t>研究生</w:t>
            </w:r>
          </w:p>
          <w:p w14:paraId="34360908" w14:textId="77777777" w:rsidR="00C62929" w:rsidRPr="000F7F12" w:rsidRDefault="00C62929" w:rsidP="00D22EF3">
            <w:pPr>
              <w:jc w:val="left"/>
              <w:rPr>
                <w:rFonts w:ascii="Courier New" w:hAnsi="Courier New" w:cs="Courier New"/>
                <w:sz w:val="18"/>
                <w:szCs w:val="18"/>
              </w:rPr>
            </w:pPr>
          </w:p>
        </w:tc>
        <w:tc>
          <w:tcPr>
            <w:tcW w:w="809" w:type="dxa"/>
            <w:vAlign w:val="center"/>
          </w:tcPr>
          <w:p w14:paraId="18054E27" w14:textId="77777777" w:rsidR="00C62929" w:rsidRPr="000F7F12" w:rsidRDefault="00C62929" w:rsidP="00FB40E2">
            <w:pPr>
              <w:jc w:val="center"/>
              <w:rPr>
                <w:rFonts w:ascii="Courier New" w:eastAsia="宋体" w:hAnsi="Courier New" w:cs="Courier New"/>
                <w:sz w:val="18"/>
                <w:szCs w:val="18"/>
              </w:rPr>
            </w:pPr>
            <w:r w:rsidRPr="000F7F12">
              <w:rPr>
                <w:rFonts w:ascii="Courier New" w:hAnsi="Courier New" w:cs="Courier New"/>
                <w:sz w:val="18"/>
                <w:szCs w:val="18"/>
              </w:rPr>
              <w:t>针灸推拿</w:t>
            </w:r>
            <w:r w:rsidR="0089018C">
              <w:rPr>
                <w:rFonts w:ascii="Courier New" w:hAnsi="Courier New" w:cs="Courier New" w:hint="eastAsia"/>
                <w:sz w:val="18"/>
                <w:szCs w:val="18"/>
              </w:rPr>
              <w:t>学</w:t>
            </w:r>
            <w:r w:rsidR="00FB40E2">
              <w:rPr>
                <w:rFonts w:ascii="Courier New" w:hAnsi="Courier New" w:cs="Courier New" w:hint="eastAsia"/>
                <w:sz w:val="18"/>
                <w:szCs w:val="18"/>
              </w:rPr>
              <w:t>、</w:t>
            </w:r>
            <w:r w:rsidRPr="000F7F12">
              <w:rPr>
                <w:rFonts w:ascii="Courier New" w:hAnsi="Courier New" w:cs="Courier New"/>
                <w:sz w:val="18"/>
                <w:szCs w:val="18"/>
              </w:rPr>
              <w:t>中医骨伤</w:t>
            </w:r>
            <w:r w:rsidR="0089018C">
              <w:rPr>
                <w:rFonts w:ascii="Courier New" w:hAnsi="Courier New" w:cs="Courier New" w:hint="eastAsia"/>
                <w:sz w:val="18"/>
                <w:szCs w:val="18"/>
              </w:rPr>
              <w:t>科学</w:t>
            </w:r>
            <w:r w:rsidR="00FB40E2">
              <w:rPr>
                <w:rFonts w:ascii="Courier New" w:hAnsi="Courier New" w:cs="Courier New" w:hint="eastAsia"/>
                <w:sz w:val="18"/>
                <w:szCs w:val="18"/>
              </w:rPr>
              <w:t>、</w:t>
            </w:r>
            <w:r w:rsidR="00FB40E2" w:rsidRPr="000F7F12">
              <w:rPr>
                <w:rFonts w:hint="eastAsia"/>
                <w:sz w:val="18"/>
                <w:szCs w:val="18"/>
              </w:rPr>
              <w:t>中医学</w:t>
            </w:r>
            <w:r w:rsidR="00FB40E2">
              <w:rPr>
                <w:rFonts w:hint="eastAsia"/>
                <w:sz w:val="18"/>
                <w:szCs w:val="18"/>
              </w:rPr>
              <w:t>及相关专业</w:t>
            </w:r>
          </w:p>
        </w:tc>
        <w:tc>
          <w:tcPr>
            <w:tcW w:w="567" w:type="dxa"/>
            <w:vAlign w:val="center"/>
          </w:tcPr>
          <w:p w14:paraId="1E93E445" w14:textId="77777777" w:rsidR="00C62929" w:rsidRPr="000F7F12" w:rsidRDefault="00C62929" w:rsidP="00D50115">
            <w:pPr>
              <w:snapToGrid w:val="0"/>
              <w:spacing w:line="400" w:lineRule="exact"/>
              <w:jc w:val="center"/>
              <w:rPr>
                <w:rFonts w:ascii="宋体" w:eastAsia="宋体" w:hAnsi="宋体" w:cs="宋体"/>
                <w:kern w:val="0"/>
                <w:sz w:val="18"/>
                <w:szCs w:val="18"/>
              </w:rPr>
            </w:pPr>
            <w:r w:rsidRPr="000F7F12">
              <w:rPr>
                <w:rFonts w:ascii="宋体" w:eastAsia="宋体" w:hAnsi="宋体" w:cs="宋体" w:hint="eastAsia"/>
                <w:kern w:val="0"/>
                <w:sz w:val="18"/>
                <w:szCs w:val="18"/>
              </w:rPr>
              <w:t>1</w:t>
            </w:r>
          </w:p>
        </w:tc>
        <w:tc>
          <w:tcPr>
            <w:tcW w:w="691" w:type="dxa"/>
          </w:tcPr>
          <w:p w14:paraId="2AA8E417" w14:textId="77777777" w:rsidR="00C62929" w:rsidRDefault="00C62929">
            <w:r w:rsidRPr="00904E13">
              <w:rPr>
                <w:rFonts w:ascii="宋体" w:eastAsia="宋体" w:hAnsi="宋体" w:cs="宋体" w:hint="eastAsia"/>
                <w:sz w:val="18"/>
                <w:szCs w:val="18"/>
              </w:rPr>
              <w:t>京内生源</w:t>
            </w:r>
          </w:p>
        </w:tc>
        <w:tc>
          <w:tcPr>
            <w:tcW w:w="8192" w:type="dxa"/>
            <w:vAlign w:val="center"/>
          </w:tcPr>
          <w:p w14:paraId="2C430299" w14:textId="77777777" w:rsidR="00C62929" w:rsidRPr="000F7F12" w:rsidRDefault="0089018C" w:rsidP="00854A6A">
            <w:pPr>
              <w:snapToGrid w:val="0"/>
              <w:spacing w:line="400" w:lineRule="exact"/>
              <w:jc w:val="left"/>
              <w:rPr>
                <w:rFonts w:ascii="宋体" w:eastAsia="宋体" w:hAnsi="宋体" w:cs="宋体"/>
                <w:sz w:val="18"/>
                <w:szCs w:val="18"/>
              </w:rPr>
            </w:pPr>
            <w:r>
              <w:rPr>
                <w:rFonts w:ascii="Courier New" w:hAnsi="Courier New" w:cs="Courier New" w:hint="eastAsia"/>
                <w:sz w:val="18"/>
                <w:szCs w:val="18"/>
              </w:rPr>
              <w:t>熟悉中医</w:t>
            </w:r>
            <w:r w:rsidRPr="000F7F12">
              <w:rPr>
                <w:rFonts w:ascii="Courier New" w:hAnsi="Courier New" w:cs="Courier New"/>
                <w:sz w:val="18"/>
                <w:szCs w:val="18"/>
              </w:rPr>
              <w:t>养生</w:t>
            </w:r>
            <w:r>
              <w:rPr>
                <w:rFonts w:ascii="Courier New" w:hAnsi="Courier New" w:cs="Courier New" w:hint="eastAsia"/>
                <w:sz w:val="18"/>
                <w:szCs w:val="18"/>
              </w:rPr>
              <w:t>保健和</w:t>
            </w:r>
            <w:r w:rsidRPr="000F7F12">
              <w:rPr>
                <w:rFonts w:ascii="Courier New" w:hAnsi="Courier New" w:cs="Courier New"/>
                <w:sz w:val="18"/>
                <w:szCs w:val="18"/>
              </w:rPr>
              <w:t>康复</w:t>
            </w:r>
            <w:r>
              <w:rPr>
                <w:rFonts w:ascii="Courier New" w:hAnsi="Courier New" w:cs="Courier New" w:hint="eastAsia"/>
                <w:sz w:val="18"/>
                <w:szCs w:val="18"/>
              </w:rPr>
              <w:t>知识；</w:t>
            </w:r>
            <w:r w:rsidR="00C62929" w:rsidRPr="000F7F12">
              <w:rPr>
                <w:rFonts w:ascii="宋体" w:eastAsia="宋体" w:hAnsi="宋体" w:cs="宋体" w:hint="eastAsia"/>
                <w:sz w:val="18"/>
                <w:szCs w:val="18"/>
              </w:rPr>
              <w:t>信息化技术和外语水平较好，工作认真负责、学习能力强，具有较强协作精神；热爱中医药信息化研究事业，具有从事中医养生保健工作的责任心和强烈愿望。有运动习惯。</w:t>
            </w:r>
          </w:p>
        </w:tc>
      </w:tr>
    </w:tbl>
    <w:p w14:paraId="7DF65B51" w14:textId="77777777" w:rsidR="000B5222" w:rsidRPr="00127B09" w:rsidRDefault="00127B09" w:rsidP="00127B09">
      <w:pPr>
        <w:widowControl/>
        <w:spacing w:line="420" w:lineRule="exact"/>
        <w:ind w:left="440" w:hangingChars="200" w:hanging="440"/>
        <w:jc w:val="left"/>
        <w:rPr>
          <w:rFonts w:asciiTheme="minorEastAsia" w:hAnsiTheme="minorEastAsia" w:cs="宋体"/>
          <w:color w:val="333333"/>
          <w:kern w:val="0"/>
          <w:sz w:val="22"/>
          <w:szCs w:val="24"/>
          <w:bdr w:val="none" w:sz="0" w:space="0" w:color="auto" w:frame="1"/>
        </w:rPr>
        <w:sectPr w:rsidR="000B5222" w:rsidRPr="00127B09" w:rsidSect="000B5222">
          <w:pgSz w:w="16838" w:h="11906" w:orient="landscape"/>
          <w:pgMar w:top="1134" w:right="1134" w:bottom="1134" w:left="1134" w:header="851" w:footer="992" w:gutter="0"/>
          <w:cols w:space="425"/>
          <w:docGrid w:type="linesAndChars" w:linePitch="312"/>
        </w:sectPr>
      </w:pPr>
      <w:r w:rsidRPr="00127B09">
        <w:rPr>
          <w:rFonts w:asciiTheme="minorEastAsia" w:hAnsiTheme="minorEastAsia" w:cs="宋体" w:hint="eastAsia"/>
          <w:color w:val="333333"/>
          <w:kern w:val="0"/>
          <w:sz w:val="22"/>
          <w:szCs w:val="24"/>
          <w:bdr w:val="none" w:sz="0" w:space="0" w:color="auto" w:frame="1"/>
        </w:rPr>
        <w:t>注：</w:t>
      </w:r>
      <w:r w:rsidR="003113CF" w:rsidRPr="00127B09">
        <w:rPr>
          <w:rFonts w:asciiTheme="minorEastAsia" w:hAnsiTheme="minorEastAsia" w:cs="宋体" w:hint="eastAsia"/>
          <w:color w:val="333333"/>
          <w:kern w:val="0"/>
          <w:sz w:val="22"/>
          <w:szCs w:val="24"/>
          <w:bdr w:val="none" w:sz="0" w:space="0" w:color="auto" w:frame="1"/>
        </w:rPr>
        <w:t>以上学科类别、专业名称参照教育部公布的《普通高等学校本科专业目录（2012年）》</w:t>
      </w:r>
      <w:r w:rsidR="00B62AB5" w:rsidRPr="00127B09">
        <w:rPr>
          <w:rFonts w:asciiTheme="minorEastAsia" w:hAnsiTheme="minorEastAsia" w:cs="宋体" w:hint="eastAsia"/>
          <w:color w:val="333333"/>
          <w:kern w:val="0"/>
          <w:sz w:val="22"/>
          <w:szCs w:val="24"/>
          <w:bdr w:val="none" w:sz="0" w:space="0" w:color="auto" w:frame="1"/>
        </w:rPr>
        <w:t>、</w:t>
      </w:r>
      <w:r w:rsidR="00A12DD7" w:rsidRPr="00A12DD7">
        <w:rPr>
          <w:rFonts w:asciiTheme="minorEastAsia" w:hAnsiTheme="minorEastAsia" w:cs="宋体" w:hint="eastAsia"/>
          <w:color w:val="333333"/>
          <w:kern w:val="0"/>
          <w:sz w:val="22"/>
          <w:szCs w:val="24"/>
          <w:bdr w:val="none" w:sz="0" w:space="0" w:color="auto" w:frame="1"/>
        </w:rPr>
        <w:t>《授予博士、硕士学位和培养研究生的学科、专业目录》 (1997 颁布 )</w:t>
      </w:r>
      <w:r w:rsidR="00F00530" w:rsidRPr="00F00530">
        <w:rPr>
          <w:rFonts w:asciiTheme="minorEastAsia" w:hAnsiTheme="minorEastAsia" w:cs="宋体" w:hint="eastAsia"/>
          <w:color w:val="333333"/>
          <w:kern w:val="0"/>
          <w:sz w:val="22"/>
          <w:szCs w:val="24"/>
          <w:bdr w:val="none" w:sz="0" w:space="0" w:color="auto" w:frame="1"/>
        </w:rPr>
        <w:t>、</w:t>
      </w:r>
      <w:r w:rsidR="003113CF" w:rsidRPr="00127B09">
        <w:rPr>
          <w:rFonts w:asciiTheme="minorEastAsia" w:hAnsiTheme="minorEastAsia" w:cs="宋体" w:hint="eastAsia"/>
          <w:color w:val="333333"/>
          <w:kern w:val="0"/>
          <w:sz w:val="22"/>
          <w:szCs w:val="24"/>
          <w:bdr w:val="none" w:sz="0" w:space="0" w:color="auto" w:frame="1"/>
        </w:rPr>
        <w:t>《学位授予和人才培养学科目录（2018年）》</w:t>
      </w:r>
      <w:r w:rsidR="00B62AB5" w:rsidRPr="00127B09">
        <w:rPr>
          <w:rFonts w:asciiTheme="minorEastAsia" w:hAnsiTheme="minorEastAsia" w:cs="宋体" w:hint="eastAsia"/>
          <w:color w:val="333333"/>
          <w:kern w:val="0"/>
          <w:sz w:val="22"/>
          <w:szCs w:val="24"/>
          <w:bdr w:val="none" w:sz="0" w:space="0" w:color="auto" w:frame="1"/>
        </w:rPr>
        <w:t>、《学位授予单位（不含军队单位）自主设置二级学科和交叉学科名单》（中共中央党校（国家行政学院）系统及科研院所自设二级学科名单，截至2019年5月31日）</w:t>
      </w:r>
      <w:r w:rsidR="0019613D" w:rsidRPr="00127B09">
        <w:rPr>
          <w:rFonts w:asciiTheme="minorEastAsia" w:hAnsiTheme="minorEastAsia" w:cs="宋体" w:hint="eastAsia"/>
          <w:color w:val="333333"/>
          <w:kern w:val="0"/>
          <w:sz w:val="22"/>
          <w:szCs w:val="24"/>
          <w:bdr w:val="none" w:sz="0" w:space="0" w:color="auto" w:frame="1"/>
        </w:rPr>
        <w:t>。</w:t>
      </w:r>
    </w:p>
    <w:p w14:paraId="6F1A2C7B" w14:textId="77777777" w:rsidR="00D50115" w:rsidRPr="00D50115" w:rsidRDefault="00D50115" w:rsidP="00D50115">
      <w:pPr>
        <w:rPr>
          <w:rFonts w:ascii="Times New Roman" w:eastAsia="黑体" w:hAnsi="Times New Roman" w:cs="Times New Roman"/>
          <w:sz w:val="28"/>
          <w:szCs w:val="28"/>
        </w:rPr>
      </w:pPr>
      <w:r w:rsidRPr="00A855A8">
        <w:rPr>
          <w:rFonts w:ascii="Times New Roman" w:eastAsia="黑体" w:hAnsi="Times New Roman" w:cs="Times New Roman" w:hint="eastAsia"/>
          <w:sz w:val="28"/>
          <w:szCs w:val="28"/>
        </w:rPr>
        <w:lastRenderedPageBreak/>
        <w:t>附件</w:t>
      </w:r>
      <w:r w:rsidRPr="00A855A8">
        <w:rPr>
          <w:rFonts w:ascii="Times New Roman" w:eastAsia="黑体" w:hAnsi="Times New Roman" w:cs="Times New Roman" w:hint="eastAsia"/>
          <w:sz w:val="28"/>
          <w:szCs w:val="28"/>
        </w:rPr>
        <w:t>2</w:t>
      </w:r>
    </w:p>
    <w:p w14:paraId="5A2966D7" w14:textId="77777777" w:rsidR="00D50115" w:rsidRPr="00D50115" w:rsidRDefault="00D50115" w:rsidP="00D50115">
      <w:pPr>
        <w:jc w:val="center"/>
        <w:rPr>
          <w:rFonts w:ascii="黑体" w:eastAsia="黑体" w:hAnsi="黑体" w:cs="Times New Roman"/>
          <w:sz w:val="30"/>
          <w:szCs w:val="24"/>
        </w:rPr>
      </w:pPr>
      <w:r w:rsidRPr="00D50115">
        <w:rPr>
          <w:rFonts w:ascii="黑体" w:eastAsia="黑体" w:hAnsi="黑体" w:cs="宋体" w:hint="eastAsia"/>
          <w:color w:val="000000"/>
          <w:kern w:val="0"/>
          <w:sz w:val="32"/>
          <w:szCs w:val="32"/>
        </w:rPr>
        <w:t>中国中医科学院中医药信息研究所应聘登记表</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1284"/>
        <w:gridCol w:w="804"/>
        <w:gridCol w:w="717"/>
        <w:gridCol w:w="886"/>
        <w:gridCol w:w="1171"/>
        <w:gridCol w:w="327"/>
        <w:gridCol w:w="1332"/>
        <w:gridCol w:w="1052"/>
        <w:gridCol w:w="1690"/>
      </w:tblGrid>
      <w:tr w:rsidR="00D50115" w:rsidRPr="00D50115" w14:paraId="40457C85" w14:textId="77777777" w:rsidTr="003718BF">
        <w:trPr>
          <w:cantSplit/>
          <w:jc w:val="center"/>
        </w:trPr>
        <w:tc>
          <w:tcPr>
            <w:tcW w:w="760" w:type="dxa"/>
            <w:vMerge w:val="restart"/>
            <w:tcBorders>
              <w:top w:val="double" w:sz="4" w:space="0" w:color="auto"/>
              <w:left w:val="double" w:sz="4" w:space="0" w:color="auto"/>
              <w:bottom w:val="single" w:sz="4" w:space="0" w:color="auto"/>
              <w:right w:val="single" w:sz="4" w:space="0" w:color="auto"/>
            </w:tcBorders>
            <w:vAlign w:val="center"/>
          </w:tcPr>
          <w:p w14:paraId="015B1F33"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个</w:t>
            </w:r>
          </w:p>
          <w:p w14:paraId="1FC899E2"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人</w:t>
            </w:r>
          </w:p>
          <w:p w14:paraId="6DC428F9"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基</w:t>
            </w:r>
          </w:p>
          <w:p w14:paraId="1964D4CE"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本</w:t>
            </w:r>
          </w:p>
          <w:p w14:paraId="4C4493C4"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情</w:t>
            </w:r>
          </w:p>
          <w:p w14:paraId="7DE59121"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况</w:t>
            </w:r>
          </w:p>
        </w:tc>
        <w:tc>
          <w:tcPr>
            <w:tcW w:w="1284" w:type="dxa"/>
            <w:tcBorders>
              <w:top w:val="double" w:sz="4" w:space="0" w:color="auto"/>
              <w:left w:val="single" w:sz="4" w:space="0" w:color="auto"/>
              <w:bottom w:val="single" w:sz="4" w:space="0" w:color="auto"/>
              <w:right w:val="single" w:sz="4" w:space="0" w:color="auto"/>
            </w:tcBorders>
            <w:vAlign w:val="center"/>
          </w:tcPr>
          <w:p w14:paraId="6AFD9167"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姓名</w:t>
            </w:r>
          </w:p>
        </w:tc>
        <w:tc>
          <w:tcPr>
            <w:tcW w:w="1521" w:type="dxa"/>
            <w:gridSpan w:val="2"/>
            <w:tcBorders>
              <w:top w:val="double" w:sz="4" w:space="0" w:color="auto"/>
              <w:left w:val="single" w:sz="4" w:space="0" w:color="auto"/>
              <w:bottom w:val="single" w:sz="4" w:space="0" w:color="auto"/>
              <w:right w:val="single" w:sz="4" w:space="0" w:color="auto"/>
            </w:tcBorders>
            <w:vAlign w:val="center"/>
          </w:tcPr>
          <w:p w14:paraId="1CC00459" w14:textId="77777777"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double" w:sz="4" w:space="0" w:color="auto"/>
              <w:left w:val="single" w:sz="4" w:space="0" w:color="auto"/>
              <w:bottom w:val="single" w:sz="4" w:space="0" w:color="auto"/>
              <w:right w:val="single" w:sz="4" w:space="0" w:color="auto"/>
            </w:tcBorders>
            <w:vAlign w:val="center"/>
          </w:tcPr>
          <w:p w14:paraId="0D737B6A"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性别</w:t>
            </w:r>
          </w:p>
        </w:tc>
        <w:tc>
          <w:tcPr>
            <w:tcW w:w="1171" w:type="dxa"/>
            <w:tcBorders>
              <w:top w:val="double" w:sz="4" w:space="0" w:color="auto"/>
              <w:left w:val="single" w:sz="4" w:space="0" w:color="auto"/>
              <w:bottom w:val="single" w:sz="4" w:space="0" w:color="auto"/>
              <w:right w:val="single" w:sz="4" w:space="0" w:color="auto"/>
            </w:tcBorders>
            <w:vAlign w:val="center"/>
          </w:tcPr>
          <w:p w14:paraId="22524403" w14:textId="77777777"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double" w:sz="4" w:space="0" w:color="auto"/>
              <w:left w:val="single" w:sz="4" w:space="0" w:color="auto"/>
              <w:bottom w:val="single" w:sz="4" w:space="0" w:color="auto"/>
              <w:right w:val="single" w:sz="4" w:space="0" w:color="auto"/>
            </w:tcBorders>
            <w:vAlign w:val="center"/>
          </w:tcPr>
          <w:p w14:paraId="4907EAE6"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民族</w:t>
            </w:r>
          </w:p>
        </w:tc>
        <w:tc>
          <w:tcPr>
            <w:tcW w:w="1052" w:type="dxa"/>
            <w:tcBorders>
              <w:top w:val="double" w:sz="4" w:space="0" w:color="auto"/>
              <w:left w:val="single" w:sz="4" w:space="0" w:color="auto"/>
              <w:bottom w:val="single" w:sz="4" w:space="0" w:color="auto"/>
              <w:right w:val="single" w:sz="4" w:space="0" w:color="auto"/>
            </w:tcBorders>
            <w:vAlign w:val="center"/>
          </w:tcPr>
          <w:p w14:paraId="4FCB6227" w14:textId="77777777"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val="restart"/>
            <w:tcBorders>
              <w:top w:val="double" w:sz="4" w:space="0" w:color="auto"/>
              <w:left w:val="single" w:sz="4" w:space="0" w:color="auto"/>
              <w:bottom w:val="single" w:sz="4" w:space="0" w:color="auto"/>
              <w:right w:val="double" w:sz="4" w:space="0" w:color="auto"/>
            </w:tcBorders>
            <w:vAlign w:val="center"/>
          </w:tcPr>
          <w:p w14:paraId="488161E3" w14:textId="77777777" w:rsidR="00D50115" w:rsidRPr="00D50115" w:rsidRDefault="00D50115" w:rsidP="00523558">
            <w:pPr>
              <w:spacing w:line="288" w:lineRule="auto"/>
              <w:jc w:val="center"/>
              <w:rPr>
                <w:rFonts w:ascii="Times New Roman" w:eastAsia="宋体" w:hAnsi="Times New Roman" w:cs="Times New Roman"/>
                <w:sz w:val="24"/>
                <w:szCs w:val="24"/>
              </w:rPr>
            </w:pPr>
            <w:r w:rsidRPr="00D50115">
              <w:rPr>
                <w:rFonts w:ascii="Times New Roman" w:eastAsia="宋体" w:hAnsi="Times New Roman" w:cs="Times New Roman" w:hint="eastAsia"/>
                <w:sz w:val="24"/>
                <w:szCs w:val="24"/>
              </w:rPr>
              <w:t>照</w:t>
            </w:r>
          </w:p>
          <w:p w14:paraId="269514A3" w14:textId="77777777" w:rsidR="00D50115" w:rsidRPr="00D50115" w:rsidRDefault="00D50115" w:rsidP="00523558">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 w:val="24"/>
                <w:szCs w:val="24"/>
              </w:rPr>
              <w:t>片</w:t>
            </w:r>
          </w:p>
        </w:tc>
      </w:tr>
      <w:tr w:rsidR="00D50115" w:rsidRPr="00D50115" w14:paraId="102C965C"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44C6C2D9"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182DD215"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出生日期</w:t>
            </w: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30E11B8A" w14:textId="77777777"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46EA418B"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身高</w:t>
            </w:r>
          </w:p>
        </w:tc>
        <w:tc>
          <w:tcPr>
            <w:tcW w:w="1171" w:type="dxa"/>
            <w:tcBorders>
              <w:top w:val="single" w:sz="4" w:space="0" w:color="auto"/>
              <w:left w:val="single" w:sz="4" w:space="0" w:color="auto"/>
              <w:bottom w:val="single" w:sz="4" w:space="0" w:color="auto"/>
              <w:right w:val="single" w:sz="4" w:space="0" w:color="auto"/>
            </w:tcBorders>
            <w:vAlign w:val="center"/>
          </w:tcPr>
          <w:p w14:paraId="23E1451E" w14:textId="77777777"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4255EA7"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血型</w:t>
            </w:r>
          </w:p>
        </w:tc>
        <w:tc>
          <w:tcPr>
            <w:tcW w:w="1052" w:type="dxa"/>
            <w:tcBorders>
              <w:top w:val="single" w:sz="4" w:space="0" w:color="auto"/>
              <w:left w:val="single" w:sz="4" w:space="0" w:color="auto"/>
              <w:bottom w:val="single" w:sz="4" w:space="0" w:color="auto"/>
              <w:right w:val="single" w:sz="4" w:space="0" w:color="auto"/>
            </w:tcBorders>
            <w:vAlign w:val="center"/>
          </w:tcPr>
          <w:p w14:paraId="78ACDC78" w14:textId="77777777"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14:paraId="1A92E374" w14:textId="77777777" w:rsidR="00D50115" w:rsidRPr="00D50115" w:rsidRDefault="00D50115" w:rsidP="00D50115">
            <w:pPr>
              <w:spacing w:line="288" w:lineRule="auto"/>
              <w:jc w:val="left"/>
              <w:rPr>
                <w:rFonts w:ascii="Times New Roman" w:eastAsia="宋体" w:hAnsi="Times New Roman" w:cs="Times New Roman"/>
                <w:szCs w:val="24"/>
              </w:rPr>
            </w:pPr>
          </w:p>
        </w:tc>
      </w:tr>
      <w:tr w:rsidR="00D16169" w:rsidRPr="00D50115" w14:paraId="1CD152AC" w14:textId="77777777" w:rsidTr="00125FE1">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19910A43" w14:textId="77777777" w:rsidR="00D16169" w:rsidRPr="00D50115" w:rsidRDefault="00D16169"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6C4360B6" w14:textId="77777777" w:rsidR="00D16169" w:rsidRPr="00D50115" w:rsidRDefault="00D16169" w:rsidP="00523558">
            <w:pPr>
              <w:spacing w:line="288" w:lineRule="auto"/>
              <w:jc w:val="left"/>
              <w:rPr>
                <w:rFonts w:ascii="Times New Roman" w:eastAsia="宋体" w:hAnsi="Times New Roman" w:cs="Times New Roman"/>
                <w:szCs w:val="24"/>
              </w:rPr>
            </w:pPr>
            <w:r>
              <w:rPr>
                <w:rFonts w:ascii="仿宋_GB2312" w:hAnsi="Calibri" w:hint="eastAsia"/>
                <w:szCs w:val="21"/>
              </w:rPr>
              <w:t>政治面貌</w:t>
            </w:r>
          </w:p>
        </w:tc>
        <w:tc>
          <w:tcPr>
            <w:tcW w:w="3578" w:type="dxa"/>
            <w:gridSpan w:val="4"/>
            <w:tcBorders>
              <w:top w:val="single" w:sz="4" w:space="0" w:color="auto"/>
              <w:left w:val="single" w:sz="4" w:space="0" w:color="auto"/>
              <w:bottom w:val="single" w:sz="4" w:space="0" w:color="auto"/>
              <w:right w:val="single" w:sz="4" w:space="0" w:color="auto"/>
            </w:tcBorders>
            <w:vAlign w:val="center"/>
          </w:tcPr>
          <w:p w14:paraId="6FE2250B" w14:textId="77777777" w:rsidR="00D16169" w:rsidRPr="00D50115" w:rsidRDefault="00D16169"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51B40BCF" w14:textId="77777777" w:rsidR="00D16169" w:rsidRPr="00D50115" w:rsidRDefault="00D16169"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生源地</w:t>
            </w:r>
          </w:p>
        </w:tc>
        <w:tc>
          <w:tcPr>
            <w:tcW w:w="1052" w:type="dxa"/>
            <w:tcBorders>
              <w:top w:val="single" w:sz="4" w:space="0" w:color="auto"/>
              <w:left w:val="single" w:sz="4" w:space="0" w:color="auto"/>
              <w:bottom w:val="single" w:sz="4" w:space="0" w:color="auto"/>
              <w:right w:val="single" w:sz="4" w:space="0" w:color="auto"/>
            </w:tcBorders>
            <w:vAlign w:val="center"/>
          </w:tcPr>
          <w:p w14:paraId="0335E4F0" w14:textId="77777777" w:rsidR="00D16169" w:rsidRPr="00D50115" w:rsidRDefault="00D16169"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14:paraId="459C6B68" w14:textId="77777777" w:rsidR="00D16169" w:rsidRPr="00D50115" w:rsidRDefault="00D16169" w:rsidP="00D50115">
            <w:pPr>
              <w:spacing w:line="288" w:lineRule="auto"/>
              <w:jc w:val="left"/>
              <w:rPr>
                <w:rFonts w:ascii="Times New Roman" w:eastAsia="宋体" w:hAnsi="Times New Roman" w:cs="Times New Roman"/>
                <w:szCs w:val="24"/>
              </w:rPr>
            </w:pPr>
          </w:p>
        </w:tc>
      </w:tr>
      <w:tr w:rsidR="00D50115" w:rsidRPr="00D50115" w14:paraId="040F9AB8"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255D4B74"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0724791C"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身份证号</w:t>
            </w:r>
          </w:p>
        </w:tc>
        <w:tc>
          <w:tcPr>
            <w:tcW w:w="3578" w:type="dxa"/>
            <w:gridSpan w:val="4"/>
            <w:tcBorders>
              <w:top w:val="single" w:sz="4" w:space="0" w:color="auto"/>
              <w:left w:val="single" w:sz="4" w:space="0" w:color="auto"/>
              <w:bottom w:val="single" w:sz="4" w:space="0" w:color="auto"/>
              <w:right w:val="single" w:sz="4" w:space="0" w:color="auto"/>
            </w:tcBorders>
            <w:vAlign w:val="center"/>
          </w:tcPr>
          <w:p w14:paraId="1D46E417" w14:textId="77777777"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43A913AE"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学制（年）</w:t>
            </w:r>
          </w:p>
        </w:tc>
        <w:tc>
          <w:tcPr>
            <w:tcW w:w="1052" w:type="dxa"/>
            <w:tcBorders>
              <w:top w:val="single" w:sz="4" w:space="0" w:color="auto"/>
              <w:left w:val="single" w:sz="4" w:space="0" w:color="auto"/>
              <w:bottom w:val="single" w:sz="4" w:space="0" w:color="auto"/>
              <w:right w:val="single" w:sz="4" w:space="0" w:color="auto"/>
            </w:tcBorders>
            <w:vAlign w:val="center"/>
          </w:tcPr>
          <w:p w14:paraId="4864E56F" w14:textId="77777777"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14:paraId="61C2AA64" w14:textId="77777777"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14:paraId="73002934"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65AF36E5"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0DD9D5EC"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学历</w:t>
            </w:r>
          </w:p>
        </w:tc>
        <w:tc>
          <w:tcPr>
            <w:tcW w:w="1521" w:type="dxa"/>
            <w:gridSpan w:val="2"/>
            <w:tcBorders>
              <w:top w:val="single" w:sz="4" w:space="0" w:color="auto"/>
              <w:left w:val="single" w:sz="4" w:space="0" w:color="auto"/>
              <w:bottom w:val="single" w:sz="4" w:space="0" w:color="auto"/>
              <w:right w:val="single" w:sz="4" w:space="0" w:color="auto"/>
            </w:tcBorders>
            <w:vAlign w:val="center"/>
          </w:tcPr>
          <w:p w14:paraId="78F07355" w14:textId="77777777" w:rsidR="00D50115" w:rsidRPr="00D50115" w:rsidRDefault="00D50115" w:rsidP="00D50115">
            <w:pPr>
              <w:spacing w:line="288" w:lineRule="auto"/>
              <w:jc w:val="left"/>
              <w:rPr>
                <w:rFonts w:ascii="Times New Roman" w:eastAsia="宋体" w:hAnsi="Times New Roman" w:cs="Times New Roman"/>
                <w:szCs w:val="24"/>
              </w:rPr>
            </w:pPr>
          </w:p>
        </w:tc>
        <w:tc>
          <w:tcPr>
            <w:tcW w:w="886" w:type="dxa"/>
            <w:tcBorders>
              <w:top w:val="single" w:sz="4" w:space="0" w:color="auto"/>
              <w:left w:val="single" w:sz="4" w:space="0" w:color="auto"/>
              <w:bottom w:val="single" w:sz="4" w:space="0" w:color="auto"/>
              <w:right w:val="single" w:sz="4" w:space="0" w:color="auto"/>
            </w:tcBorders>
            <w:vAlign w:val="center"/>
          </w:tcPr>
          <w:p w14:paraId="3B85715A"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学位</w:t>
            </w:r>
          </w:p>
        </w:tc>
        <w:tc>
          <w:tcPr>
            <w:tcW w:w="1171" w:type="dxa"/>
            <w:tcBorders>
              <w:top w:val="single" w:sz="4" w:space="0" w:color="auto"/>
              <w:left w:val="single" w:sz="4" w:space="0" w:color="auto"/>
              <w:bottom w:val="single" w:sz="4" w:space="0" w:color="auto"/>
              <w:right w:val="single" w:sz="4" w:space="0" w:color="auto"/>
            </w:tcBorders>
            <w:vAlign w:val="center"/>
          </w:tcPr>
          <w:p w14:paraId="095A4BB6" w14:textId="77777777"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8173991"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毕业时间</w:t>
            </w:r>
          </w:p>
        </w:tc>
        <w:tc>
          <w:tcPr>
            <w:tcW w:w="1052" w:type="dxa"/>
            <w:tcBorders>
              <w:top w:val="single" w:sz="4" w:space="0" w:color="auto"/>
              <w:left w:val="single" w:sz="4" w:space="0" w:color="auto"/>
              <w:bottom w:val="single" w:sz="4" w:space="0" w:color="auto"/>
              <w:right w:val="single" w:sz="4" w:space="0" w:color="auto"/>
            </w:tcBorders>
            <w:vAlign w:val="center"/>
          </w:tcPr>
          <w:p w14:paraId="5E084F35" w14:textId="77777777" w:rsidR="00D50115" w:rsidRPr="00D50115" w:rsidRDefault="00D50115" w:rsidP="00D50115">
            <w:pPr>
              <w:spacing w:line="288" w:lineRule="auto"/>
              <w:jc w:val="left"/>
              <w:rPr>
                <w:rFonts w:ascii="Times New Roman" w:eastAsia="宋体" w:hAnsi="Times New Roman" w:cs="Times New Roman"/>
                <w:szCs w:val="24"/>
              </w:rPr>
            </w:pPr>
          </w:p>
        </w:tc>
        <w:tc>
          <w:tcPr>
            <w:tcW w:w="1690" w:type="dxa"/>
            <w:vMerge/>
            <w:tcBorders>
              <w:top w:val="single" w:sz="4" w:space="0" w:color="auto"/>
              <w:left w:val="single" w:sz="4" w:space="0" w:color="auto"/>
              <w:bottom w:val="single" w:sz="4" w:space="0" w:color="auto"/>
              <w:right w:val="double" w:sz="4" w:space="0" w:color="auto"/>
            </w:tcBorders>
            <w:vAlign w:val="center"/>
          </w:tcPr>
          <w:p w14:paraId="7FD394CB" w14:textId="77777777"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14:paraId="24C7B381"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68399AA9"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04EF3F75"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毕业院校</w:t>
            </w:r>
          </w:p>
        </w:tc>
        <w:tc>
          <w:tcPr>
            <w:tcW w:w="3578" w:type="dxa"/>
            <w:gridSpan w:val="4"/>
            <w:tcBorders>
              <w:top w:val="single" w:sz="4" w:space="0" w:color="auto"/>
              <w:left w:val="single" w:sz="4" w:space="0" w:color="auto"/>
              <w:bottom w:val="single" w:sz="4" w:space="0" w:color="auto"/>
              <w:right w:val="single" w:sz="4" w:space="0" w:color="auto"/>
            </w:tcBorders>
            <w:vAlign w:val="center"/>
          </w:tcPr>
          <w:p w14:paraId="69621ADB" w14:textId="77777777" w:rsidR="00D50115" w:rsidRPr="00D50115" w:rsidRDefault="00D50115" w:rsidP="00D50115">
            <w:pPr>
              <w:spacing w:line="288" w:lineRule="auto"/>
              <w:jc w:val="left"/>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3AD3BF7"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所学专业</w:t>
            </w:r>
          </w:p>
        </w:tc>
        <w:tc>
          <w:tcPr>
            <w:tcW w:w="2742" w:type="dxa"/>
            <w:gridSpan w:val="2"/>
            <w:tcBorders>
              <w:top w:val="single" w:sz="4" w:space="0" w:color="auto"/>
              <w:left w:val="single" w:sz="4" w:space="0" w:color="auto"/>
              <w:bottom w:val="single" w:sz="4" w:space="0" w:color="auto"/>
              <w:right w:val="double" w:sz="4" w:space="0" w:color="auto"/>
            </w:tcBorders>
            <w:vAlign w:val="center"/>
          </w:tcPr>
          <w:p w14:paraId="57E26EF6" w14:textId="77777777"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14:paraId="1B660F66"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1C3E1111"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14216B4E"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外语水平</w:t>
            </w:r>
          </w:p>
        </w:tc>
        <w:tc>
          <w:tcPr>
            <w:tcW w:w="3578" w:type="dxa"/>
            <w:gridSpan w:val="4"/>
            <w:tcBorders>
              <w:top w:val="single" w:sz="4" w:space="0" w:color="auto"/>
              <w:left w:val="single" w:sz="4" w:space="0" w:color="auto"/>
              <w:bottom w:val="single" w:sz="4" w:space="0" w:color="auto"/>
              <w:right w:val="single" w:sz="4" w:space="0" w:color="auto"/>
            </w:tcBorders>
            <w:vAlign w:val="center"/>
          </w:tcPr>
          <w:p w14:paraId="611E56AA"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（分数：分）</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63EFB4F6"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计算机水平</w:t>
            </w:r>
          </w:p>
        </w:tc>
        <w:tc>
          <w:tcPr>
            <w:tcW w:w="2742" w:type="dxa"/>
            <w:gridSpan w:val="2"/>
            <w:tcBorders>
              <w:top w:val="single" w:sz="4" w:space="0" w:color="auto"/>
              <w:left w:val="single" w:sz="4" w:space="0" w:color="auto"/>
              <w:bottom w:val="single" w:sz="4" w:space="0" w:color="auto"/>
              <w:right w:val="double" w:sz="4" w:space="0" w:color="auto"/>
            </w:tcBorders>
            <w:vAlign w:val="center"/>
          </w:tcPr>
          <w:p w14:paraId="7DFE2F35" w14:textId="77777777"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14:paraId="436D6121"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35697B5F" w14:textId="77777777" w:rsidR="00D50115" w:rsidRPr="00D50115" w:rsidRDefault="00D50115" w:rsidP="00D50115">
            <w:pPr>
              <w:jc w:val="center"/>
              <w:rPr>
                <w:rFonts w:ascii="Times New Roman" w:eastAsia="宋体" w:hAnsi="Times New Roman" w:cs="Times New Roman"/>
                <w:szCs w:val="24"/>
              </w:rPr>
            </w:pPr>
          </w:p>
        </w:tc>
        <w:tc>
          <w:tcPr>
            <w:tcW w:w="2805" w:type="dxa"/>
            <w:gridSpan w:val="3"/>
            <w:tcBorders>
              <w:top w:val="single" w:sz="4" w:space="0" w:color="auto"/>
              <w:left w:val="single" w:sz="4" w:space="0" w:color="auto"/>
              <w:bottom w:val="single" w:sz="4" w:space="0" w:color="auto"/>
              <w:right w:val="single" w:sz="4" w:space="0" w:color="auto"/>
            </w:tcBorders>
            <w:vAlign w:val="center"/>
          </w:tcPr>
          <w:p w14:paraId="2AAEB1A5"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有无工作经验（不含实习）</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0AE1E162" w14:textId="77777777" w:rsidR="00D50115" w:rsidRPr="00D50115" w:rsidRDefault="00D50115" w:rsidP="00D50115">
            <w:pPr>
              <w:spacing w:line="288" w:lineRule="auto"/>
              <w:jc w:val="left"/>
              <w:rPr>
                <w:rFonts w:ascii="Times New Roman" w:eastAsia="宋体" w:hAnsi="Times New Roman" w:cs="Times New Roman"/>
                <w:szCs w:val="24"/>
              </w:rPr>
            </w:pPr>
          </w:p>
        </w:tc>
        <w:tc>
          <w:tcPr>
            <w:tcW w:w="2711" w:type="dxa"/>
            <w:gridSpan w:val="3"/>
            <w:tcBorders>
              <w:top w:val="single" w:sz="4" w:space="0" w:color="auto"/>
              <w:left w:val="single" w:sz="4" w:space="0" w:color="auto"/>
              <w:bottom w:val="single" w:sz="4" w:space="0" w:color="auto"/>
              <w:right w:val="single" w:sz="4" w:space="0" w:color="auto"/>
            </w:tcBorders>
            <w:vAlign w:val="center"/>
          </w:tcPr>
          <w:p w14:paraId="1690294C" w14:textId="77777777" w:rsidR="00D50115" w:rsidRPr="00D50115" w:rsidRDefault="00D50115" w:rsidP="00D50115">
            <w:pPr>
              <w:spacing w:line="288" w:lineRule="auto"/>
              <w:jc w:val="left"/>
              <w:rPr>
                <w:rFonts w:ascii="Times New Roman" w:eastAsia="宋体" w:hAnsi="Times New Roman" w:cs="Times New Roman"/>
                <w:szCs w:val="24"/>
              </w:rPr>
            </w:pPr>
            <w:r w:rsidRPr="00D50115">
              <w:rPr>
                <w:rFonts w:ascii="Times New Roman" w:eastAsia="宋体" w:hAnsi="Times New Roman" w:cs="Times New Roman" w:hint="eastAsia"/>
                <w:szCs w:val="24"/>
              </w:rPr>
              <w:t>工作经验累计时间（年）</w:t>
            </w:r>
          </w:p>
        </w:tc>
        <w:tc>
          <w:tcPr>
            <w:tcW w:w="1690" w:type="dxa"/>
            <w:tcBorders>
              <w:top w:val="single" w:sz="4" w:space="0" w:color="auto"/>
              <w:left w:val="single" w:sz="4" w:space="0" w:color="auto"/>
              <w:bottom w:val="single" w:sz="4" w:space="0" w:color="auto"/>
              <w:right w:val="double" w:sz="4" w:space="0" w:color="auto"/>
            </w:tcBorders>
            <w:vAlign w:val="center"/>
          </w:tcPr>
          <w:p w14:paraId="338D0108" w14:textId="77777777" w:rsidR="00D50115" w:rsidRPr="00D50115" w:rsidRDefault="00D50115" w:rsidP="00D50115">
            <w:pPr>
              <w:spacing w:line="288" w:lineRule="auto"/>
              <w:jc w:val="left"/>
              <w:rPr>
                <w:rFonts w:ascii="Times New Roman" w:eastAsia="宋体" w:hAnsi="Times New Roman" w:cs="Times New Roman"/>
                <w:szCs w:val="24"/>
              </w:rPr>
            </w:pPr>
          </w:p>
        </w:tc>
      </w:tr>
      <w:tr w:rsidR="00D50115" w:rsidRPr="00D50115" w14:paraId="19C4F28A"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563404EE"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24AE056A"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通讯地址</w:t>
            </w:r>
          </w:p>
          <w:p w14:paraId="43127D03"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及邮编</w:t>
            </w:r>
          </w:p>
        </w:tc>
        <w:tc>
          <w:tcPr>
            <w:tcW w:w="3578" w:type="dxa"/>
            <w:gridSpan w:val="4"/>
            <w:tcBorders>
              <w:top w:val="single" w:sz="4" w:space="0" w:color="auto"/>
              <w:left w:val="single" w:sz="4" w:space="0" w:color="auto"/>
              <w:bottom w:val="single" w:sz="4" w:space="0" w:color="auto"/>
              <w:right w:val="single" w:sz="4" w:space="0" w:color="auto"/>
            </w:tcBorders>
            <w:vAlign w:val="center"/>
          </w:tcPr>
          <w:p w14:paraId="3752BD33"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C311096"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联系电话</w:t>
            </w:r>
          </w:p>
        </w:tc>
        <w:tc>
          <w:tcPr>
            <w:tcW w:w="2742" w:type="dxa"/>
            <w:gridSpan w:val="2"/>
            <w:tcBorders>
              <w:top w:val="single" w:sz="4" w:space="0" w:color="auto"/>
              <w:left w:val="single" w:sz="4" w:space="0" w:color="auto"/>
              <w:bottom w:val="single" w:sz="4" w:space="0" w:color="auto"/>
              <w:right w:val="double" w:sz="4" w:space="0" w:color="auto"/>
            </w:tcBorders>
            <w:vAlign w:val="center"/>
          </w:tcPr>
          <w:p w14:paraId="01563A24" w14:textId="77777777" w:rsidR="00D50115" w:rsidRPr="00D50115" w:rsidRDefault="00D50115" w:rsidP="00D50115">
            <w:pPr>
              <w:spacing w:line="288" w:lineRule="auto"/>
              <w:rPr>
                <w:rFonts w:ascii="宋体" w:eastAsia="宋体" w:hAnsi="宋体" w:cs="Times New Roman"/>
                <w:szCs w:val="24"/>
              </w:rPr>
            </w:pPr>
            <w:r w:rsidRPr="00D50115">
              <w:rPr>
                <w:rFonts w:ascii="宋体" w:eastAsia="宋体" w:hAnsi="宋体" w:cs="Times New Roman" w:hint="eastAsia"/>
                <w:szCs w:val="24"/>
              </w:rPr>
              <w:t>（手机）</w:t>
            </w:r>
          </w:p>
          <w:p w14:paraId="64011D11" w14:textId="77777777" w:rsidR="00D50115" w:rsidRPr="00D50115" w:rsidRDefault="00D50115" w:rsidP="00D50115">
            <w:pPr>
              <w:spacing w:line="288" w:lineRule="auto"/>
              <w:rPr>
                <w:rFonts w:ascii="Times New Roman" w:eastAsia="宋体" w:hAnsi="Times New Roman" w:cs="Times New Roman"/>
                <w:szCs w:val="24"/>
              </w:rPr>
            </w:pPr>
            <w:r w:rsidRPr="00D50115">
              <w:rPr>
                <w:rFonts w:ascii="宋体" w:eastAsia="宋体" w:hAnsi="宋体" w:cs="Times New Roman" w:hint="eastAsia"/>
                <w:szCs w:val="24"/>
              </w:rPr>
              <w:t>（座机）</w:t>
            </w:r>
          </w:p>
        </w:tc>
      </w:tr>
      <w:tr w:rsidR="00D50115" w:rsidRPr="00D50115" w14:paraId="58E98654" w14:textId="77777777" w:rsidTr="003718BF">
        <w:trPr>
          <w:cantSplit/>
          <w:jc w:val="center"/>
        </w:trPr>
        <w:tc>
          <w:tcPr>
            <w:tcW w:w="760" w:type="dxa"/>
            <w:vMerge/>
            <w:tcBorders>
              <w:top w:val="single" w:sz="4" w:space="0" w:color="auto"/>
              <w:left w:val="double" w:sz="4" w:space="0" w:color="auto"/>
              <w:bottom w:val="single" w:sz="4" w:space="0" w:color="auto"/>
              <w:right w:val="single" w:sz="4" w:space="0" w:color="auto"/>
            </w:tcBorders>
            <w:vAlign w:val="center"/>
          </w:tcPr>
          <w:p w14:paraId="33996383"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single" w:sz="4" w:space="0" w:color="auto"/>
              <w:right w:val="single" w:sz="4" w:space="0" w:color="auto"/>
            </w:tcBorders>
            <w:vAlign w:val="center"/>
          </w:tcPr>
          <w:p w14:paraId="1E8B6817"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家庭住址</w:t>
            </w:r>
          </w:p>
        </w:tc>
        <w:tc>
          <w:tcPr>
            <w:tcW w:w="7979" w:type="dxa"/>
            <w:gridSpan w:val="8"/>
            <w:tcBorders>
              <w:top w:val="single" w:sz="4" w:space="0" w:color="auto"/>
              <w:left w:val="single" w:sz="4" w:space="0" w:color="auto"/>
              <w:bottom w:val="single" w:sz="4" w:space="0" w:color="auto"/>
              <w:right w:val="double" w:sz="4" w:space="0" w:color="auto"/>
            </w:tcBorders>
            <w:vAlign w:val="center"/>
          </w:tcPr>
          <w:p w14:paraId="6525097A" w14:textId="77777777" w:rsidR="00D50115" w:rsidRPr="00D50115" w:rsidRDefault="00D50115" w:rsidP="00D50115">
            <w:pPr>
              <w:spacing w:line="288" w:lineRule="auto"/>
              <w:rPr>
                <w:rFonts w:ascii="宋体" w:eastAsia="宋体" w:hAnsi="宋体" w:cs="Times New Roman"/>
                <w:szCs w:val="24"/>
              </w:rPr>
            </w:pPr>
          </w:p>
        </w:tc>
      </w:tr>
      <w:tr w:rsidR="00D50115" w:rsidRPr="00D50115" w14:paraId="4474AB81" w14:textId="77777777" w:rsidTr="003718BF">
        <w:trPr>
          <w:cantSplit/>
          <w:jc w:val="center"/>
        </w:trPr>
        <w:tc>
          <w:tcPr>
            <w:tcW w:w="760" w:type="dxa"/>
            <w:vMerge/>
            <w:tcBorders>
              <w:top w:val="single" w:sz="4" w:space="0" w:color="auto"/>
              <w:left w:val="double" w:sz="4" w:space="0" w:color="auto"/>
              <w:bottom w:val="double" w:sz="4" w:space="0" w:color="auto"/>
              <w:right w:val="single" w:sz="4" w:space="0" w:color="auto"/>
            </w:tcBorders>
            <w:vAlign w:val="center"/>
          </w:tcPr>
          <w:p w14:paraId="11D32BC5" w14:textId="77777777" w:rsidR="00D50115" w:rsidRPr="00D50115" w:rsidRDefault="00D50115" w:rsidP="00D50115">
            <w:pPr>
              <w:jc w:val="center"/>
              <w:rPr>
                <w:rFonts w:ascii="Times New Roman" w:eastAsia="宋体" w:hAnsi="Times New Roman" w:cs="Times New Roman"/>
                <w:szCs w:val="24"/>
              </w:rPr>
            </w:pPr>
          </w:p>
        </w:tc>
        <w:tc>
          <w:tcPr>
            <w:tcW w:w="1284" w:type="dxa"/>
            <w:tcBorders>
              <w:top w:val="single" w:sz="4" w:space="0" w:color="auto"/>
              <w:left w:val="single" w:sz="4" w:space="0" w:color="auto"/>
              <w:bottom w:val="double" w:sz="4" w:space="0" w:color="auto"/>
              <w:right w:val="single" w:sz="4" w:space="0" w:color="auto"/>
            </w:tcBorders>
            <w:vAlign w:val="center"/>
          </w:tcPr>
          <w:p w14:paraId="6D42E394"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电子信箱</w:t>
            </w:r>
          </w:p>
        </w:tc>
        <w:tc>
          <w:tcPr>
            <w:tcW w:w="3578" w:type="dxa"/>
            <w:gridSpan w:val="4"/>
            <w:tcBorders>
              <w:top w:val="single" w:sz="4" w:space="0" w:color="auto"/>
              <w:left w:val="single" w:sz="4" w:space="0" w:color="auto"/>
              <w:bottom w:val="double" w:sz="4" w:space="0" w:color="auto"/>
              <w:right w:val="single" w:sz="4" w:space="0" w:color="auto"/>
            </w:tcBorders>
            <w:vAlign w:val="center"/>
          </w:tcPr>
          <w:p w14:paraId="3A219BC1" w14:textId="77777777" w:rsidR="00D50115" w:rsidRPr="00D50115" w:rsidRDefault="00D50115" w:rsidP="00D50115">
            <w:pPr>
              <w:spacing w:line="288" w:lineRule="auto"/>
              <w:rPr>
                <w:rFonts w:ascii="Times New Roman" w:eastAsia="宋体" w:hAnsi="Times New Roman" w:cs="Times New Roman"/>
                <w:szCs w:val="24"/>
              </w:rPr>
            </w:pPr>
          </w:p>
        </w:tc>
        <w:tc>
          <w:tcPr>
            <w:tcW w:w="1659" w:type="dxa"/>
            <w:gridSpan w:val="2"/>
            <w:tcBorders>
              <w:top w:val="single" w:sz="4" w:space="0" w:color="auto"/>
              <w:left w:val="single" w:sz="4" w:space="0" w:color="auto"/>
              <w:bottom w:val="double" w:sz="4" w:space="0" w:color="auto"/>
              <w:right w:val="single" w:sz="4" w:space="0" w:color="auto"/>
            </w:tcBorders>
            <w:vAlign w:val="center"/>
          </w:tcPr>
          <w:p w14:paraId="3660FFAC"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应聘岗位</w:t>
            </w:r>
          </w:p>
        </w:tc>
        <w:tc>
          <w:tcPr>
            <w:tcW w:w="2742" w:type="dxa"/>
            <w:gridSpan w:val="2"/>
            <w:tcBorders>
              <w:top w:val="single" w:sz="4" w:space="0" w:color="auto"/>
              <w:left w:val="single" w:sz="4" w:space="0" w:color="auto"/>
              <w:bottom w:val="double" w:sz="4" w:space="0" w:color="auto"/>
              <w:right w:val="double" w:sz="4" w:space="0" w:color="auto"/>
            </w:tcBorders>
            <w:vAlign w:val="center"/>
          </w:tcPr>
          <w:p w14:paraId="423D4B0B"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08FAFF07" w14:textId="77777777" w:rsidTr="003718BF">
        <w:trPr>
          <w:cantSplit/>
          <w:jc w:val="center"/>
        </w:trPr>
        <w:tc>
          <w:tcPr>
            <w:tcW w:w="760" w:type="dxa"/>
            <w:vMerge w:val="restart"/>
            <w:tcBorders>
              <w:top w:val="double" w:sz="4" w:space="0" w:color="auto"/>
              <w:left w:val="double" w:sz="4" w:space="0" w:color="auto"/>
            </w:tcBorders>
            <w:vAlign w:val="center"/>
          </w:tcPr>
          <w:p w14:paraId="4AE44AC8"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家</w:t>
            </w:r>
          </w:p>
          <w:p w14:paraId="3315A91B"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庭</w:t>
            </w:r>
          </w:p>
          <w:p w14:paraId="61055177"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成</w:t>
            </w:r>
          </w:p>
          <w:p w14:paraId="24132836"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员</w:t>
            </w:r>
          </w:p>
        </w:tc>
        <w:tc>
          <w:tcPr>
            <w:tcW w:w="1284" w:type="dxa"/>
            <w:tcBorders>
              <w:top w:val="double" w:sz="4" w:space="0" w:color="auto"/>
            </w:tcBorders>
            <w:vAlign w:val="center"/>
          </w:tcPr>
          <w:p w14:paraId="0DFA5B43"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姓名</w:t>
            </w:r>
          </w:p>
        </w:tc>
        <w:tc>
          <w:tcPr>
            <w:tcW w:w="804" w:type="dxa"/>
            <w:tcBorders>
              <w:top w:val="double" w:sz="4" w:space="0" w:color="auto"/>
            </w:tcBorders>
            <w:vAlign w:val="center"/>
          </w:tcPr>
          <w:p w14:paraId="588BE34B"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关系</w:t>
            </w:r>
          </w:p>
        </w:tc>
        <w:tc>
          <w:tcPr>
            <w:tcW w:w="717" w:type="dxa"/>
            <w:tcBorders>
              <w:top w:val="double" w:sz="4" w:space="0" w:color="auto"/>
              <w:right w:val="single" w:sz="4" w:space="0" w:color="auto"/>
            </w:tcBorders>
            <w:vAlign w:val="center"/>
          </w:tcPr>
          <w:p w14:paraId="099B98CE"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年龄</w:t>
            </w:r>
          </w:p>
        </w:tc>
        <w:tc>
          <w:tcPr>
            <w:tcW w:w="4768" w:type="dxa"/>
            <w:gridSpan w:val="5"/>
            <w:tcBorders>
              <w:top w:val="double" w:sz="4" w:space="0" w:color="auto"/>
              <w:right w:val="single" w:sz="4" w:space="0" w:color="auto"/>
            </w:tcBorders>
            <w:vAlign w:val="center"/>
          </w:tcPr>
          <w:p w14:paraId="3141C12C"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所在单位及部门</w:t>
            </w:r>
          </w:p>
        </w:tc>
        <w:tc>
          <w:tcPr>
            <w:tcW w:w="1690" w:type="dxa"/>
            <w:tcBorders>
              <w:top w:val="double" w:sz="4" w:space="0" w:color="auto"/>
              <w:left w:val="single" w:sz="4" w:space="0" w:color="auto"/>
              <w:right w:val="double" w:sz="4" w:space="0" w:color="auto"/>
            </w:tcBorders>
            <w:vAlign w:val="center"/>
          </w:tcPr>
          <w:p w14:paraId="429C8083"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职务</w:t>
            </w:r>
          </w:p>
        </w:tc>
      </w:tr>
      <w:tr w:rsidR="00D50115" w:rsidRPr="00D50115" w14:paraId="720E2BBC" w14:textId="77777777" w:rsidTr="003718BF">
        <w:trPr>
          <w:cantSplit/>
          <w:jc w:val="center"/>
        </w:trPr>
        <w:tc>
          <w:tcPr>
            <w:tcW w:w="760" w:type="dxa"/>
            <w:vMerge/>
            <w:tcBorders>
              <w:left w:val="double" w:sz="4" w:space="0" w:color="auto"/>
            </w:tcBorders>
            <w:vAlign w:val="center"/>
          </w:tcPr>
          <w:p w14:paraId="2016766D" w14:textId="77777777" w:rsidR="00D50115" w:rsidRPr="00D50115" w:rsidRDefault="00D50115" w:rsidP="00D50115">
            <w:pPr>
              <w:jc w:val="center"/>
              <w:rPr>
                <w:rFonts w:ascii="Times New Roman" w:eastAsia="宋体" w:hAnsi="Times New Roman" w:cs="Times New Roman"/>
                <w:szCs w:val="24"/>
              </w:rPr>
            </w:pPr>
          </w:p>
        </w:tc>
        <w:tc>
          <w:tcPr>
            <w:tcW w:w="1284" w:type="dxa"/>
            <w:vAlign w:val="center"/>
          </w:tcPr>
          <w:p w14:paraId="18CA06FF" w14:textId="77777777"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14:paraId="197B1E7C"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父亲</w:t>
            </w:r>
          </w:p>
        </w:tc>
        <w:tc>
          <w:tcPr>
            <w:tcW w:w="717" w:type="dxa"/>
            <w:tcBorders>
              <w:right w:val="single" w:sz="4" w:space="0" w:color="auto"/>
            </w:tcBorders>
            <w:vAlign w:val="center"/>
          </w:tcPr>
          <w:p w14:paraId="234D3737" w14:textId="77777777"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14:paraId="644C0D59"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14:paraId="54A8FD67"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0FAF296B" w14:textId="77777777" w:rsidTr="003718BF">
        <w:trPr>
          <w:cantSplit/>
          <w:jc w:val="center"/>
        </w:trPr>
        <w:tc>
          <w:tcPr>
            <w:tcW w:w="760" w:type="dxa"/>
            <w:vMerge/>
            <w:tcBorders>
              <w:left w:val="double" w:sz="4" w:space="0" w:color="auto"/>
            </w:tcBorders>
            <w:vAlign w:val="center"/>
          </w:tcPr>
          <w:p w14:paraId="24B0CAE7" w14:textId="77777777" w:rsidR="00D50115" w:rsidRPr="00D50115" w:rsidRDefault="00D50115" w:rsidP="00D50115">
            <w:pPr>
              <w:jc w:val="center"/>
              <w:rPr>
                <w:rFonts w:ascii="Times New Roman" w:eastAsia="宋体" w:hAnsi="Times New Roman" w:cs="Times New Roman"/>
                <w:szCs w:val="24"/>
              </w:rPr>
            </w:pPr>
          </w:p>
        </w:tc>
        <w:tc>
          <w:tcPr>
            <w:tcW w:w="1284" w:type="dxa"/>
            <w:vAlign w:val="center"/>
          </w:tcPr>
          <w:p w14:paraId="2D64C048" w14:textId="77777777"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14:paraId="0D31651F"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母亲</w:t>
            </w:r>
          </w:p>
        </w:tc>
        <w:tc>
          <w:tcPr>
            <w:tcW w:w="717" w:type="dxa"/>
            <w:tcBorders>
              <w:right w:val="single" w:sz="4" w:space="0" w:color="auto"/>
            </w:tcBorders>
            <w:vAlign w:val="center"/>
          </w:tcPr>
          <w:p w14:paraId="3B011D5F" w14:textId="77777777"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14:paraId="34D08773"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14:paraId="3EE91A9F"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1165D7EA" w14:textId="77777777" w:rsidTr="003718BF">
        <w:trPr>
          <w:cantSplit/>
          <w:jc w:val="center"/>
        </w:trPr>
        <w:tc>
          <w:tcPr>
            <w:tcW w:w="760" w:type="dxa"/>
            <w:vMerge/>
            <w:tcBorders>
              <w:left w:val="double" w:sz="4" w:space="0" w:color="auto"/>
            </w:tcBorders>
            <w:vAlign w:val="center"/>
          </w:tcPr>
          <w:p w14:paraId="4DD4B7AD" w14:textId="77777777" w:rsidR="00D50115" w:rsidRPr="00D50115" w:rsidRDefault="00D50115" w:rsidP="00D50115">
            <w:pPr>
              <w:jc w:val="center"/>
              <w:rPr>
                <w:rFonts w:ascii="Times New Roman" w:eastAsia="宋体" w:hAnsi="Times New Roman" w:cs="Times New Roman"/>
                <w:szCs w:val="24"/>
              </w:rPr>
            </w:pPr>
          </w:p>
        </w:tc>
        <w:tc>
          <w:tcPr>
            <w:tcW w:w="1284" w:type="dxa"/>
            <w:vAlign w:val="center"/>
          </w:tcPr>
          <w:p w14:paraId="74973E76" w14:textId="77777777"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14:paraId="6944342B"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兄</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弟</w:t>
            </w:r>
          </w:p>
        </w:tc>
        <w:tc>
          <w:tcPr>
            <w:tcW w:w="717" w:type="dxa"/>
            <w:tcBorders>
              <w:right w:val="single" w:sz="4" w:space="0" w:color="auto"/>
            </w:tcBorders>
            <w:vAlign w:val="center"/>
          </w:tcPr>
          <w:p w14:paraId="789246D6" w14:textId="77777777"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14:paraId="1EB46B31"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14:paraId="0A80FC90"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6F90DD87" w14:textId="77777777" w:rsidTr="003718BF">
        <w:trPr>
          <w:cantSplit/>
          <w:jc w:val="center"/>
        </w:trPr>
        <w:tc>
          <w:tcPr>
            <w:tcW w:w="760" w:type="dxa"/>
            <w:vMerge/>
            <w:tcBorders>
              <w:left w:val="double" w:sz="4" w:space="0" w:color="auto"/>
            </w:tcBorders>
            <w:vAlign w:val="center"/>
          </w:tcPr>
          <w:p w14:paraId="0B18D6F2" w14:textId="77777777" w:rsidR="00D50115" w:rsidRPr="00D50115" w:rsidRDefault="00D50115" w:rsidP="00D50115">
            <w:pPr>
              <w:jc w:val="center"/>
              <w:rPr>
                <w:rFonts w:ascii="Times New Roman" w:eastAsia="宋体" w:hAnsi="Times New Roman" w:cs="Times New Roman"/>
                <w:szCs w:val="24"/>
              </w:rPr>
            </w:pPr>
          </w:p>
        </w:tc>
        <w:tc>
          <w:tcPr>
            <w:tcW w:w="1284" w:type="dxa"/>
            <w:vAlign w:val="center"/>
          </w:tcPr>
          <w:p w14:paraId="52FAB876" w14:textId="77777777"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14:paraId="778369B2"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姐</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妹</w:t>
            </w:r>
          </w:p>
        </w:tc>
        <w:tc>
          <w:tcPr>
            <w:tcW w:w="717" w:type="dxa"/>
            <w:tcBorders>
              <w:right w:val="single" w:sz="4" w:space="0" w:color="auto"/>
            </w:tcBorders>
            <w:vAlign w:val="center"/>
          </w:tcPr>
          <w:p w14:paraId="077AC1E9" w14:textId="77777777"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14:paraId="0B6DBF05"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14:paraId="0C45DF36"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7B07A39B" w14:textId="77777777" w:rsidTr="003718BF">
        <w:trPr>
          <w:cantSplit/>
          <w:jc w:val="center"/>
        </w:trPr>
        <w:tc>
          <w:tcPr>
            <w:tcW w:w="760" w:type="dxa"/>
            <w:vMerge/>
            <w:tcBorders>
              <w:left w:val="double" w:sz="4" w:space="0" w:color="auto"/>
            </w:tcBorders>
            <w:vAlign w:val="center"/>
          </w:tcPr>
          <w:p w14:paraId="238F65C0" w14:textId="77777777" w:rsidR="00D50115" w:rsidRPr="00D50115" w:rsidRDefault="00D50115" w:rsidP="00D50115">
            <w:pPr>
              <w:jc w:val="center"/>
              <w:rPr>
                <w:rFonts w:ascii="Times New Roman" w:eastAsia="宋体" w:hAnsi="Times New Roman" w:cs="Times New Roman"/>
                <w:szCs w:val="24"/>
              </w:rPr>
            </w:pPr>
          </w:p>
        </w:tc>
        <w:tc>
          <w:tcPr>
            <w:tcW w:w="1284" w:type="dxa"/>
            <w:vAlign w:val="center"/>
          </w:tcPr>
          <w:p w14:paraId="4F3F4B32" w14:textId="77777777" w:rsidR="00D50115" w:rsidRPr="00D50115" w:rsidRDefault="00D50115" w:rsidP="00D50115">
            <w:pPr>
              <w:spacing w:line="288" w:lineRule="auto"/>
              <w:jc w:val="center"/>
              <w:rPr>
                <w:rFonts w:ascii="Times New Roman" w:eastAsia="宋体" w:hAnsi="Times New Roman" w:cs="Times New Roman"/>
                <w:szCs w:val="24"/>
              </w:rPr>
            </w:pPr>
          </w:p>
        </w:tc>
        <w:tc>
          <w:tcPr>
            <w:tcW w:w="804" w:type="dxa"/>
            <w:vAlign w:val="center"/>
          </w:tcPr>
          <w:p w14:paraId="4A348BD7"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夫</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妻</w:t>
            </w:r>
          </w:p>
        </w:tc>
        <w:tc>
          <w:tcPr>
            <w:tcW w:w="717" w:type="dxa"/>
            <w:tcBorders>
              <w:right w:val="single" w:sz="4" w:space="0" w:color="auto"/>
            </w:tcBorders>
            <w:vAlign w:val="center"/>
          </w:tcPr>
          <w:p w14:paraId="5CE5864E" w14:textId="77777777"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right w:val="single" w:sz="4" w:space="0" w:color="auto"/>
            </w:tcBorders>
            <w:vAlign w:val="center"/>
          </w:tcPr>
          <w:p w14:paraId="6C5E37F3"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right w:val="double" w:sz="4" w:space="0" w:color="auto"/>
            </w:tcBorders>
            <w:vAlign w:val="center"/>
          </w:tcPr>
          <w:p w14:paraId="75954868"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43C19C93" w14:textId="77777777" w:rsidTr="003718BF">
        <w:trPr>
          <w:cantSplit/>
          <w:jc w:val="center"/>
        </w:trPr>
        <w:tc>
          <w:tcPr>
            <w:tcW w:w="760" w:type="dxa"/>
            <w:vMerge/>
            <w:tcBorders>
              <w:left w:val="double" w:sz="4" w:space="0" w:color="auto"/>
              <w:bottom w:val="double" w:sz="4" w:space="0" w:color="auto"/>
            </w:tcBorders>
            <w:vAlign w:val="center"/>
          </w:tcPr>
          <w:p w14:paraId="6F1C6BD0" w14:textId="77777777" w:rsidR="00D50115" w:rsidRPr="00D50115" w:rsidRDefault="00D50115" w:rsidP="00D50115">
            <w:pPr>
              <w:jc w:val="center"/>
              <w:rPr>
                <w:rFonts w:ascii="Times New Roman" w:eastAsia="宋体" w:hAnsi="Times New Roman" w:cs="Times New Roman"/>
                <w:szCs w:val="24"/>
              </w:rPr>
            </w:pPr>
          </w:p>
        </w:tc>
        <w:tc>
          <w:tcPr>
            <w:tcW w:w="1284" w:type="dxa"/>
            <w:tcBorders>
              <w:bottom w:val="double" w:sz="4" w:space="0" w:color="auto"/>
            </w:tcBorders>
            <w:vAlign w:val="center"/>
          </w:tcPr>
          <w:p w14:paraId="30610A2B" w14:textId="77777777" w:rsidR="00D50115" w:rsidRPr="00D50115" w:rsidRDefault="00D50115" w:rsidP="00D50115">
            <w:pPr>
              <w:spacing w:line="288" w:lineRule="auto"/>
              <w:jc w:val="center"/>
              <w:rPr>
                <w:rFonts w:ascii="Times New Roman" w:eastAsia="宋体" w:hAnsi="Times New Roman" w:cs="Times New Roman"/>
                <w:szCs w:val="24"/>
              </w:rPr>
            </w:pPr>
          </w:p>
        </w:tc>
        <w:tc>
          <w:tcPr>
            <w:tcW w:w="804" w:type="dxa"/>
            <w:tcBorders>
              <w:bottom w:val="double" w:sz="4" w:space="0" w:color="auto"/>
            </w:tcBorders>
            <w:vAlign w:val="center"/>
          </w:tcPr>
          <w:p w14:paraId="15CFD3FD"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子</w:t>
            </w:r>
            <w:r w:rsidRPr="00D50115">
              <w:rPr>
                <w:rFonts w:ascii="Times New Roman" w:eastAsia="宋体" w:hAnsi="Times New Roman" w:cs="Times New Roman" w:hint="eastAsia"/>
                <w:szCs w:val="24"/>
              </w:rPr>
              <w:t>/</w:t>
            </w:r>
            <w:r w:rsidRPr="00D50115">
              <w:rPr>
                <w:rFonts w:ascii="Times New Roman" w:eastAsia="宋体" w:hAnsi="Times New Roman" w:cs="Times New Roman" w:hint="eastAsia"/>
                <w:szCs w:val="24"/>
              </w:rPr>
              <w:t>女</w:t>
            </w:r>
          </w:p>
        </w:tc>
        <w:tc>
          <w:tcPr>
            <w:tcW w:w="717" w:type="dxa"/>
            <w:tcBorders>
              <w:bottom w:val="double" w:sz="4" w:space="0" w:color="auto"/>
              <w:right w:val="single" w:sz="4" w:space="0" w:color="auto"/>
            </w:tcBorders>
            <w:vAlign w:val="center"/>
          </w:tcPr>
          <w:p w14:paraId="61044582" w14:textId="77777777" w:rsidR="00D50115" w:rsidRPr="00D50115" w:rsidRDefault="00D50115" w:rsidP="00D50115">
            <w:pPr>
              <w:spacing w:line="288" w:lineRule="auto"/>
              <w:jc w:val="center"/>
              <w:rPr>
                <w:rFonts w:ascii="Times New Roman" w:eastAsia="宋体" w:hAnsi="Times New Roman" w:cs="Times New Roman"/>
                <w:szCs w:val="24"/>
              </w:rPr>
            </w:pPr>
          </w:p>
        </w:tc>
        <w:tc>
          <w:tcPr>
            <w:tcW w:w="4768" w:type="dxa"/>
            <w:gridSpan w:val="5"/>
            <w:tcBorders>
              <w:bottom w:val="double" w:sz="4" w:space="0" w:color="auto"/>
              <w:right w:val="single" w:sz="4" w:space="0" w:color="auto"/>
            </w:tcBorders>
            <w:vAlign w:val="center"/>
          </w:tcPr>
          <w:p w14:paraId="7BEB79B2"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left w:val="single" w:sz="4" w:space="0" w:color="auto"/>
              <w:bottom w:val="double" w:sz="4" w:space="0" w:color="auto"/>
              <w:right w:val="double" w:sz="4" w:space="0" w:color="auto"/>
            </w:tcBorders>
            <w:vAlign w:val="center"/>
          </w:tcPr>
          <w:p w14:paraId="13A889F8"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6E5F1FF4" w14:textId="77777777" w:rsidTr="003718BF">
        <w:trPr>
          <w:cantSplit/>
          <w:jc w:val="center"/>
        </w:trPr>
        <w:tc>
          <w:tcPr>
            <w:tcW w:w="760" w:type="dxa"/>
            <w:vMerge w:val="restart"/>
            <w:tcBorders>
              <w:top w:val="double" w:sz="4" w:space="0" w:color="auto"/>
              <w:left w:val="double" w:sz="4" w:space="0" w:color="auto"/>
            </w:tcBorders>
            <w:vAlign w:val="center"/>
          </w:tcPr>
          <w:p w14:paraId="75A0970E"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本</w:t>
            </w:r>
          </w:p>
          <w:p w14:paraId="2CCFE441"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人</w:t>
            </w:r>
          </w:p>
          <w:p w14:paraId="3E74684E"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简</w:t>
            </w:r>
          </w:p>
          <w:p w14:paraId="12D2583F"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历</w:t>
            </w:r>
          </w:p>
        </w:tc>
        <w:tc>
          <w:tcPr>
            <w:tcW w:w="2805" w:type="dxa"/>
            <w:gridSpan w:val="3"/>
            <w:tcBorders>
              <w:top w:val="double" w:sz="4" w:space="0" w:color="auto"/>
            </w:tcBorders>
            <w:vAlign w:val="center"/>
          </w:tcPr>
          <w:p w14:paraId="2A902F8C"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起止日期</w:t>
            </w:r>
          </w:p>
        </w:tc>
        <w:tc>
          <w:tcPr>
            <w:tcW w:w="2384" w:type="dxa"/>
            <w:gridSpan w:val="3"/>
            <w:tcBorders>
              <w:top w:val="double" w:sz="4" w:space="0" w:color="auto"/>
            </w:tcBorders>
            <w:vAlign w:val="center"/>
          </w:tcPr>
          <w:p w14:paraId="787CCC59" w14:textId="77777777" w:rsidR="00D50115" w:rsidRPr="00D50115" w:rsidRDefault="00D50115" w:rsidP="00D65256">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毕业学校</w:t>
            </w:r>
            <w:r w:rsidR="00D65256">
              <w:rPr>
                <w:rFonts w:ascii="Times New Roman" w:eastAsia="宋体" w:hAnsi="Times New Roman" w:cs="Times New Roman" w:hint="eastAsia"/>
                <w:szCs w:val="24"/>
              </w:rPr>
              <w:t>（</w:t>
            </w:r>
            <w:r w:rsidR="00D65256">
              <w:rPr>
                <w:rFonts w:ascii="仿宋_GB2312" w:hAnsi="Calibri" w:hint="eastAsia"/>
                <w:szCs w:val="21"/>
              </w:rPr>
              <w:t>从小学写起）</w:t>
            </w:r>
          </w:p>
        </w:tc>
        <w:tc>
          <w:tcPr>
            <w:tcW w:w="2384" w:type="dxa"/>
            <w:gridSpan w:val="2"/>
            <w:tcBorders>
              <w:top w:val="double" w:sz="4" w:space="0" w:color="auto"/>
            </w:tcBorders>
            <w:vAlign w:val="center"/>
          </w:tcPr>
          <w:p w14:paraId="66B85EE7"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所学专业</w:t>
            </w:r>
          </w:p>
        </w:tc>
        <w:tc>
          <w:tcPr>
            <w:tcW w:w="1690" w:type="dxa"/>
            <w:tcBorders>
              <w:top w:val="double" w:sz="4" w:space="0" w:color="auto"/>
              <w:right w:val="double" w:sz="4" w:space="0" w:color="auto"/>
            </w:tcBorders>
            <w:vAlign w:val="center"/>
          </w:tcPr>
          <w:p w14:paraId="4A1DA566"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职务</w:t>
            </w:r>
          </w:p>
        </w:tc>
      </w:tr>
      <w:tr w:rsidR="00D50115" w:rsidRPr="00D50115" w14:paraId="73EF99CA" w14:textId="77777777" w:rsidTr="003718BF">
        <w:trPr>
          <w:cantSplit/>
          <w:jc w:val="center"/>
        </w:trPr>
        <w:tc>
          <w:tcPr>
            <w:tcW w:w="760" w:type="dxa"/>
            <w:vMerge/>
            <w:tcBorders>
              <w:left w:val="double" w:sz="4" w:space="0" w:color="auto"/>
            </w:tcBorders>
            <w:vAlign w:val="center"/>
          </w:tcPr>
          <w:p w14:paraId="5259D50A" w14:textId="77777777"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14:paraId="5B4ED525"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14:paraId="7A53D796" w14:textId="77777777"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14:paraId="7D828BF3"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14:paraId="143FF03A"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67DFA8A9" w14:textId="77777777" w:rsidTr="003718BF">
        <w:trPr>
          <w:cantSplit/>
          <w:jc w:val="center"/>
        </w:trPr>
        <w:tc>
          <w:tcPr>
            <w:tcW w:w="760" w:type="dxa"/>
            <w:vMerge/>
            <w:tcBorders>
              <w:left w:val="double" w:sz="4" w:space="0" w:color="auto"/>
            </w:tcBorders>
            <w:vAlign w:val="center"/>
          </w:tcPr>
          <w:p w14:paraId="49EBC77A" w14:textId="77777777"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14:paraId="75507F24"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14:paraId="2C2A7088" w14:textId="77777777"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14:paraId="732BCCF9"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14:paraId="726355CE"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2102FBF1" w14:textId="77777777" w:rsidTr="003718BF">
        <w:trPr>
          <w:cantSplit/>
          <w:jc w:val="center"/>
        </w:trPr>
        <w:tc>
          <w:tcPr>
            <w:tcW w:w="760" w:type="dxa"/>
            <w:vMerge/>
            <w:tcBorders>
              <w:left w:val="double" w:sz="4" w:space="0" w:color="auto"/>
            </w:tcBorders>
            <w:vAlign w:val="center"/>
          </w:tcPr>
          <w:p w14:paraId="0A5639BC" w14:textId="77777777"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14:paraId="28F188B6"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14:paraId="5516766C" w14:textId="77777777"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14:paraId="59C9F1F0"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14:paraId="335362D3"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3036480F" w14:textId="77777777" w:rsidTr="003718BF">
        <w:trPr>
          <w:cantSplit/>
          <w:jc w:val="center"/>
        </w:trPr>
        <w:tc>
          <w:tcPr>
            <w:tcW w:w="760" w:type="dxa"/>
            <w:vMerge/>
            <w:tcBorders>
              <w:left w:val="double" w:sz="4" w:space="0" w:color="auto"/>
            </w:tcBorders>
            <w:vAlign w:val="center"/>
          </w:tcPr>
          <w:p w14:paraId="0A880460" w14:textId="77777777"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14:paraId="1F1C96B7"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14:paraId="26CEBB08" w14:textId="77777777"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14:paraId="63E9DF7F"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14:paraId="1E2FF0D1"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7633D5C3" w14:textId="77777777" w:rsidTr="003718BF">
        <w:trPr>
          <w:cantSplit/>
          <w:jc w:val="center"/>
        </w:trPr>
        <w:tc>
          <w:tcPr>
            <w:tcW w:w="760" w:type="dxa"/>
            <w:vMerge/>
            <w:tcBorders>
              <w:left w:val="double" w:sz="4" w:space="0" w:color="auto"/>
            </w:tcBorders>
            <w:vAlign w:val="center"/>
          </w:tcPr>
          <w:p w14:paraId="2D7741E4" w14:textId="77777777" w:rsidR="00D50115" w:rsidRPr="00D50115" w:rsidRDefault="00D50115" w:rsidP="00D50115">
            <w:pPr>
              <w:jc w:val="center"/>
              <w:rPr>
                <w:rFonts w:ascii="Times New Roman" w:eastAsia="宋体" w:hAnsi="Times New Roman" w:cs="Times New Roman"/>
                <w:szCs w:val="24"/>
              </w:rPr>
            </w:pPr>
          </w:p>
        </w:tc>
        <w:tc>
          <w:tcPr>
            <w:tcW w:w="2805" w:type="dxa"/>
            <w:gridSpan w:val="3"/>
            <w:vAlign w:val="center"/>
          </w:tcPr>
          <w:p w14:paraId="53278485"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vAlign w:val="center"/>
          </w:tcPr>
          <w:p w14:paraId="2E13C11A" w14:textId="77777777"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vAlign w:val="center"/>
          </w:tcPr>
          <w:p w14:paraId="46E3D3AB"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right w:val="double" w:sz="4" w:space="0" w:color="auto"/>
            </w:tcBorders>
            <w:vAlign w:val="center"/>
          </w:tcPr>
          <w:p w14:paraId="2D3C1D11" w14:textId="77777777" w:rsidR="00D50115" w:rsidRPr="00D50115" w:rsidRDefault="00D50115" w:rsidP="00D50115">
            <w:pPr>
              <w:spacing w:line="288" w:lineRule="auto"/>
              <w:jc w:val="center"/>
              <w:rPr>
                <w:rFonts w:ascii="Times New Roman" w:eastAsia="宋体" w:hAnsi="Times New Roman" w:cs="Times New Roman"/>
                <w:szCs w:val="24"/>
              </w:rPr>
            </w:pPr>
          </w:p>
        </w:tc>
      </w:tr>
      <w:tr w:rsidR="00D50115" w:rsidRPr="00D50115" w14:paraId="467C831A" w14:textId="77777777" w:rsidTr="003718BF">
        <w:trPr>
          <w:cantSplit/>
          <w:jc w:val="center"/>
        </w:trPr>
        <w:tc>
          <w:tcPr>
            <w:tcW w:w="760" w:type="dxa"/>
            <w:vMerge/>
            <w:tcBorders>
              <w:left w:val="double" w:sz="4" w:space="0" w:color="auto"/>
              <w:bottom w:val="double" w:sz="4" w:space="0" w:color="auto"/>
            </w:tcBorders>
            <w:vAlign w:val="center"/>
          </w:tcPr>
          <w:p w14:paraId="3D9C89B5" w14:textId="77777777" w:rsidR="00D50115" w:rsidRPr="00D50115" w:rsidRDefault="00D50115" w:rsidP="00D50115">
            <w:pPr>
              <w:jc w:val="center"/>
              <w:rPr>
                <w:rFonts w:ascii="Times New Roman" w:eastAsia="宋体" w:hAnsi="Times New Roman" w:cs="Times New Roman"/>
                <w:szCs w:val="24"/>
              </w:rPr>
            </w:pPr>
          </w:p>
        </w:tc>
        <w:tc>
          <w:tcPr>
            <w:tcW w:w="2805" w:type="dxa"/>
            <w:gridSpan w:val="3"/>
            <w:tcBorders>
              <w:bottom w:val="double" w:sz="4" w:space="0" w:color="auto"/>
            </w:tcBorders>
            <w:vAlign w:val="center"/>
          </w:tcPr>
          <w:p w14:paraId="395BC5F0"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年月至年月</w:t>
            </w:r>
          </w:p>
        </w:tc>
        <w:tc>
          <w:tcPr>
            <w:tcW w:w="2384" w:type="dxa"/>
            <w:gridSpan w:val="3"/>
            <w:tcBorders>
              <w:bottom w:val="double" w:sz="4" w:space="0" w:color="auto"/>
            </w:tcBorders>
            <w:vAlign w:val="center"/>
          </w:tcPr>
          <w:p w14:paraId="10C55238" w14:textId="77777777" w:rsidR="00D50115" w:rsidRPr="00D50115" w:rsidRDefault="00D50115" w:rsidP="00D50115">
            <w:pPr>
              <w:spacing w:line="288" w:lineRule="auto"/>
              <w:jc w:val="center"/>
              <w:rPr>
                <w:rFonts w:ascii="Times New Roman" w:eastAsia="宋体" w:hAnsi="Times New Roman" w:cs="Times New Roman"/>
                <w:szCs w:val="24"/>
              </w:rPr>
            </w:pPr>
          </w:p>
        </w:tc>
        <w:tc>
          <w:tcPr>
            <w:tcW w:w="2384" w:type="dxa"/>
            <w:gridSpan w:val="2"/>
            <w:tcBorders>
              <w:bottom w:val="double" w:sz="4" w:space="0" w:color="auto"/>
            </w:tcBorders>
            <w:vAlign w:val="center"/>
          </w:tcPr>
          <w:p w14:paraId="7CEFF380" w14:textId="77777777" w:rsidR="00D50115" w:rsidRPr="00D50115" w:rsidRDefault="00D50115" w:rsidP="00D50115">
            <w:pPr>
              <w:spacing w:line="288" w:lineRule="auto"/>
              <w:jc w:val="center"/>
              <w:rPr>
                <w:rFonts w:ascii="Times New Roman" w:eastAsia="宋体" w:hAnsi="Times New Roman" w:cs="Times New Roman"/>
                <w:szCs w:val="24"/>
              </w:rPr>
            </w:pPr>
          </w:p>
        </w:tc>
        <w:tc>
          <w:tcPr>
            <w:tcW w:w="1690" w:type="dxa"/>
            <w:tcBorders>
              <w:bottom w:val="double" w:sz="4" w:space="0" w:color="auto"/>
              <w:right w:val="double" w:sz="4" w:space="0" w:color="auto"/>
            </w:tcBorders>
            <w:vAlign w:val="center"/>
          </w:tcPr>
          <w:p w14:paraId="1C5D6871" w14:textId="77777777" w:rsidR="00D50115" w:rsidRPr="00D50115" w:rsidRDefault="00D50115" w:rsidP="00D50115">
            <w:pPr>
              <w:spacing w:line="288" w:lineRule="auto"/>
              <w:jc w:val="center"/>
              <w:rPr>
                <w:rFonts w:ascii="Times New Roman" w:eastAsia="宋体" w:hAnsi="Times New Roman" w:cs="Times New Roman"/>
                <w:szCs w:val="24"/>
              </w:rPr>
            </w:pPr>
          </w:p>
        </w:tc>
      </w:tr>
      <w:tr w:rsidR="00AF6C1C" w:rsidRPr="00D50115" w14:paraId="701A8801" w14:textId="77777777" w:rsidTr="00C03632">
        <w:trPr>
          <w:cantSplit/>
          <w:trHeight w:val="407"/>
          <w:jc w:val="center"/>
        </w:trPr>
        <w:tc>
          <w:tcPr>
            <w:tcW w:w="10023" w:type="dxa"/>
            <w:gridSpan w:val="10"/>
            <w:tcBorders>
              <w:top w:val="double" w:sz="4" w:space="0" w:color="auto"/>
              <w:left w:val="double" w:sz="4" w:space="0" w:color="auto"/>
              <w:bottom w:val="double" w:sz="4" w:space="0" w:color="auto"/>
              <w:right w:val="double" w:sz="4" w:space="0" w:color="auto"/>
            </w:tcBorders>
            <w:vAlign w:val="center"/>
          </w:tcPr>
          <w:p w14:paraId="31BE644C" w14:textId="77777777" w:rsidR="00AF6C1C" w:rsidRPr="00D50115" w:rsidRDefault="00AF6C1C"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Cs w:val="24"/>
              </w:rPr>
              <w:t>只填最高学历主修课程</w:t>
            </w:r>
          </w:p>
        </w:tc>
      </w:tr>
      <w:tr w:rsidR="00523558" w:rsidRPr="00D50115" w14:paraId="142B1073" w14:textId="77777777" w:rsidTr="003718BF">
        <w:trPr>
          <w:cantSplit/>
          <w:trHeight w:val="407"/>
          <w:jc w:val="center"/>
        </w:trPr>
        <w:tc>
          <w:tcPr>
            <w:tcW w:w="760" w:type="dxa"/>
            <w:tcBorders>
              <w:top w:val="double" w:sz="4" w:space="0" w:color="auto"/>
              <w:left w:val="double" w:sz="4" w:space="0" w:color="auto"/>
              <w:bottom w:val="double" w:sz="4" w:space="0" w:color="auto"/>
            </w:tcBorders>
            <w:vAlign w:val="center"/>
          </w:tcPr>
          <w:p w14:paraId="44E08ABF" w14:textId="77777777" w:rsidR="00523558"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主</w:t>
            </w:r>
          </w:p>
          <w:p w14:paraId="753788F1" w14:textId="77777777" w:rsidR="00523558"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修</w:t>
            </w:r>
          </w:p>
          <w:p w14:paraId="6E8D714C" w14:textId="77777777" w:rsidR="00523558"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课</w:t>
            </w:r>
          </w:p>
          <w:p w14:paraId="4340523E" w14:textId="77777777" w:rsidR="00523558" w:rsidRPr="00D50115" w:rsidRDefault="00523558" w:rsidP="00523558">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程</w:t>
            </w:r>
          </w:p>
        </w:tc>
        <w:tc>
          <w:tcPr>
            <w:tcW w:w="9263" w:type="dxa"/>
            <w:gridSpan w:val="9"/>
            <w:tcBorders>
              <w:top w:val="double" w:sz="4" w:space="0" w:color="auto"/>
              <w:bottom w:val="double" w:sz="4" w:space="0" w:color="auto"/>
              <w:right w:val="double" w:sz="4" w:space="0" w:color="auto"/>
            </w:tcBorders>
            <w:vAlign w:val="center"/>
          </w:tcPr>
          <w:p w14:paraId="159FE214" w14:textId="77777777" w:rsidR="00523558" w:rsidRPr="00D50115" w:rsidRDefault="00523558" w:rsidP="00523558">
            <w:pPr>
              <w:spacing w:line="288" w:lineRule="auto"/>
              <w:rPr>
                <w:rFonts w:ascii="Times New Roman" w:eastAsia="宋体" w:hAnsi="Times New Roman" w:cs="Times New Roman"/>
                <w:szCs w:val="24"/>
              </w:rPr>
            </w:pPr>
          </w:p>
          <w:p w14:paraId="31B0CCAB" w14:textId="77777777" w:rsidR="00523558" w:rsidRPr="00D50115" w:rsidRDefault="00523558" w:rsidP="00523558">
            <w:pPr>
              <w:spacing w:line="288" w:lineRule="auto"/>
              <w:rPr>
                <w:rFonts w:ascii="Times New Roman" w:eastAsia="宋体" w:hAnsi="Times New Roman" w:cs="Times New Roman"/>
                <w:szCs w:val="24"/>
              </w:rPr>
            </w:pPr>
          </w:p>
          <w:p w14:paraId="66A886D3" w14:textId="77777777" w:rsidR="00523558" w:rsidRPr="00D50115" w:rsidRDefault="00523558" w:rsidP="00523558">
            <w:pPr>
              <w:spacing w:line="288" w:lineRule="auto"/>
              <w:rPr>
                <w:rFonts w:ascii="Times New Roman" w:eastAsia="宋体" w:hAnsi="Times New Roman" w:cs="Times New Roman"/>
                <w:szCs w:val="24"/>
              </w:rPr>
            </w:pPr>
          </w:p>
          <w:p w14:paraId="6A492A29" w14:textId="77777777" w:rsidR="00523558" w:rsidRPr="00D50115" w:rsidRDefault="00523558" w:rsidP="00523558">
            <w:pPr>
              <w:spacing w:line="288" w:lineRule="auto"/>
              <w:rPr>
                <w:rFonts w:ascii="Times New Roman" w:eastAsia="宋体" w:hAnsi="Times New Roman" w:cs="Times New Roman"/>
                <w:szCs w:val="24"/>
              </w:rPr>
            </w:pPr>
          </w:p>
          <w:p w14:paraId="13E35B1C" w14:textId="77777777" w:rsidR="00523558" w:rsidRPr="00D50115" w:rsidRDefault="00523558" w:rsidP="00523558">
            <w:pPr>
              <w:spacing w:line="288" w:lineRule="auto"/>
              <w:jc w:val="left"/>
              <w:rPr>
                <w:rFonts w:ascii="Times New Roman" w:eastAsia="宋体" w:hAnsi="Times New Roman" w:cs="Times New Roman"/>
                <w:szCs w:val="24"/>
              </w:rPr>
            </w:pPr>
          </w:p>
        </w:tc>
      </w:tr>
    </w:tbl>
    <w:p w14:paraId="5322C5FF" w14:textId="77777777" w:rsidR="00523558" w:rsidRDefault="00523558">
      <w:r>
        <w:br w:type="page"/>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0"/>
        <w:gridCol w:w="9263"/>
      </w:tblGrid>
      <w:tr w:rsidR="00D50115" w:rsidRPr="00D50115" w14:paraId="7E8FEE11" w14:textId="77777777" w:rsidTr="003718BF">
        <w:trPr>
          <w:cantSplit/>
          <w:trHeight w:val="408"/>
          <w:jc w:val="center"/>
        </w:trPr>
        <w:tc>
          <w:tcPr>
            <w:tcW w:w="10023" w:type="dxa"/>
            <w:gridSpan w:val="2"/>
            <w:tcBorders>
              <w:top w:val="double" w:sz="4" w:space="0" w:color="auto"/>
              <w:left w:val="double" w:sz="4" w:space="0" w:color="auto"/>
              <w:bottom w:val="double" w:sz="4" w:space="0" w:color="auto"/>
              <w:right w:val="double" w:sz="4" w:space="0" w:color="auto"/>
            </w:tcBorders>
            <w:vAlign w:val="center"/>
          </w:tcPr>
          <w:p w14:paraId="7812A6A5" w14:textId="77777777" w:rsidR="00D50115" w:rsidRPr="00D50115" w:rsidRDefault="00D50115" w:rsidP="00D50115">
            <w:pPr>
              <w:spacing w:line="288" w:lineRule="auto"/>
              <w:jc w:val="center"/>
              <w:rPr>
                <w:rFonts w:ascii="Times New Roman" w:eastAsia="宋体" w:hAnsi="Times New Roman" w:cs="Times New Roman"/>
                <w:sz w:val="24"/>
                <w:szCs w:val="24"/>
              </w:rPr>
            </w:pPr>
            <w:r w:rsidRPr="00D50115">
              <w:rPr>
                <w:rFonts w:ascii="Times New Roman" w:eastAsia="宋体" w:hAnsi="Times New Roman" w:cs="Times New Roman" w:hint="eastAsia"/>
                <w:sz w:val="24"/>
                <w:szCs w:val="24"/>
              </w:rPr>
              <w:lastRenderedPageBreak/>
              <w:t>实践（实习）单位及主要内容或科研课题及主要成果</w:t>
            </w:r>
          </w:p>
        </w:tc>
      </w:tr>
      <w:tr w:rsidR="00D50115" w:rsidRPr="00D50115" w14:paraId="361F827A" w14:textId="77777777" w:rsidTr="003718BF">
        <w:trPr>
          <w:cantSplit/>
          <w:trHeight w:val="5792"/>
          <w:jc w:val="center"/>
        </w:trPr>
        <w:tc>
          <w:tcPr>
            <w:tcW w:w="760" w:type="dxa"/>
            <w:tcBorders>
              <w:top w:val="double" w:sz="4" w:space="0" w:color="auto"/>
              <w:left w:val="double" w:sz="4" w:space="0" w:color="auto"/>
              <w:bottom w:val="double" w:sz="4" w:space="0" w:color="auto"/>
              <w:right w:val="single" w:sz="4" w:space="0" w:color="auto"/>
            </w:tcBorders>
            <w:vAlign w:val="center"/>
          </w:tcPr>
          <w:p w14:paraId="72ACF231"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社会实践</w:t>
            </w:r>
          </w:p>
          <w:p w14:paraId="6FD430EB"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或</w:t>
            </w:r>
          </w:p>
          <w:p w14:paraId="3A658F99"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科研经历</w:t>
            </w:r>
          </w:p>
        </w:tc>
        <w:tc>
          <w:tcPr>
            <w:tcW w:w="9263" w:type="dxa"/>
            <w:tcBorders>
              <w:top w:val="single" w:sz="4" w:space="0" w:color="auto"/>
              <w:left w:val="single" w:sz="4" w:space="0" w:color="auto"/>
              <w:bottom w:val="double" w:sz="4" w:space="0" w:color="auto"/>
              <w:right w:val="double" w:sz="4" w:space="0" w:color="auto"/>
            </w:tcBorders>
            <w:vAlign w:val="center"/>
          </w:tcPr>
          <w:p w14:paraId="6542AD88" w14:textId="77777777" w:rsidR="00D50115" w:rsidRPr="00D50115" w:rsidRDefault="00D50115" w:rsidP="00D50115">
            <w:pPr>
              <w:spacing w:line="288" w:lineRule="auto"/>
              <w:rPr>
                <w:rFonts w:ascii="Times New Roman" w:eastAsia="宋体" w:hAnsi="Times New Roman" w:cs="Times New Roman"/>
                <w:szCs w:val="24"/>
              </w:rPr>
            </w:pPr>
          </w:p>
          <w:p w14:paraId="4A082926" w14:textId="77777777" w:rsidR="00D50115" w:rsidRPr="00D50115" w:rsidRDefault="00D50115" w:rsidP="00D50115">
            <w:pPr>
              <w:spacing w:line="288" w:lineRule="auto"/>
              <w:rPr>
                <w:rFonts w:ascii="Times New Roman" w:eastAsia="宋体" w:hAnsi="Times New Roman" w:cs="Times New Roman"/>
                <w:szCs w:val="24"/>
              </w:rPr>
            </w:pPr>
          </w:p>
        </w:tc>
      </w:tr>
      <w:tr w:rsidR="00D50115" w:rsidRPr="00D50115" w14:paraId="543F4167" w14:textId="77777777" w:rsidTr="003718BF">
        <w:trPr>
          <w:cantSplit/>
          <w:trHeight w:val="444"/>
          <w:jc w:val="center"/>
        </w:trPr>
        <w:tc>
          <w:tcPr>
            <w:tcW w:w="10023" w:type="dxa"/>
            <w:gridSpan w:val="2"/>
            <w:tcBorders>
              <w:top w:val="single" w:sz="4" w:space="0" w:color="auto"/>
              <w:left w:val="double" w:sz="4" w:space="0" w:color="auto"/>
              <w:bottom w:val="double" w:sz="4" w:space="0" w:color="auto"/>
              <w:right w:val="double" w:sz="4" w:space="0" w:color="auto"/>
            </w:tcBorders>
            <w:vAlign w:val="center"/>
          </w:tcPr>
          <w:p w14:paraId="71DD5CD5" w14:textId="77777777" w:rsidR="00D50115" w:rsidRPr="00D50115" w:rsidRDefault="00D50115" w:rsidP="00D50115">
            <w:pPr>
              <w:spacing w:line="288" w:lineRule="auto"/>
              <w:jc w:val="center"/>
              <w:rPr>
                <w:rFonts w:ascii="Times New Roman" w:eastAsia="宋体" w:hAnsi="Times New Roman" w:cs="Times New Roman"/>
                <w:szCs w:val="24"/>
              </w:rPr>
            </w:pPr>
            <w:r w:rsidRPr="00D50115">
              <w:rPr>
                <w:rFonts w:ascii="Times New Roman" w:eastAsia="宋体" w:hAnsi="Times New Roman" w:cs="Times New Roman" w:hint="eastAsia"/>
                <w:sz w:val="24"/>
                <w:szCs w:val="24"/>
              </w:rPr>
              <w:t>所获奖励或荣誉名称及授予单位</w:t>
            </w:r>
          </w:p>
        </w:tc>
      </w:tr>
      <w:tr w:rsidR="00D50115" w:rsidRPr="00D50115" w14:paraId="004324E1" w14:textId="77777777" w:rsidTr="003718BF">
        <w:trPr>
          <w:cantSplit/>
          <w:trHeight w:val="3328"/>
          <w:jc w:val="center"/>
        </w:trPr>
        <w:tc>
          <w:tcPr>
            <w:tcW w:w="760" w:type="dxa"/>
            <w:tcBorders>
              <w:top w:val="double" w:sz="4" w:space="0" w:color="auto"/>
              <w:left w:val="double" w:sz="4" w:space="0" w:color="auto"/>
              <w:bottom w:val="double" w:sz="4" w:space="0" w:color="auto"/>
            </w:tcBorders>
            <w:vAlign w:val="center"/>
          </w:tcPr>
          <w:p w14:paraId="19BCE729"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所</w:t>
            </w:r>
          </w:p>
          <w:p w14:paraId="7EFCC218" w14:textId="77777777" w:rsidR="00D65256"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获</w:t>
            </w:r>
          </w:p>
          <w:p w14:paraId="41AF0762"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奖</w:t>
            </w:r>
          </w:p>
          <w:p w14:paraId="72BB0D65"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励</w:t>
            </w:r>
          </w:p>
        </w:tc>
        <w:tc>
          <w:tcPr>
            <w:tcW w:w="9263" w:type="dxa"/>
            <w:tcBorders>
              <w:top w:val="single" w:sz="4" w:space="0" w:color="auto"/>
              <w:right w:val="double" w:sz="4" w:space="0" w:color="auto"/>
            </w:tcBorders>
            <w:vAlign w:val="center"/>
          </w:tcPr>
          <w:p w14:paraId="0CFDD0E2" w14:textId="77777777" w:rsidR="00D50115" w:rsidRPr="00D50115" w:rsidRDefault="00D50115" w:rsidP="00D50115">
            <w:pPr>
              <w:spacing w:line="288" w:lineRule="auto"/>
              <w:rPr>
                <w:rFonts w:ascii="Times New Roman" w:eastAsia="宋体" w:hAnsi="Times New Roman" w:cs="Times New Roman"/>
                <w:szCs w:val="24"/>
              </w:rPr>
            </w:pPr>
          </w:p>
        </w:tc>
      </w:tr>
      <w:tr w:rsidR="00D50115" w:rsidRPr="00D50115" w14:paraId="16E21E1E" w14:textId="77777777" w:rsidTr="003718BF">
        <w:trPr>
          <w:cantSplit/>
          <w:trHeight w:val="3627"/>
          <w:jc w:val="center"/>
        </w:trPr>
        <w:tc>
          <w:tcPr>
            <w:tcW w:w="760" w:type="dxa"/>
            <w:tcBorders>
              <w:top w:val="double" w:sz="4" w:space="0" w:color="auto"/>
              <w:left w:val="double" w:sz="4" w:space="0" w:color="auto"/>
              <w:bottom w:val="double" w:sz="4" w:space="0" w:color="auto"/>
            </w:tcBorders>
            <w:vAlign w:val="center"/>
          </w:tcPr>
          <w:p w14:paraId="2AEA76C0" w14:textId="77777777" w:rsidR="00D50115" w:rsidRPr="00D50115" w:rsidRDefault="00D50115" w:rsidP="00D50115">
            <w:pPr>
              <w:rPr>
                <w:rFonts w:ascii="Times New Roman" w:eastAsia="宋体" w:hAnsi="Times New Roman" w:cs="Times New Roman"/>
                <w:szCs w:val="24"/>
              </w:rPr>
            </w:pPr>
          </w:p>
          <w:p w14:paraId="7FDA6144" w14:textId="77777777" w:rsidR="00D50115" w:rsidRPr="00D50115" w:rsidRDefault="00D50115" w:rsidP="00D50115">
            <w:pPr>
              <w:jc w:val="center"/>
              <w:rPr>
                <w:rFonts w:ascii="Times New Roman" w:eastAsia="宋体" w:hAnsi="Times New Roman" w:cs="Times New Roman"/>
                <w:szCs w:val="24"/>
              </w:rPr>
            </w:pPr>
          </w:p>
          <w:p w14:paraId="77D25ACC"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自</w:t>
            </w:r>
          </w:p>
          <w:p w14:paraId="5BF22FEE"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我</w:t>
            </w:r>
          </w:p>
          <w:p w14:paraId="7525A5FC"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评</w:t>
            </w:r>
          </w:p>
          <w:p w14:paraId="405D9D4C" w14:textId="77777777" w:rsidR="00D50115" w:rsidRPr="00D50115" w:rsidRDefault="00D50115" w:rsidP="00D50115">
            <w:pPr>
              <w:jc w:val="center"/>
              <w:rPr>
                <w:rFonts w:ascii="Times New Roman" w:eastAsia="宋体" w:hAnsi="Times New Roman" w:cs="Times New Roman"/>
                <w:szCs w:val="24"/>
              </w:rPr>
            </w:pPr>
            <w:r w:rsidRPr="00D50115">
              <w:rPr>
                <w:rFonts w:ascii="Times New Roman" w:eastAsia="宋体" w:hAnsi="Times New Roman" w:cs="Times New Roman" w:hint="eastAsia"/>
                <w:szCs w:val="24"/>
              </w:rPr>
              <w:t>价</w:t>
            </w:r>
          </w:p>
          <w:p w14:paraId="6268440D" w14:textId="77777777" w:rsidR="00D50115" w:rsidRPr="00D50115" w:rsidRDefault="00D50115" w:rsidP="00D50115">
            <w:pPr>
              <w:jc w:val="center"/>
              <w:rPr>
                <w:rFonts w:ascii="Times New Roman" w:eastAsia="宋体" w:hAnsi="Times New Roman" w:cs="Times New Roman"/>
                <w:szCs w:val="24"/>
              </w:rPr>
            </w:pPr>
          </w:p>
          <w:p w14:paraId="55077F96" w14:textId="77777777" w:rsidR="00D50115" w:rsidRPr="00D50115" w:rsidRDefault="00D50115" w:rsidP="00D50115">
            <w:pPr>
              <w:jc w:val="center"/>
              <w:rPr>
                <w:rFonts w:ascii="Times New Roman" w:eastAsia="宋体" w:hAnsi="Times New Roman" w:cs="Times New Roman"/>
                <w:szCs w:val="24"/>
              </w:rPr>
            </w:pPr>
          </w:p>
          <w:p w14:paraId="1BB687AB" w14:textId="77777777" w:rsidR="00D50115" w:rsidRPr="00D50115" w:rsidRDefault="00D50115" w:rsidP="00D50115">
            <w:pPr>
              <w:jc w:val="center"/>
              <w:rPr>
                <w:rFonts w:ascii="Times New Roman" w:eastAsia="宋体" w:hAnsi="Times New Roman" w:cs="Times New Roman"/>
                <w:szCs w:val="24"/>
              </w:rPr>
            </w:pPr>
          </w:p>
        </w:tc>
        <w:tc>
          <w:tcPr>
            <w:tcW w:w="9263" w:type="dxa"/>
            <w:tcBorders>
              <w:top w:val="double" w:sz="4" w:space="0" w:color="auto"/>
              <w:bottom w:val="double" w:sz="4" w:space="0" w:color="auto"/>
              <w:right w:val="double" w:sz="4" w:space="0" w:color="auto"/>
            </w:tcBorders>
          </w:tcPr>
          <w:p w14:paraId="447F6D5C" w14:textId="77777777" w:rsidR="00D50115" w:rsidRPr="00D50115" w:rsidRDefault="00D50115" w:rsidP="00D50115">
            <w:pPr>
              <w:rPr>
                <w:rFonts w:ascii="Times New Roman" w:eastAsia="宋体" w:hAnsi="Times New Roman" w:cs="Times New Roman"/>
                <w:sz w:val="18"/>
                <w:szCs w:val="24"/>
              </w:rPr>
            </w:pPr>
            <w:r w:rsidRPr="00D50115">
              <w:rPr>
                <w:rFonts w:ascii="Times New Roman" w:eastAsia="宋体" w:hAnsi="Times New Roman" w:cs="Times New Roman" w:hint="eastAsia"/>
                <w:sz w:val="18"/>
                <w:szCs w:val="24"/>
              </w:rPr>
              <w:t>提示：可从本人性格、工作能力、工作业绩、业务专长等方面综合评价自己（限</w:t>
            </w:r>
            <w:r w:rsidRPr="00D50115">
              <w:rPr>
                <w:rFonts w:ascii="Times New Roman" w:eastAsia="宋体" w:hAnsi="Times New Roman" w:cs="Times New Roman" w:hint="eastAsia"/>
                <w:sz w:val="18"/>
                <w:szCs w:val="24"/>
              </w:rPr>
              <w:t>300</w:t>
            </w:r>
            <w:r w:rsidRPr="00D50115">
              <w:rPr>
                <w:rFonts w:ascii="Times New Roman" w:eastAsia="宋体" w:hAnsi="Times New Roman" w:cs="Times New Roman" w:hint="eastAsia"/>
                <w:sz w:val="18"/>
                <w:szCs w:val="24"/>
              </w:rPr>
              <w:t>字）</w:t>
            </w:r>
          </w:p>
          <w:p w14:paraId="67932BC6" w14:textId="77777777" w:rsidR="00D50115" w:rsidRPr="00D50115" w:rsidRDefault="00D50115" w:rsidP="00D50115">
            <w:pPr>
              <w:rPr>
                <w:rFonts w:ascii="Times New Roman" w:eastAsia="宋体" w:hAnsi="Times New Roman" w:cs="Times New Roman"/>
                <w:sz w:val="18"/>
                <w:szCs w:val="24"/>
              </w:rPr>
            </w:pPr>
          </w:p>
          <w:p w14:paraId="14034477" w14:textId="77777777" w:rsidR="00D50115" w:rsidRPr="00D50115" w:rsidRDefault="00D50115" w:rsidP="00D50115">
            <w:pPr>
              <w:rPr>
                <w:rFonts w:ascii="Times New Roman" w:eastAsia="宋体" w:hAnsi="Times New Roman" w:cs="Times New Roman"/>
                <w:sz w:val="18"/>
                <w:szCs w:val="24"/>
              </w:rPr>
            </w:pPr>
          </w:p>
          <w:p w14:paraId="5C665488" w14:textId="77777777" w:rsidR="00D50115" w:rsidRPr="00D50115" w:rsidRDefault="00D50115" w:rsidP="00D50115">
            <w:pPr>
              <w:rPr>
                <w:rFonts w:ascii="Times New Roman" w:eastAsia="宋体" w:hAnsi="Times New Roman" w:cs="Times New Roman"/>
                <w:sz w:val="18"/>
                <w:szCs w:val="24"/>
              </w:rPr>
            </w:pPr>
          </w:p>
          <w:p w14:paraId="5CC5D44C" w14:textId="77777777" w:rsidR="00D50115" w:rsidRPr="00D50115" w:rsidRDefault="00D50115" w:rsidP="00D50115">
            <w:pPr>
              <w:rPr>
                <w:rFonts w:ascii="Times New Roman" w:eastAsia="宋体" w:hAnsi="Times New Roman" w:cs="Times New Roman"/>
                <w:sz w:val="18"/>
                <w:szCs w:val="24"/>
              </w:rPr>
            </w:pPr>
          </w:p>
          <w:p w14:paraId="2C6E6138" w14:textId="77777777" w:rsidR="00D50115" w:rsidRPr="00D50115" w:rsidRDefault="00D50115" w:rsidP="00D50115">
            <w:pPr>
              <w:rPr>
                <w:rFonts w:ascii="Times New Roman" w:eastAsia="宋体" w:hAnsi="Times New Roman" w:cs="Times New Roman"/>
                <w:sz w:val="18"/>
                <w:szCs w:val="24"/>
              </w:rPr>
            </w:pPr>
          </w:p>
          <w:p w14:paraId="2194739E" w14:textId="77777777" w:rsidR="00D50115" w:rsidRPr="00D50115" w:rsidRDefault="00D50115" w:rsidP="00D50115">
            <w:pPr>
              <w:rPr>
                <w:rFonts w:ascii="Times New Roman" w:eastAsia="宋体" w:hAnsi="Times New Roman" w:cs="Times New Roman"/>
                <w:sz w:val="18"/>
                <w:szCs w:val="24"/>
              </w:rPr>
            </w:pPr>
          </w:p>
          <w:p w14:paraId="572438CF" w14:textId="77777777" w:rsidR="00D50115" w:rsidRPr="00D50115" w:rsidRDefault="00D50115" w:rsidP="00D50115">
            <w:pPr>
              <w:rPr>
                <w:rFonts w:ascii="Times New Roman" w:eastAsia="宋体" w:hAnsi="Times New Roman" w:cs="Times New Roman"/>
                <w:sz w:val="18"/>
                <w:szCs w:val="24"/>
              </w:rPr>
            </w:pPr>
          </w:p>
          <w:p w14:paraId="23A430D2" w14:textId="77777777" w:rsidR="00D50115" w:rsidRPr="00D50115" w:rsidRDefault="00D50115" w:rsidP="00D50115">
            <w:pPr>
              <w:rPr>
                <w:rFonts w:ascii="Times New Roman" w:eastAsia="宋体" w:hAnsi="Times New Roman" w:cs="Times New Roman"/>
                <w:sz w:val="18"/>
                <w:szCs w:val="24"/>
              </w:rPr>
            </w:pPr>
          </w:p>
          <w:p w14:paraId="6CF1B709" w14:textId="77777777" w:rsidR="00D50115" w:rsidRPr="00D50115" w:rsidRDefault="00D50115" w:rsidP="00D50115">
            <w:pPr>
              <w:rPr>
                <w:rFonts w:ascii="Times New Roman" w:eastAsia="宋体" w:hAnsi="Times New Roman" w:cs="Times New Roman"/>
                <w:sz w:val="18"/>
                <w:szCs w:val="24"/>
              </w:rPr>
            </w:pPr>
          </w:p>
          <w:p w14:paraId="1007D0CE" w14:textId="77777777" w:rsidR="00D50115" w:rsidRPr="00D50115" w:rsidRDefault="00D50115" w:rsidP="00D50115">
            <w:pPr>
              <w:rPr>
                <w:rFonts w:ascii="Times New Roman" w:eastAsia="宋体" w:hAnsi="Times New Roman" w:cs="Times New Roman"/>
                <w:sz w:val="18"/>
                <w:szCs w:val="24"/>
              </w:rPr>
            </w:pPr>
          </w:p>
        </w:tc>
      </w:tr>
    </w:tbl>
    <w:p w14:paraId="7BAA2FF9" w14:textId="77777777" w:rsidR="00D50115" w:rsidRPr="00D50115" w:rsidRDefault="00D50115" w:rsidP="00D50115">
      <w:pPr>
        <w:rPr>
          <w:rFonts w:ascii="Times New Roman" w:eastAsia="宋体" w:hAnsi="Times New Roman" w:cs="Times New Roman"/>
          <w:sz w:val="24"/>
          <w:szCs w:val="24"/>
        </w:rPr>
      </w:pPr>
    </w:p>
    <w:p w14:paraId="4AFF63CF" w14:textId="77777777" w:rsidR="00D50115" w:rsidRPr="00D50115" w:rsidRDefault="00D50115" w:rsidP="00D50115">
      <w:pPr>
        <w:ind w:left="720" w:hangingChars="300" w:hanging="720"/>
        <w:rPr>
          <w:rFonts w:asciiTheme="minorEastAsia" w:hAnsiTheme="minorEastAsia"/>
          <w:sz w:val="32"/>
          <w:szCs w:val="32"/>
        </w:rPr>
      </w:pPr>
      <w:r w:rsidRPr="00D50115">
        <w:rPr>
          <w:rFonts w:ascii="Times New Roman" w:eastAsia="宋体" w:hAnsi="Times New Roman" w:cs="Times New Roman" w:hint="eastAsia"/>
          <w:sz w:val="24"/>
          <w:szCs w:val="24"/>
        </w:rPr>
        <w:t>注：上述内容请填写完备，包括照片，</w:t>
      </w:r>
      <w:r w:rsidRPr="00C26D18">
        <w:rPr>
          <w:rFonts w:ascii="Times New Roman" w:eastAsia="宋体" w:hAnsi="Times New Roman" w:cs="Times New Roman" w:hint="eastAsia"/>
          <w:b/>
          <w:color w:val="FF0000"/>
          <w:sz w:val="24"/>
          <w:szCs w:val="24"/>
        </w:rPr>
        <w:t>不要随意改变</w:t>
      </w:r>
      <w:r w:rsidR="00640FB6">
        <w:rPr>
          <w:rFonts w:ascii="Times New Roman" w:eastAsia="宋体" w:hAnsi="Times New Roman" w:cs="Times New Roman" w:hint="eastAsia"/>
          <w:b/>
          <w:color w:val="FF0000"/>
          <w:sz w:val="24"/>
          <w:szCs w:val="24"/>
        </w:rPr>
        <w:t>页面</w:t>
      </w:r>
      <w:r w:rsidRPr="00C26D18">
        <w:rPr>
          <w:rFonts w:ascii="Times New Roman" w:eastAsia="宋体" w:hAnsi="Times New Roman" w:cs="Times New Roman" w:hint="eastAsia"/>
          <w:b/>
          <w:color w:val="FF0000"/>
          <w:sz w:val="24"/>
          <w:szCs w:val="24"/>
        </w:rPr>
        <w:t>格式</w:t>
      </w:r>
      <w:r w:rsidR="002F6B51">
        <w:rPr>
          <w:rFonts w:ascii="Times New Roman" w:eastAsia="宋体" w:hAnsi="Times New Roman" w:cs="Times New Roman" w:hint="eastAsia"/>
          <w:b/>
          <w:color w:val="FF0000"/>
          <w:sz w:val="24"/>
          <w:szCs w:val="24"/>
        </w:rPr>
        <w:t>（</w:t>
      </w:r>
      <w:r w:rsidR="00640FB6">
        <w:rPr>
          <w:rFonts w:ascii="Times New Roman" w:eastAsia="宋体" w:hAnsi="Times New Roman" w:cs="Times New Roman" w:hint="eastAsia"/>
          <w:b/>
          <w:color w:val="FF0000"/>
          <w:sz w:val="24"/>
          <w:szCs w:val="24"/>
        </w:rPr>
        <w:t>共</w:t>
      </w:r>
      <w:r w:rsidR="002F6B51">
        <w:rPr>
          <w:rFonts w:ascii="Times New Roman" w:eastAsia="宋体" w:hAnsi="Times New Roman" w:cs="Times New Roman" w:hint="eastAsia"/>
          <w:b/>
          <w:color w:val="FF0000"/>
          <w:sz w:val="24"/>
          <w:szCs w:val="24"/>
        </w:rPr>
        <w:t>2</w:t>
      </w:r>
      <w:r w:rsidR="002F6B51">
        <w:rPr>
          <w:rFonts w:ascii="Times New Roman" w:eastAsia="宋体" w:hAnsi="Times New Roman" w:cs="Times New Roman" w:hint="eastAsia"/>
          <w:b/>
          <w:color w:val="FF0000"/>
          <w:sz w:val="24"/>
          <w:szCs w:val="24"/>
        </w:rPr>
        <w:t>页）</w:t>
      </w:r>
      <w:r w:rsidRPr="00D50115">
        <w:rPr>
          <w:rFonts w:ascii="Times New Roman" w:eastAsia="宋体" w:hAnsi="Times New Roman" w:cs="Times New Roman" w:hint="eastAsia"/>
          <w:sz w:val="24"/>
          <w:szCs w:val="24"/>
        </w:rPr>
        <w:t>。</w:t>
      </w:r>
    </w:p>
    <w:sectPr w:rsidR="00D50115" w:rsidRPr="00D50115" w:rsidSect="000B522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81CD9" w14:textId="77777777" w:rsidR="00403F17" w:rsidRDefault="00403F17" w:rsidP="005879AC">
      <w:r>
        <w:separator/>
      </w:r>
    </w:p>
  </w:endnote>
  <w:endnote w:type="continuationSeparator" w:id="0">
    <w:p w14:paraId="0FF5A569" w14:textId="77777777" w:rsidR="00403F17" w:rsidRDefault="00403F17" w:rsidP="0058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81DD1" w14:textId="77777777" w:rsidR="00403F17" w:rsidRDefault="00403F17" w:rsidP="005879AC">
      <w:r>
        <w:separator/>
      </w:r>
    </w:p>
  </w:footnote>
  <w:footnote w:type="continuationSeparator" w:id="0">
    <w:p w14:paraId="06242C1A" w14:textId="77777777" w:rsidR="00403F17" w:rsidRDefault="00403F17" w:rsidP="00587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0A4D"/>
    <w:rsid w:val="00036DE7"/>
    <w:rsid w:val="0005483B"/>
    <w:rsid w:val="0005524F"/>
    <w:rsid w:val="000A5BAB"/>
    <w:rsid w:val="000A6376"/>
    <w:rsid w:val="000B3F76"/>
    <w:rsid w:val="000B5222"/>
    <w:rsid w:val="000D0208"/>
    <w:rsid w:val="000E4E5F"/>
    <w:rsid w:val="000F507C"/>
    <w:rsid w:val="000F7F12"/>
    <w:rsid w:val="00102CE6"/>
    <w:rsid w:val="0012132C"/>
    <w:rsid w:val="00123112"/>
    <w:rsid w:val="00127B09"/>
    <w:rsid w:val="001347B2"/>
    <w:rsid w:val="001558BB"/>
    <w:rsid w:val="00161B2A"/>
    <w:rsid w:val="0016790C"/>
    <w:rsid w:val="001736D8"/>
    <w:rsid w:val="00192D0B"/>
    <w:rsid w:val="00195C09"/>
    <w:rsid w:val="0019613D"/>
    <w:rsid w:val="001B1672"/>
    <w:rsid w:val="001B34EA"/>
    <w:rsid w:val="001B357F"/>
    <w:rsid w:val="001B36F4"/>
    <w:rsid w:val="001C139F"/>
    <w:rsid w:val="001C6D4D"/>
    <w:rsid w:val="001D0AAF"/>
    <w:rsid w:val="002006C9"/>
    <w:rsid w:val="00234DCC"/>
    <w:rsid w:val="002446E1"/>
    <w:rsid w:val="0025087E"/>
    <w:rsid w:val="0029303F"/>
    <w:rsid w:val="002A6088"/>
    <w:rsid w:val="002D52DC"/>
    <w:rsid w:val="002D6FEF"/>
    <w:rsid w:val="002F4833"/>
    <w:rsid w:val="002F6B51"/>
    <w:rsid w:val="003113CF"/>
    <w:rsid w:val="0031331A"/>
    <w:rsid w:val="003548C3"/>
    <w:rsid w:val="00355A87"/>
    <w:rsid w:val="0035640D"/>
    <w:rsid w:val="003628EC"/>
    <w:rsid w:val="00366D86"/>
    <w:rsid w:val="003670D6"/>
    <w:rsid w:val="00384917"/>
    <w:rsid w:val="003970FC"/>
    <w:rsid w:val="00402754"/>
    <w:rsid w:val="00403F17"/>
    <w:rsid w:val="004141CE"/>
    <w:rsid w:val="00433DB1"/>
    <w:rsid w:val="00437E26"/>
    <w:rsid w:val="00446D16"/>
    <w:rsid w:val="004537B0"/>
    <w:rsid w:val="00456896"/>
    <w:rsid w:val="0046756E"/>
    <w:rsid w:val="00482A56"/>
    <w:rsid w:val="00487AC5"/>
    <w:rsid w:val="004B2607"/>
    <w:rsid w:val="004F5EC6"/>
    <w:rsid w:val="005079D4"/>
    <w:rsid w:val="005234A5"/>
    <w:rsid w:val="00523558"/>
    <w:rsid w:val="00525911"/>
    <w:rsid w:val="00531C58"/>
    <w:rsid w:val="0055476E"/>
    <w:rsid w:val="00575C52"/>
    <w:rsid w:val="0058007E"/>
    <w:rsid w:val="00585590"/>
    <w:rsid w:val="00585A7A"/>
    <w:rsid w:val="005879AC"/>
    <w:rsid w:val="0059392E"/>
    <w:rsid w:val="005C08E2"/>
    <w:rsid w:val="005C1E17"/>
    <w:rsid w:val="005D245E"/>
    <w:rsid w:val="005E0C5D"/>
    <w:rsid w:val="006033BC"/>
    <w:rsid w:val="0061036E"/>
    <w:rsid w:val="006159A3"/>
    <w:rsid w:val="0063697D"/>
    <w:rsid w:val="00637C1C"/>
    <w:rsid w:val="00640FB6"/>
    <w:rsid w:val="006717A2"/>
    <w:rsid w:val="006D404C"/>
    <w:rsid w:val="006E2D86"/>
    <w:rsid w:val="006F0587"/>
    <w:rsid w:val="00704C8B"/>
    <w:rsid w:val="007214C0"/>
    <w:rsid w:val="00725D45"/>
    <w:rsid w:val="00741844"/>
    <w:rsid w:val="00761198"/>
    <w:rsid w:val="007658A8"/>
    <w:rsid w:val="00767A5E"/>
    <w:rsid w:val="00774E8B"/>
    <w:rsid w:val="0077707A"/>
    <w:rsid w:val="007A6D18"/>
    <w:rsid w:val="007F74E7"/>
    <w:rsid w:val="008049B8"/>
    <w:rsid w:val="00810123"/>
    <w:rsid w:val="00810CFA"/>
    <w:rsid w:val="00816693"/>
    <w:rsid w:val="00847718"/>
    <w:rsid w:val="00854A6A"/>
    <w:rsid w:val="00855439"/>
    <w:rsid w:val="008568A2"/>
    <w:rsid w:val="0089018C"/>
    <w:rsid w:val="008A009C"/>
    <w:rsid w:val="008A5787"/>
    <w:rsid w:val="008B4D0F"/>
    <w:rsid w:val="008C1AC9"/>
    <w:rsid w:val="008F457D"/>
    <w:rsid w:val="00916728"/>
    <w:rsid w:val="00950A4D"/>
    <w:rsid w:val="00956ADB"/>
    <w:rsid w:val="00961C73"/>
    <w:rsid w:val="009A21D0"/>
    <w:rsid w:val="009A279B"/>
    <w:rsid w:val="009A2930"/>
    <w:rsid w:val="009B0CEF"/>
    <w:rsid w:val="009C0BC7"/>
    <w:rsid w:val="00A00078"/>
    <w:rsid w:val="00A12DD7"/>
    <w:rsid w:val="00A257AC"/>
    <w:rsid w:val="00A2692D"/>
    <w:rsid w:val="00A41D6C"/>
    <w:rsid w:val="00A445BD"/>
    <w:rsid w:val="00A60869"/>
    <w:rsid w:val="00A855A8"/>
    <w:rsid w:val="00AB58C9"/>
    <w:rsid w:val="00AC69B9"/>
    <w:rsid w:val="00AE2D6F"/>
    <w:rsid w:val="00AF40E4"/>
    <w:rsid w:val="00AF6C1C"/>
    <w:rsid w:val="00B131D6"/>
    <w:rsid w:val="00B157DF"/>
    <w:rsid w:val="00B30421"/>
    <w:rsid w:val="00B40451"/>
    <w:rsid w:val="00B43F23"/>
    <w:rsid w:val="00B4454F"/>
    <w:rsid w:val="00B45FC6"/>
    <w:rsid w:val="00B477D3"/>
    <w:rsid w:val="00B62AB5"/>
    <w:rsid w:val="00B65152"/>
    <w:rsid w:val="00BC3B61"/>
    <w:rsid w:val="00BD686A"/>
    <w:rsid w:val="00C008A7"/>
    <w:rsid w:val="00C26D18"/>
    <w:rsid w:val="00C30BD2"/>
    <w:rsid w:val="00C31C69"/>
    <w:rsid w:val="00C420FB"/>
    <w:rsid w:val="00C42D9E"/>
    <w:rsid w:val="00C53E14"/>
    <w:rsid w:val="00C55FD6"/>
    <w:rsid w:val="00C62929"/>
    <w:rsid w:val="00CA3824"/>
    <w:rsid w:val="00CB51DA"/>
    <w:rsid w:val="00CC3520"/>
    <w:rsid w:val="00CC419A"/>
    <w:rsid w:val="00CE655A"/>
    <w:rsid w:val="00D16169"/>
    <w:rsid w:val="00D22EF3"/>
    <w:rsid w:val="00D260E8"/>
    <w:rsid w:val="00D3607B"/>
    <w:rsid w:val="00D50115"/>
    <w:rsid w:val="00D65256"/>
    <w:rsid w:val="00D75E1F"/>
    <w:rsid w:val="00D87067"/>
    <w:rsid w:val="00D93E7E"/>
    <w:rsid w:val="00DC0D64"/>
    <w:rsid w:val="00DD1560"/>
    <w:rsid w:val="00DD3D64"/>
    <w:rsid w:val="00E0462A"/>
    <w:rsid w:val="00E128AC"/>
    <w:rsid w:val="00E14153"/>
    <w:rsid w:val="00E179CF"/>
    <w:rsid w:val="00E20184"/>
    <w:rsid w:val="00E414AD"/>
    <w:rsid w:val="00E42D7F"/>
    <w:rsid w:val="00E557AD"/>
    <w:rsid w:val="00E62FA3"/>
    <w:rsid w:val="00EB22E7"/>
    <w:rsid w:val="00EB431A"/>
    <w:rsid w:val="00F00530"/>
    <w:rsid w:val="00F01BBC"/>
    <w:rsid w:val="00F0724A"/>
    <w:rsid w:val="00F15AB8"/>
    <w:rsid w:val="00F21703"/>
    <w:rsid w:val="00F2193B"/>
    <w:rsid w:val="00F61E4B"/>
    <w:rsid w:val="00F65F53"/>
    <w:rsid w:val="00F75610"/>
    <w:rsid w:val="00F97F1D"/>
    <w:rsid w:val="00FA709F"/>
    <w:rsid w:val="00FB40E2"/>
    <w:rsid w:val="00FE0825"/>
    <w:rsid w:val="00FE5C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B16B"/>
  <w15:docId w15:val="{38B33C7B-DF8F-4A10-9388-08AB61C9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83B"/>
    <w:pPr>
      <w:widowControl w:val="0"/>
      <w:jc w:val="both"/>
    </w:pPr>
  </w:style>
  <w:style w:type="paragraph" w:styleId="1">
    <w:name w:val="heading 1"/>
    <w:basedOn w:val="a"/>
    <w:next w:val="a"/>
    <w:link w:val="10"/>
    <w:uiPriority w:val="9"/>
    <w:qFormat/>
    <w:rsid w:val="0005483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5483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5483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05483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05483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5483B"/>
    <w:rPr>
      <w:b/>
      <w:bCs/>
      <w:kern w:val="44"/>
      <w:sz w:val="44"/>
      <w:szCs w:val="44"/>
    </w:rPr>
  </w:style>
  <w:style w:type="character" w:customStyle="1" w:styleId="20">
    <w:name w:val="标题 2 字符"/>
    <w:basedOn w:val="a0"/>
    <w:link w:val="2"/>
    <w:uiPriority w:val="9"/>
    <w:rsid w:val="0005483B"/>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5483B"/>
    <w:rPr>
      <w:b/>
      <w:bCs/>
      <w:sz w:val="32"/>
      <w:szCs w:val="32"/>
    </w:rPr>
  </w:style>
  <w:style w:type="character" w:customStyle="1" w:styleId="40">
    <w:name w:val="标题 4 字符"/>
    <w:basedOn w:val="a0"/>
    <w:link w:val="4"/>
    <w:uiPriority w:val="9"/>
    <w:rsid w:val="0005483B"/>
    <w:rPr>
      <w:rFonts w:asciiTheme="majorHAnsi" w:eastAsiaTheme="majorEastAsia" w:hAnsiTheme="majorHAnsi" w:cstheme="majorBidi"/>
      <w:b/>
      <w:bCs/>
      <w:sz w:val="28"/>
      <w:szCs w:val="28"/>
    </w:rPr>
  </w:style>
  <w:style w:type="character" w:customStyle="1" w:styleId="50">
    <w:name w:val="标题 5 字符"/>
    <w:basedOn w:val="a0"/>
    <w:link w:val="5"/>
    <w:uiPriority w:val="9"/>
    <w:rsid w:val="0005483B"/>
    <w:rPr>
      <w:b/>
      <w:bCs/>
      <w:sz w:val="28"/>
      <w:szCs w:val="28"/>
    </w:rPr>
  </w:style>
  <w:style w:type="paragraph" w:styleId="a3">
    <w:name w:val="List Paragraph"/>
    <w:basedOn w:val="a"/>
    <w:uiPriority w:val="34"/>
    <w:qFormat/>
    <w:rsid w:val="0005483B"/>
    <w:pPr>
      <w:ind w:firstLineChars="200" w:firstLine="420"/>
    </w:pPr>
  </w:style>
  <w:style w:type="paragraph" w:styleId="a4">
    <w:name w:val="header"/>
    <w:basedOn w:val="a"/>
    <w:link w:val="a5"/>
    <w:uiPriority w:val="99"/>
    <w:unhideWhenUsed/>
    <w:rsid w:val="005879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879AC"/>
    <w:rPr>
      <w:sz w:val="18"/>
      <w:szCs w:val="18"/>
    </w:rPr>
  </w:style>
  <w:style w:type="paragraph" w:styleId="a6">
    <w:name w:val="footer"/>
    <w:basedOn w:val="a"/>
    <w:link w:val="a7"/>
    <w:uiPriority w:val="99"/>
    <w:unhideWhenUsed/>
    <w:rsid w:val="005879AC"/>
    <w:pPr>
      <w:tabs>
        <w:tab w:val="center" w:pos="4153"/>
        <w:tab w:val="right" w:pos="8306"/>
      </w:tabs>
      <w:snapToGrid w:val="0"/>
      <w:jc w:val="left"/>
    </w:pPr>
    <w:rPr>
      <w:sz w:val="18"/>
      <w:szCs w:val="18"/>
    </w:rPr>
  </w:style>
  <w:style w:type="character" w:customStyle="1" w:styleId="a7">
    <w:name w:val="页脚 字符"/>
    <w:basedOn w:val="a0"/>
    <w:link w:val="a6"/>
    <w:uiPriority w:val="99"/>
    <w:rsid w:val="005879AC"/>
    <w:rPr>
      <w:sz w:val="18"/>
      <w:szCs w:val="18"/>
    </w:rPr>
  </w:style>
  <w:style w:type="paragraph" w:styleId="a8">
    <w:name w:val="Balloon Text"/>
    <w:basedOn w:val="a"/>
    <w:link w:val="a9"/>
    <w:uiPriority w:val="99"/>
    <w:semiHidden/>
    <w:unhideWhenUsed/>
    <w:rsid w:val="006159A3"/>
    <w:rPr>
      <w:sz w:val="18"/>
      <w:szCs w:val="18"/>
    </w:rPr>
  </w:style>
  <w:style w:type="character" w:customStyle="1" w:styleId="a9">
    <w:name w:val="批注框文本 字符"/>
    <w:basedOn w:val="a0"/>
    <w:link w:val="a8"/>
    <w:uiPriority w:val="99"/>
    <w:semiHidden/>
    <w:rsid w:val="006159A3"/>
    <w:rPr>
      <w:sz w:val="18"/>
      <w:szCs w:val="18"/>
    </w:rPr>
  </w:style>
  <w:style w:type="character" w:styleId="aa">
    <w:name w:val="Emphasis"/>
    <w:basedOn w:val="a0"/>
    <w:uiPriority w:val="20"/>
    <w:qFormat/>
    <w:rsid w:val="00C53E14"/>
    <w:rPr>
      <w:i/>
      <w:iCs/>
    </w:rPr>
  </w:style>
  <w:style w:type="paragraph" w:styleId="ab">
    <w:name w:val="Date"/>
    <w:basedOn w:val="a"/>
    <w:next w:val="a"/>
    <w:link w:val="ac"/>
    <w:uiPriority w:val="99"/>
    <w:semiHidden/>
    <w:unhideWhenUsed/>
    <w:rsid w:val="00D50115"/>
    <w:pPr>
      <w:ind w:leftChars="2500" w:left="100"/>
    </w:pPr>
  </w:style>
  <w:style w:type="character" w:customStyle="1" w:styleId="ac">
    <w:name w:val="日期 字符"/>
    <w:basedOn w:val="a0"/>
    <w:link w:val="ab"/>
    <w:uiPriority w:val="99"/>
    <w:semiHidden/>
    <w:rsid w:val="00D50115"/>
  </w:style>
  <w:style w:type="paragraph" w:customStyle="1" w:styleId="Default">
    <w:name w:val="Default"/>
    <w:rsid w:val="004537B0"/>
    <w:pPr>
      <w:widowControl w:val="0"/>
      <w:autoSpaceDE w:val="0"/>
      <w:autoSpaceDN w:val="0"/>
      <w:adjustRightInd w:val="0"/>
    </w:pPr>
    <w:rPr>
      <w:rFonts w:ascii="宋体" w:eastAsia="宋体" w:cs="宋体"/>
      <w:color w:val="000000"/>
      <w:kern w:val="0"/>
      <w:sz w:val="24"/>
      <w:szCs w:val="24"/>
    </w:rPr>
  </w:style>
  <w:style w:type="paragraph" w:styleId="ad">
    <w:name w:val="Normal (Web)"/>
    <w:basedOn w:val="a"/>
    <w:uiPriority w:val="99"/>
    <w:unhideWhenUsed/>
    <w:qFormat/>
    <w:rsid w:val="00F2193B"/>
    <w:pPr>
      <w:widowControl/>
      <w:spacing w:before="100" w:beforeAutospacing="1" w:after="100" w:afterAutospacing="1"/>
      <w:jc w:val="left"/>
    </w:pPr>
    <w:rPr>
      <w:rFonts w:ascii="宋体" w:eastAsia="宋体" w:hAnsi="宋体" w:cs="宋体"/>
      <w:kern w:val="0"/>
      <w:sz w:val="24"/>
      <w:szCs w:val="24"/>
    </w:rPr>
  </w:style>
  <w:style w:type="character" w:styleId="ae">
    <w:name w:val="Strong"/>
    <w:basedOn w:val="a0"/>
    <w:uiPriority w:val="22"/>
    <w:qFormat/>
    <w:rsid w:val="00C30BD2"/>
    <w:rPr>
      <w:b/>
      <w:bCs/>
    </w:rPr>
  </w:style>
  <w:style w:type="character" w:styleId="af">
    <w:name w:val="Hyperlink"/>
    <w:basedOn w:val="a0"/>
    <w:uiPriority w:val="99"/>
    <w:semiHidden/>
    <w:unhideWhenUsed/>
    <w:rsid w:val="005C08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3524">
      <w:bodyDiv w:val="1"/>
      <w:marLeft w:val="0"/>
      <w:marRight w:val="0"/>
      <w:marTop w:val="0"/>
      <w:marBottom w:val="0"/>
      <w:divBdr>
        <w:top w:val="none" w:sz="0" w:space="0" w:color="auto"/>
        <w:left w:val="none" w:sz="0" w:space="0" w:color="auto"/>
        <w:bottom w:val="none" w:sz="0" w:space="0" w:color="auto"/>
        <w:right w:val="none" w:sz="0" w:space="0" w:color="auto"/>
      </w:divBdr>
      <w:divsChild>
        <w:div w:id="1046611561">
          <w:marLeft w:val="0"/>
          <w:marRight w:val="0"/>
          <w:marTop w:val="0"/>
          <w:marBottom w:val="0"/>
          <w:divBdr>
            <w:top w:val="none" w:sz="0" w:space="0" w:color="auto"/>
            <w:left w:val="none" w:sz="0" w:space="0" w:color="auto"/>
            <w:bottom w:val="none" w:sz="0" w:space="0" w:color="auto"/>
            <w:right w:val="none" w:sz="0" w:space="0" w:color="auto"/>
          </w:divBdr>
          <w:divsChild>
            <w:div w:id="766734195">
              <w:marLeft w:val="0"/>
              <w:marRight w:val="0"/>
              <w:marTop w:val="0"/>
              <w:marBottom w:val="0"/>
              <w:divBdr>
                <w:top w:val="none" w:sz="0" w:space="0" w:color="auto"/>
                <w:left w:val="none" w:sz="0" w:space="0" w:color="auto"/>
                <w:bottom w:val="none" w:sz="0" w:space="0" w:color="auto"/>
                <w:right w:val="none" w:sz="0" w:space="0" w:color="auto"/>
              </w:divBdr>
              <w:divsChild>
                <w:div w:id="1786383876">
                  <w:marLeft w:val="0"/>
                  <w:marRight w:val="0"/>
                  <w:marTop w:val="0"/>
                  <w:marBottom w:val="0"/>
                  <w:divBdr>
                    <w:top w:val="none" w:sz="0" w:space="0" w:color="auto"/>
                    <w:left w:val="none" w:sz="0" w:space="0" w:color="auto"/>
                    <w:bottom w:val="none" w:sz="0" w:space="0" w:color="auto"/>
                    <w:right w:val="none" w:sz="0" w:space="0" w:color="auto"/>
                  </w:divBdr>
                  <w:divsChild>
                    <w:div w:id="12924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0676">
      <w:bodyDiv w:val="1"/>
      <w:marLeft w:val="0"/>
      <w:marRight w:val="0"/>
      <w:marTop w:val="0"/>
      <w:marBottom w:val="0"/>
      <w:divBdr>
        <w:top w:val="none" w:sz="0" w:space="0" w:color="auto"/>
        <w:left w:val="none" w:sz="0" w:space="0" w:color="auto"/>
        <w:bottom w:val="none" w:sz="0" w:space="0" w:color="auto"/>
        <w:right w:val="none" w:sz="0" w:space="0" w:color="auto"/>
      </w:divBdr>
      <w:divsChild>
        <w:div w:id="413740636">
          <w:marLeft w:val="0"/>
          <w:marRight w:val="0"/>
          <w:marTop w:val="0"/>
          <w:marBottom w:val="0"/>
          <w:divBdr>
            <w:top w:val="none" w:sz="0" w:space="0" w:color="auto"/>
            <w:left w:val="none" w:sz="0" w:space="0" w:color="auto"/>
            <w:bottom w:val="none" w:sz="0" w:space="0" w:color="auto"/>
            <w:right w:val="none" w:sz="0" w:space="0" w:color="auto"/>
          </w:divBdr>
        </w:div>
      </w:divsChild>
    </w:div>
    <w:div w:id="322049745">
      <w:bodyDiv w:val="1"/>
      <w:marLeft w:val="0"/>
      <w:marRight w:val="0"/>
      <w:marTop w:val="0"/>
      <w:marBottom w:val="0"/>
      <w:divBdr>
        <w:top w:val="none" w:sz="0" w:space="0" w:color="auto"/>
        <w:left w:val="none" w:sz="0" w:space="0" w:color="auto"/>
        <w:bottom w:val="none" w:sz="0" w:space="0" w:color="auto"/>
        <w:right w:val="none" w:sz="0" w:space="0" w:color="auto"/>
      </w:divBdr>
      <w:divsChild>
        <w:div w:id="719785592">
          <w:marLeft w:val="0"/>
          <w:marRight w:val="0"/>
          <w:marTop w:val="0"/>
          <w:marBottom w:val="0"/>
          <w:divBdr>
            <w:top w:val="none" w:sz="0" w:space="0" w:color="auto"/>
            <w:left w:val="none" w:sz="0" w:space="0" w:color="auto"/>
            <w:bottom w:val="none" w:sz="0" w:space="0" w:color="auto"/>
            <w:right w:val="none" w:sz="0" w:space="0" w:color="auto"/>
          </w:divBdr>
        </w:div>
      </w:divsChild>
    </w:div>
    <w:div w:id="345064953">
      <w:bodyDiv w:val="1"/>
      <w:marLeft w:val="0"/>
      <w:marRight w:val="0"/>
      <w:marTop w:val="0"/>
      <w:marBottom w:val="0"/>
      <w:divBdr>
        <w:top w:val="none" w:sz="0" w:space="0" w:color="auto"/>
        <w:left w:val="none" w:sz="0" w:space="0" w:color="auto"/>
        <w:bottom w:val="none" w:sz="0" w:space="0" w:color="auto"/>
        <w:right w:val="none" w:sz="0" w:space="0" w:color="auto"/>
      </w:divBdr>
      <w:divsChild>
        <w:div w:id="1807046219">
          <w:marLeft w:val="0"/>
          <w:marRight w:val="0"/>
          <w:marTop w:val="0"/>
          <w:marBottom w:val="0"/>
          <w:divBdr>
            <w:top w:val="none" w:sz="0" w:space="0" w:color="auto"/>
            <w:left w:val="none" w:sz="0" w:space="0" w:color="auto"/>
            <w:bottom w:val="none" w:sz="0" w:space="0" w:color="auto"/>
            <w:right w:val="none" w:sz="0" w:space="0" w:color="auto"/>
          </w:divBdr>
        </w:div>
      </w:divsChild>
    </w:div>
    <w:div w:id="698777404">
      <w:bodyDiv w:val="1"/>
      <w:marLeft w:val="0"/>
      <w:marRight w:val="0"/>
      <w:marTop w:val="0"/>
      <w:marBottom w:val="0"/>
      <w:divBdr>
        <w:top w:val="none" w:sz="0" w:space="0" w:color="auto"/>
        <w:left w:val="none" w:sz="0" w:space="0" w:color="auto"/>
        <w:bottom w:val="none" w:sz="0" w:space="0" w:color="auto"/>
        <w:right w:val="none" w:sz="0" w:space="0" w:color="auto"/>
      </w:divBdr>
    </w:div>
    <w:div w:id="849954586">
      <w:bodyDiv w:val="1"/>
      <w:marLeft w:val="0"/>
      <w:marRight w:val="0"/>
      <w:marTop w:val="0"/>
      <w:marBottom w:val="0"/>
      <w:divBdr>
        <w:top w:val="none" w:sz="0" w:space="0" w:color="auto"/>
        <w:left w:val="none" w:sz="0" w:space="0" w:color="auto"/>
        <w:bottom w:val="none" w:sz="0" w:space="0" w:color="auto"/>
        <w:right w:val="none" w:sz="0" w:space="0" w:color="auto"/>
      </w:divBdr>
      <w:divsChild>
        <w:div w:id="123934086">
          <w:marLeft w:val="0"/>
          <w:marRight w:val="0"/>
          <w:marTop w:val="0"/>
          <w:marBottom w:val="0"/>
          <w:divBdr>
            <w:top w:val="none" w:sz="0" w:space="0" w:color="auto"/>
            <w:left w:val="none" w:sz="0" w:space="0" w:color="auto"/>
            <w:bottom w:val="none" w:sz="0" w:space="0" w:color="auto"/>
            <w:right w:val="none" w:sz="0" w:space="0" w:color="auto"/>
          </w:divBdr>
        </w:div>
      </w:divsChild>
    </w:div>
    <w:div w:id="880242837">
      <w:bodyDiv w:val="1"/>
      <w:marLeft w:val="0"/>
      <w:marRight w:val="0"/>
      <w:marTop w:val="0"/>
      <w:marBottom w:val="0"/>
      <w:divBdr>
        <w:top w:val="none" w:sz="0" w:space="0" w:color="auto"/>
        <w:left w:val="none" w:sz="0" w:space="0" w:color="auto"/>
        <w:bottom w:val="none" w:sz="0" w:space="0" w:color="auto"/>
        <w:right w:val="none" w:sz="0" w:space="0" w:color="auto"/>
      </w:divBdr>
    </w:div>
    <w:div w:id="1258102934">
      <w:bodyDiv w:val="1"/>
      <w:marLeft w:val="0"/>
      <w:marRight w:val="0"/>
      <w:marTop w:val="0"/>
      <w:marBottom w:val="0"/>
      <w:divBdr>
        <w:top w:val="none" w:sz="0" w:space="0" w:color="auto"/>
        <w:left w:val="none" w:sz="0" w:space="0" w:color="auto"/>
        <w:bottom w:val="none" w:sz="0" w:space="0" w:color="auto"/>
        <w:right w:val="none" w:sz="0" w:space="0" w:color="auto"/>
      </w:divBdr>
      <w:divsChild>
        <w:div w:id="2060279286">
          <w:marLeft w:val="0"/>
          <w:marRight w:val="0"/>
          <w:marTop w:val="0"/>
          <w:marBottom w:val="0"/>
          <w:divBdr>
            <w:top w:val="none" w:sz="0" w:space="0" w:color="auto"/>
            <w:left w:val="none" w:sz="0" w:space="0" w:color="auto"/>
            <w:bottom w:val="none" w:sz="0" w:space="0" w:color="auto"/>
            <w:right w:val="none" w:sz="0" w:space="0" w:color="auto"/>
          </w:divBdr>
        </w:div>
      </w:divsChild>
    </w:div>
    <w:div w:id="1347294892">
      <w:bodyDiv w:val="1"/>
      <w:marLeft w:val="0"/>
      <w:marRight w:val="0"/>
      <w:marTop w:val="0"/>
      <w:marBottom w:val="0"/>
      <w:divBdr>
        <w:top w:val="none" w:sz="0" w:space="0" w:color="auto"/>
        <w:left w:val="none" w:sz="0" w:space="0" w:color="auto"/>
        <w:bottom w:val="none" w:sz="0" w:space="0" w:color="auto"/>
        <w:right w:val="none" w:sz="0" w:space="0" w:color="auto"/>
      </w:divBdr>
      <w:divsChild>
        <w:div w:id="88696367">
          <w:marLeft w:val="0"/>
          <w:marRight w:val="0"/>
          <w:marTop w:val="0"/>
          <w:marBottom w:val="0"/>
          <w:divBdr>
            <w:top w:val="none" w:sz="0" w:space="0" w:color="auto"/>
            <w:left w:val="none" w:sz="0" w:space="0" w:color="auto"/>
            <w:bottom w:val="none" w:sz="0" w:space="0" w:color="auto"/>
            <w:right w:val="none" w:sz="0" w:space="0" w:color="auto"/>
          </w:divBdr>
        </w:div>
      </w:divsChild>
    </w:div>
    <w:div w:id="1832940616">
      <w:bodyDiv w:val="1"/>
      <w:marLeft w:val="0"/>
      <w:marRight w:val="0"/>
      <w:marTop w:val="0"/>
      <w:marBottom w:val="0"/>
      <w:divBdr>
        <w:top w:val="none" w:sz="0" w:space="0" w:color="auto"/>
        <w:left w:val="none" w:sz="0" w:space="0" w:color="auto"/>
        <w:bottom w:val="none" w:sz="0" w:space="0" w:color="auto"/>
        <w:right w:val="none" w:sz="0" w:space="0" w:color="auto"/>
      </w:divBdr>
    </w:div>
    <w:div w:id="2075884136">
      <w:bodyDiv w:val="1"/>
      <w:marLeft w:val="0"/>
      <w:marRight w:val="0"/>
      <w:marTop w:val="0"/>
      <w:marBottom w:val="0"/>
      <w:divBdr>
        <w:top w:val="none" w:sz="0" w:space="0" w:color="auto"/>
        <w:left w:val="none" w:sz="0" w:space="0" w:color="auto"/>
        <w:bottom w:val="none" w:sz="0" w:space="0" w:color="auto"/>
        <w:right w:val="none" w:sz="0" w:space="0" w:color="auto"/>
      </w:divBdr>
      <w:divsChild>
        <w:div w:id="2918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5%85%AC%E5%BC%80%E6%8B%9B%E8%81%98%E5%B7%A5%E4%BD%9C%E4%BA%BA%E5%91%98%E6%8A%A5%E5%90%8D%E8%A1%A8%E3%80%8B%E4%BB%A5%E7%94%B5%E5%AD%90%E9%82%AE%E4%BB%B6%E5%BD%A2%E5%BC%8F%E5%8F%91%E9%80%81%E8%87%B3%E6%8A%A5%E5%90%8D%E9%82%AE%E7%AE%B1swbyey@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CECA7-EE4F-4FC7-94E6-124E71EC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kangli</dc:creator>
  <cp:lastModifiedBy> </cp:lastModifiedBy>
  <cp:revision>11</cp:revision>
  <cp:lastPrinted>2020-03-18T06:27:00Z</cp:lastPrinted>
  <dcterms:created xsi:type="dcterms:W3CDTF">2020-04-17T09:27:00Z</dcterms:created>
  <dcterms:modified xsi:type="dcterms:W3CDTF">2020-04-18T06:49:00Z</dcterms:modified>
</cp:coreProperties>
</file>