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B0B" w:rsidRPr="005844F8" w:rsidRDefault="00395B0B" w:rsidP="00395B0B">
      <w:pPr>
        <w:pStyle w:val="a3"/>
        <w:shd w:val="clear" w:color="auto" w:fill="FFFFFF"/>
        <w:spacing w:before="0" w:beforeAutospacing="0" w:after="0" w:afterAutospacing="0" w:line="560" w:lineRule="exact"/>
        <w:jc w:val="center"/>
        <w:textAlignment w:val="baseline"/>
        <w:rPr>
          <w:rFonts w:ascii="方正小标宋简体" w:eastAsia="方正小标宋简体" w:hAnsiTheme="minorHAnsi" w:cstheme="minorBidi"/>
          <w:color w:val="000000" w:themeColor="text1"/>
          <w:kern w:val="2"/>
          <w:sz w:val="44"/>
          <w:szCs w:val="44"/>
        </w:rPr>
      </w:pPr>
      <w:r w:rsidRPr="005844F8">
        <w:rPr>
          <w:rFonts w:ascii="方正小标宋简体" w:eastAsia="方正小标宋简体" w:hAnsiTheme="minorHAnsi" w:cstheme="minorBidi" w:hint="eastAsia"/>
          <w:color w:val="000000" w:themeColor="text1"/>
          <w:kern w:val="2"/>
          <w:sz w:val="44"/>
          <w:szCs w:val="44"/>
        </w:rPr>
        <w:t>西安城市发展（集团）有限公司</w:t>
      </w:r>
    </w:p>
    <w:p w:rsidR="00395B0B" w:rsidRDefault="00395B0B" w:rsidP="00395B0B">
      <w:pPr>
        <w:pStyle w:val="a3"/>
        <w:shd w:val="clear" w:color="auto" w:fill="FFFFFF"/>
        <w:spacing w:before="0" w:beforeAutospacing="0" w:after="0" w:afterAutospacing="0" w:line="560" w:lineRule="exact"/>
        <w:jc w:val="center"/>
        <w:textAlignment w:val="baseline"/>
        <w:rPr>
          <w:rFonts w:ascii="方正小标宋简体" w:eastAsia="方正小标宋简体" w:hAnsiTheme="minorHAnsi" w:cstheme="minorBidi"/>
          <w:color w:val="000000" w:themeColor="text1"/>
          <w:kern w:val="2"/>
          <w:sz w:val="44"/>
          <w:szCs w:val="44"/>
        </w:rPr>
      </w:pPr>
      <w:r w:rsidRPr="005844F8">
        <w:rPr>
          <w:rFonts w:ascii="方正小标宋简体" w:eastAsia="方正小标宋简体" w:hAnsiTheme="minorHAnsi" w:cstheme="minorBidi" w:hint="eastAsia"/>
          <w:color w:val="000000" w:themeColor="text1"/>
          <w:kern w:val="2"/>
          <w:sz w:val="44"/>
          <w:szCs w:val="44"/>
        </w:rPr>
        <w:t>公开招聘2</w:t>
      </w:r>
      <w:r w:rsidRPr="005844F8">
        <w:rPr>
          <w:rFonts w:ascii="方正小标宋简体" w:eastAsia="方正小标宋简体" w:hAnsiTheme="minorHAnsi" w:cstheme="minorBidi"/>
          <w:color w:val="000000" w:themeColor="text1"/>
          <w:kern w:val="2"/>
          <w:sz w:val="44"/>
          <w:szCs w:val="44"/>
        </w:rPr>
        <w:t>020</w:t>
      </w:r>
      <w:r w:rsidRPr="005844F8">
        <w:rPr>
          <w:rFonts w:ascii="方正小标宋简体" w:eastAsia="方正小标宋简体" w:hAnsiTheme="minorHAnsi" w:cstheme="minorBidi" w:hint="eastAsia"/>
          <w:color w:val="000000" w:themeColor="text1"/>
          <w:kern w:val="2"/>
          <w:sz w:val="44"/>
          <w:szCs w:val="44"/>
        </w:rPr>
        <w:t>届硕士研究生及以上毕业生岗位条件一览表</w:t>
      </w:r>
    </w:p>
    <w:p w:rsidR="00395B0B" w:rsidRPr="005844F8" w:rsidRDefault="00395B0B" w:rsidP="00395B0B">
      <w:pPr>
        <w:pStyle w:val="a3"/>
        <w:shd w:val="clear" w:color="auto" w:fill="FFFFFF"/>
        <w:spacing w:before="0" w:beforeAutospacing="0" w:after="0" w:afterAutospacing="0" w:line="560" w:lineRule="exact"/>
        <w:jc w:val="center"/>
        <w:textAlignment w:val="baseline"/>
        <w:rPr>
          <w:rFonts w:ascii="方正小标宋简体" w:eastAsia="方正小标宋简体" w:hAnsiTheme="minorHAnsi" w:cstheme="minorBidi"/>
          <w:color w:val="000000" w:themeColor="text1"/>
          <w:kern w:val="2"/>
          <w:sz w:val="44"/>
          <w:szCs w:val="44"/>
        </w:rPr>
      </w:pPr>
    </w:p>
    <w:tbl>
      <w:tblPr>
        <w:tblW w:w="7958" w:type="dxa"/>
        <w:jc w:val="center"/>
        <w:tblLook w:val="04A0" w:firstRow="1" w:lastRow="0" w:firstColumn="1" w:lastColumn="0" w:noHBand="0" w:noVBand="1"/>
      </w:tblPr>
      <w:tblGrid>
        <w:gridCol w:w="816"/>
        <w:gridCol w:w="1700"/>
        <w:gridCol w:w="2022"/>
        <w:gridCol w:w="3420"/>
      </w:tblGrid>
      <w:tr w:rsidR="00395B0B" w:rsidRPr="005844F8" w:rsidTr="007F36EB">
        <w:trPr>
          <w:trHeight w:val="6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0B" w:rsidRPr="005844F8" w:rsidRDefault="00395B0B" w:rsidP="007F36EB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844F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0B" w:rsidRPr="005844F8" w:rsidRDefault="00395B0B" w:rsidP="007F36EB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844F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0B" w:rsidRPr="005844F8" w:rsidRDefault="00395B0B" w:rsidP="007F36EB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844F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0B" w:rsidRPr="005844F8" w:rsidRDefault="00395B0B" w:rsidP="007F36EB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844F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专业要求</w:t>
            </w:r>
          </w:p>
        </w:tc>
      </w:tr>
      <w:tr w:rsidR="00395B0B" w:rsidRPr="005844F8" w:rsidTr="007F36EB">
        <w:trPr>
          <w:trHeight w:val="100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0B" w:rsidRPr="005844F8" w:rsidRDefault="00395B0B" w:rsidP="007F36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844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0B" w:rsidRPr="005844F8" w:rsidRDefault="00395B0B" w:rsidP="007F36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844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投融资岗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0B" w:rsidRPr="005844F8" w:rsidRDefault="00395B0B" w:rsidP="007F36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844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硕士研究生及以上学历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0B" w:rsidRPr="005844F8" w:rsidRDefault="00395B0B" w:rsidP="007F36EB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8"/>
                <w:szCs w:val="28"/>
              </w:rPr>
            </w:pPr>
            <w:r w:rsidRPr="005844F8">
              <w:rPr>
                <w:rFonts w:hint="eastAsia"/>
                <w:color w:val="000000"/>
                <w:sz w:val="28"/>
                <w:szCs w:val="28"/>
              </w:rPr>
              <w:t>金融学、经济学相关专业</w:t>
            </w:r>
          </w:p>
        </w:tc>
      </w:tr>
      <w:tr w:rsidR="00395B0B" w:rsidRPr="005844F8" w:rsidTr="007F36EB">
        <w:trPr>
          <w:trHeight w:val="100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0B" w:rsidRPr="005844F8" w:rsidRDefault="00395B0B" w:rsidP="007F36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844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0B" w:rsidRPr="005844F8" w:rsidRDefault="00395B0B" w:rsidP="007F36E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会计岗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0B" w:rsidRPr="005844F8" w:rsidRDefault="00395B0B" w:rsidP="007F36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844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硕士研究生及以上学历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0B" w:rsidRPr="005844F8" w:rsidRDefault="00395B0B" w:rsidP="007F36EB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财务会计</w:t>
            </w:r>
            <w:r w:rsidRPr="005844F8">
              <w:rPr>
                <w:rFonts w:hint="eastAsia"/>
                <w:color w:val="000000"/>
                <w:sz w:val="28"/>
                <w:szCs w:val="28"/>
              </w:rPr>
              <w:t>学相关专业</w:t>
            </w:r>
          </w:p>
        </w:tc>
      </w:tr>
      <w:tr w:rsidR="00395B0B" w:rsidRPr="005844F8" w:rsidTr="007F36EB">
        <w:trPr>
          <w:trHeight w:val="100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0B" w:rsidRPr="005844F8" w:rsidRDefault="00395B0B" w:rsidP="007F36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844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0B" w:rsidRPr="005844F8" w:rsidRDefault="00395B0B" w:rsidP="007F36E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44F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成本管理岗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0B" w:rsidRPr="005844F8" w:rsidRDefault="00395B0B" w:rsidP="007F36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844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硕士研究生及以上学历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0B" w:rsidRPr="005844F8" w:rsidRDefault="00395B0B" w:rsidP="007F36E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44F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工程造价、土木工程相关专业</w:t>
            </w:r>
          </w:p>
        </w:tc>
      </w:tr>
      <w:tr w:rsidR="00395B0B" w:rsidRPr="005844F8" w:rsidTr="007F36EB">
        <w:trPr>
          <w:trHeight w:val="100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0B" w:rsidRPr="005844F8" w:rsidRDefault="00395B0B" w:rsidP="007F36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844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0B" w:rsidRPr="005844F8" w:rsidRDefault="00395B0B" w:rsidP="007F36E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44F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项目管理岗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0B" w:rsidRPr="005844F8" w:rsidRDefault="00395B0B" w:rsidP="007F36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844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硕士研究生及以上学历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0B" w:rsidRPr="005844F8" w:rsidRDefault="00395B0B" w:rsidP="007F3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844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土木工程、工程管理等相关专业</w:t>
            </w:r>
          </w:p>
        </w:tc>
      </w:tr>
      <w:tr w:rsidR="00395B0B" w:rsidRPr="005844F8" w:rsidTr="007F36EB">
        <w:trPr>
          <w:trHeight w:val="100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0B" w:rsidRPr="005844F8" w:rsidRDefault="00395B0B" w:rsidP="007F36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844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0B" w:rsidRPr="005844F8" w:rsidRDefault="00395B0B" w:rsidP="007F36E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44F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策划设计岗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0B" w:rsidRPr="005844F8" w:rsidRDefault="00395B0B" w:rsidP="007F36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844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硕士研究生及以上学历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0B" w:rsidRPr="005844F8" w:rsidRDefault="00395B0B" w:rsidP="007F3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城市规划设计</w:t>
            </w:r>
            <w:r w:rsidRPr="005844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房地产开发与管理、</w:t>
            </w:r>
            <w:r w:rsidRPr="005844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土地资源管理等相关专业</w:t>
            </w:r>
          </w:p>
        </w:tc>
      </w:tr>
    </w:tbl>
    <w:p w:rsidR="002C5C9A" w:rsidRPr="00395B0B" w:rsidRDefault="002C5C9A"/>
    <w:sectPr w:rsidR="002C5C9A" w:rsidRPr="00395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0B"/>
    <w:rsid w:val="002C5C9A"/>
    <w:rsid w:val="00395B0B"/>
    <w:rsid w:val="00B5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5C306-4C1A-430C-AA8E-6B3389C5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B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B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苟 鹏</dc:creator>
  <cp:keywords/>
  <dc:description/>
  <cp:lastModifiedBy>苟 鹏</cp:lastModifiedBy>
  <cp:revision>1</cp:revision>
  <dcterms:created xsi:type="dcterms:W3CDTF">2020-04-13T06:23:00Z</dcterms:created>
  <dcterms:modified xsi:type="dcterms:W3CDTF">2020-04-13T06:23:00Z</dcterms:modified>
</cp:coreProperties>
</file>