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tbl>
      <w:tblPr>
        <w:tblStyle w:val="4"/>
        <w:tblW w:w="8394" w:type="dxa"/>
        <w:tblInd w:w="-5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8"/>
        <w:gridCol w:w="1469"/>
        <w:gridCol w:w="1605"/>
        <w:gridCol w:w="1560"/>
        <w:gridCol w:w="136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-20"/>
                <w:kern w:val="0"/>
                <w:sz w:val="32"/>
                <w:szCs w:val="32"/>
                <w:u w:val="none"/>
                <w:lang w:val="en-US" w:eastAsia="zh-CN" w:bidi="ar"/>
              </w:rPr>
              <w:t>2020年西安市“骨干、卓越、教育家”型教师推荐名额分配表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区县/推荐名额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骨干型教师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卓越型教师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教育家型教师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港务区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航空基地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曲江管委会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经开管委会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浐灞管委会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备注：1．各区县、开发区分配的推荐名额数量依据2019年西安教育统计摘要数据，结合本辖区教师获得荣誉情况核算而成；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2．各区县教师进修学校、教研机构比例之和不超过各区县名额数量的10%；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教育阶段教师的参评比例不少于本区县分配名额的60%；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3.我市直属中小学、幼儿园、特殊教育、职业中专每所学校推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荐3名教师参与骨干型教师，2名教师参与卓越型教师，1名教师参与教育家型教师。</w:t>
            </w:r>
          </w:p>
        </w:tc>
      </w:tr>
    </w:tbl>
    <w:p>
      <w:pPr>
        <w:spacing w:line="288" w:lineRule="auto"/>
        <w:rPr>
          <w:szCs w:val="21"/>
        </w:rPr>
      </w:pPr>
    </w:p>
    <w:sectPr>
      <w:pgSz w:w="11906" w:h="16838"/>
      <w:pgMar w:top="1327" w:right="1803" w:bottom="127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800DE7"/>
    <w:rsid w:val="00337D34"/>
    <w:rsid w:val="00EC70F3"/>
    <w:rsid w:val="02A9617B"/>
    <w:rsid w:val="0A5D2729"/>
    <w:rsid w:val="0C980183"/>
    <w:rsid w:val="17284391"/>
    <w:rsid w:val="1A620BE8"/>
    <w:rsid w:val="1B677383"/>
    <w:rsid w:val="1D440C83"/>
    <w:rsid w:val="24AC592F"/>
    <w:rsid w:val="25DA1887"/>
    <w:rsid w:val="28BD2494"/>
    <w:rsid w:val="2AD16ED4"/>
    <w:rsid w:val="2C863CF1"/>
    <w:rsid w:val="2D9F694B"/>
    <w:rsid w:val="32F4488D"/>
    <w:rsid w:val="35BD4020"/>
    <w:rsid w:val="3678148F"/>
    <w:rsid w:val="3A40503B"/>
    <w:rsid w:val="3B5661DB"/>
    <w:rsid w:val="3F71360C"/>
    <w:rsid w:val="444054CD"/>
    <w:rsid w:val="46B9668C"/>
    <w:rsid w:val="480D0F16"/>
    <w:rsid w:val="48DD6A96"/>
    <w:rsid w:val="494C0D0A"/>
    <w:rsid w:val="4A193385"/>
    <w:rsid w:val="4DF73745"/>
    <w:rsid w:val="510C3BBE"/>
    <w:rsid w:val="552B70E6"/>
    <w:rsid w:val="56F5018B"/>
    <w:rsid w:val="57800DE7"/>
    <w:rsid w:val="57E512F5"/>
    <w:rsid w:val="59C21D27"/>
    <w:rsid w:val="5BE1209D"/>
    <w:rsid w:val="5C043DEA"/>
    <w:rsid w:val="6D535020"/>
    <w:rsid w:val="74167D28"/>
    <w:rsid w:val="779E51E2"/>
    <w:rsid w:val="78E557CC"/>
    <w:rsid w:val="796B766A"/>
    <w:rsid w:val="7E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97</Words>
  <Characters>559</Characters>
  <Lines>4</Lines>
  <Paragraphs>1</Paragraphs>
  <TotalTime>3</TotalTime>
  <ScaleCrop>false</ScaleCrop>
  <LinksUpToDate>false</LinksUpToDate>
  <CharactersWithSpaces>655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2018-03-22T10:22:00Z</dcterms:created>
  <dc:creator>lenovo</dc:creator>
  <cp:lastModifiedBy>刘毅</cp:lastModifiedBy>
  <cp:lastPrinted>2019-03-29T09:44:00Z</cp:lastPrinted>
  <dcterms:modified xsi:type="dcterms:W3CDTF">2020-04-13T01:41:57Z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