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4月15日-言语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1 、 （单选题） 每个年轻人都要经历社会化过程。正道直行固然有一种简约之美，但在参差多态的社会里，仅有这一招是远远不够的。灵动如蛇固然是聪明而富有效率的，但如果没有内心的方圆和规矩，纯粹的机会主义者行而不远。因而，社会这位无处不在的严师总是教化人们，要在坚持原则和事急从权之间找到一个平衡点，在无伤大雅和誓不低头之间找准分寸感。最能体现这段话主旨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A.歧路纷纷，直道而行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B.处世之道的选择</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C.过于锋芒毕露不利于年轻人的成长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D.参差多态方为世界之美</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分析文段。文段首句提出每个年轻人都要经历社会化，之后解释仅有“正道而行”或“灵动如蛇”都不可行，最后用“因而”引出结论，要找到处事的平衡感和分寸感。文段为“分—总”结构，最后一句是主旨句，强调年轻人在社会中需要选择恰当的处事方法。</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第二步，对比选项。B项是对文段主旨句的同义替换。</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A项：强调“直道而行”，只针对了处世之道的一方面，片面，排除。C项：“过于锋芒毕露不利于年轻人的成长”原文中没有提及，属于无中生有，排除。D项:“参差多态”也只是处世之道的一方面的，过于片面，排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2 、 （单选题） ①透过中华文化发展史，不难发现，中华文化在几千年的演进过程中，虽历经劫难，但每次都能发扬光大、传承至今</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②根据英国著名学者汤因比的著述，人类文明史上曾经存在26个文明形态</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③可见，中华民族传统文化历久弥新的关键就在于其中蕴含着能够保持旺盛生命力的最根本的精神基因</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④这种稳定与新生的辩证统一，是中华优秀传统文化的生命力所在</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⑤中华民族最根本的精神基因深藏于中华民族文化的深层结构之中，具有相对恒久的稳定性，并且能够在新的时代条件下发出新的光彩</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⑥其他古老文明或中断或湮灭，唯有中华文化体系没有中断而延续至今</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将以上6个句子重新排列，语序正确的是：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A.③①②⑥⑤④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B.①②⑤④⑥③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C.⑤④①②⑥③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D.②⑥①③⑤④</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第一步，观察选项特征，确定首句。③句根据“可见……”表结论，不适用于做首句，排除A项。①句为背景铺垫，⑤句提出话题，②句援引观点，均可以做首句。</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第二步，根据⑥句的“其他古老文明或……”可知其承接②句中的“26个文明形态”，②⑥话题一致，可捆绑，排除B项。又由于③句“可见”引导结论，一般放在尾句，排除D项。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3 、 （单选题） 社会上，人与人之间大多是依照他们了解并一致遵守的规则进行交往的。当规则有争议、不一致或是不清楚时，________________。不单小孩子玩的游戏、职业球赛是这样，生产和贸易也是如此。根据文意，下列哪句话填入画线处最合适：</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A.“游戏”就倾向于崩溃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B.规则需要有相当程度的稳定性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C.最终会确立一套只对一方有利的规则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D.参赛者需要一定时间来理解并适应新规则</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分析横线处的上下文语境。横线前文假设如果规则有异议，可推出横线处应填入对应的结果。横线后提到了小孩玩的游戏、职业球赛这些“游戏”。因此横线处应先对“游戏”有一个铺垫，并且能体现横线前的结果。第二步，对比选项。A项提到“游戏”符合上述语境。</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B项：“相当程度的稳定性”，与前半句内容意思相反，不符合文意，排除。C项：“只对一方有利”在原文中无从体现，排除。D项：“需要一定时间”“新规则”在原文中无从体现，排除。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4 、 （单选题） 最近，一项关于体重与死亡率的研究让人________。该研究认为，按照国际________的体重评价标准，超重人群比体重正常人群在同一时期内的死亡率可能要低6%。这一结果一经公布，立即掀起了轩然大波，因为大众媒体数十年来一直________的观念是，超重甚至是适度的体重增加都不利于健康。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A.啼笑皆非    公认    同意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B.出乎意料    通行    宣传</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C.匪夷所思    现行    强调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D.无话可说    认可    灌输</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分析第一空。根据文段第二句“这一结果一经公布，立即掀起了轩然大波，因为大众媒体数十年来一直……”可知，新的研究结果和人们以往的认识是不同的。A项“啼笑皆非”指处境尴尬或既令人难受又令人发笑的行为，文中并未涉及尴尬的场景及人们的具体行为，且这个成语带有讽刺意味、程度过重，排除A项。D项“无话可说”指没有什么话可以说，在某些场合下包含一种无奈、郁闷的情感，它和下文“轩然大波”的意思矛盾，排除D项。B项“出乎意料”和C项“匪夷所思”都能表示超出了人们以往的预料，与过去的认知不同，符合文意。</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再看第三空。该空搭配“大众媒体”这个主语。“媒体”的主要职责就是引导舆论进行宣传。B项“宣传”指对群众说明讲解，使群众相信并跟着行动。C项“强调”指特别着重或着重提出。B项“宣传”更为合适，故排除C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第三步，验证第二空。该空搭配“国际标准”，即各个国家都通用的标准。B项“通行”指流行通用的惯例，符合文意。</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乎意料：指事先对情况与结果的估计，超出人们的料想猜测。匪夷所思：形容人的思想、言谈、技艺、事情等离奇，超出寻常。</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5 、 （单选题） 诗歌绝不能仅仅停留在纸质媒体上，要充分利用舞台、影视等多种平台，这样才能为人民群众所接受并保持长久的生命力。很多优秀诗歌作品本身具有较高的艺术性，在走向舞台、影视的过程中又融入了表演者的理解和感受，对诗歌进行了“第二次艺术创作”，辅以声光电等多种现代艺术表现形式，极大地提升了诗歌的欣赏性和观赏性。对这段话理解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A.借助当代技术手段，人民群众对诗歌的理解远胜古人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B.借助舞台、影视等艺术形式，诗歌可以保持长久生命力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C.表演者对诗歌进行“第二次艺术创作”延长了诗歌的生命力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D.普及诗歌需要借助舞台、影视等人民群众喜闻乐见的艺术形式</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jc w:val="left"/>
        <w:rPr>
          <w:rFonts w:hint="eastAsia" w:ascii="微软雅黑" w:hAnsi="微软雅黑" w:eastAsia="微软雅黑" w:cs="微软雅黑"/>
          <w:i w:val="0"/>
          <w:caps w:val="0"/>
          <w:color w:val="auto"/>
          <w:spacing w:val="0"/>
          <w:sz w:val="21"/>
          <w:szCs w:val="21"/>
          <w:shd w:val="clear" w:color="auto" w:fill="auto"/>
          <w:lang w:val="en-US" w:eastAsia="zh-CN"/>
        </w:rPr>
      </w:pPr>
      <w:r>
        <w:rPr>
          <w:rFonts w:hint="eastAsia" w:ascii="微软雅黑" w:hAnsi="微软雅黑" w:eastAsia="微软雅黑" w:cs="微软雅黑"/>
          <w:i w:val="0"/>
          <w:caps w:val="0"/>
          <w:color w:val="auto"/>
          <w:spacing w:val="0"/>
          <w:sz w:val="21"/>
          <w:szCs w:val="21"/>
          <w:shd w:val="clear" w:color="auto" w:fill="auto"/>
        </w:rPr>
        <w:t>第一步，分析文段，将选项与文段一一对应。第二步，辨析选项。A项“理解远胜古人”无中生有，错误。B项对应“诗歌绝不能仅仅停留在纸质媒体上，要充分利用舞台、影视等多种平台，这样才能为人民群众所接受并保持长久的生命力”，符合文意，正确。C项对应“‘第二次艺术创作’……极大地提升了诗歌的欣赏性和观赏性”，“延长生命力”说法文段没有提及，属于无中生有，错误。D项对应“为人民群众所接受并保持长久的生命力”，D项只提到为人民群众接受，属于偷换概念，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6 、 （单选题） 关于贫困，巴菲特是这样看待的：“对于一个人的成长来说，贫困可以磨砺一个人的志气，可以使人养成吃苦耐劳的品质，知道更加珍惜现有的一切，从这个角度讲贫困是事业成功的推动器。贫困就像深埋在地下的煤炭，能挖掘出来就是财富，挖不出来，还是贫困。而要把潜在财富变为现实财富，则取决于多种因素，环境机遇、人的能力品质、正确判断、奋斗精神，缺一不可。贫困是财富还是苦难，关键在于我们自己，有人被贫困压倒，一辈子窝窝囊囊，有人则在贫困面前崛起，终究成就了一番大事业，强者与弱者的区别仅此而已。”上面这段文字意在强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A.贫困可以使人养成吃苦耐劳的品质，是事业成功的推动器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B.把潜在的贫困挖掘出来变成财富取决于多种不可或缺的因素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C.强者与弱者的区别就在于是否被贫困压倒</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D.贫困可以是财富，也可以是苦难，关键是看你怎么去对待</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分析文段。整个文段引用了巴菲特关于贫困的论述。他首先指出贫困的积极意义，然后以深埋在地下的煤炭进行比喻，告诉我们“贫困可以是财富，也可以是苦难”，继而通过转折词“而”指出贫困变为财富需要多种因素，最后通过“关键在于”提出文段的主旨句“贫困是财富还是苦难，关键在于我们自己”，最后用一个对比具体描述对待贫困不同的态度从而产生的不同结果来证明观点。第二步，对比选项。D项是对主旨句的同义替换，符合文段意图。A项、B项和C项：均不是文段的重点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7 、 （单选题） 在人们的认识领域里，心理学总是被蒙上一层神秘的面纱，认为心理学________，离我们的生活很遥远。实际上，心理学与我们的日常生活紧密相连，心理学________在生活的表象之下，支配着人们的行动。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A.深不可测    隐藏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B.夸大其词    蕴含</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C.变幻莫测    躲藏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D.高不可攀    掩盖</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jc w:val="left"/>
        <w:rPr>
          <w:rFonts w:hint="eastAsia" w:ascii="微软雅黑" w:hAnsi="微软雅黑" w:eastAsia="微软雅黑" w:cs="微软雅黑"/>
          <w:i w:val="0"/>
          <w:caps w:val="0"/>
          <w:color w:val="auto"/>
          <w:spacing w:val="0"/>
          <w:sz w:val="21"/>
          <w:szCs w:val="21"/>
          <w:shd w:val="clear" w:color="auto" w:fill="auto"/>
          <w:lang w:val="en-US" w:eastAsia="zh-CN"/>
        </w:rPr>
      </w:pPr>
      <w:r>
        <w:rPr>
          <w:rFonts w:hint="eastAsia" w:ascii="微软雅黑" w:hAnsi="微软雅黑" w:eastAsia="微软雅黑" w:cs="微软雅黑"/>
          <w:i w:val="0"/>
          <w:caps w:val="0"/>
          <w:color w:val="auto"/>
          <w:spacing w:val="0"/>
          <w:sz w:val="21"/>
          <w:szCs w:val="21"/>
          <w:shd w:val="clear" w:color="auto" w:fill="auto"/>
        </w:rPr>
        <w:t>第一步，分析第一空。由“心理学总是被蒙上一层神秘的面纱”“离我们的生活很遥远”可知，本空应体现“神秘、遥远”的意思。B项“夸大其词”强调夸张，C项“变幻莫测”强调变化多端，均不符合语境，排除B项和C项。第二步，分析第二空。A项“隐藏”和D项“掩盖”的区别在于：“隐藏”一般是主动地隐蔽，而“掩盖”一般用在被动句中，只能说“心理学被掩盖在生活的表象之下”，所以“掩盖”在文中用法不当，排除D项。</w:t>
      </w:r>
      <w:r>
        <w:rPr>
          <w:rFonts w:hint="eastAsia" w:ascii="微软雅黑" w:hAnsi="微软雅黑" w:eastAsia="微软雅黑" w:cs="微软雅黑"/>
          <w:i w:val="0"/>
          <w:caps w:val="0"/>
          <w:color w:val="auto"/>
          <w:spacing w:val="0"/>
          <w:sz w:val="21"/>
          <w:szCs w:val="21"/>
          <w:shd w:val="clear" w:color="auto" w:fill="auto"/>
          <w:lang w:val="en-US" w:eastAsia="zh-CN"/>
        </w:rPr>
        <w:tab/>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8 、 （单选题） 2009年，斯德哥尔摩皇家技术学院认为狗最初被驯化是在距今1.6万年前的中国南方地区。2016年，中国科学院昆明动物研究所认为狗是在约3.3万年前开始在东亚的南部地区逐渐被人类所驯化的，并在距今1.5万年后向中东、非洲和欧洲等地迁徙扩散。中国动物考古学家袁博士认为：中国最早的狗骨骼化石出土于河北徐水南庄头遗址，时间为距今1万年前，其主要证据是骨骼形态和测量数据与狼差异明显，而与狗相似。上面所述三项研究达成的共识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A.中国南方地区是狗的起源中心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B.东亚是狗的驯化起源中心之一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C.追溯狗的起源应立足于考古学证据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D.中国境内狗的起源时间晚于中东等地</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分析文段。第一项研究指出“狗最初被驯化是在距今1.6万年前的中国南方地区”，“中国南方地区”属于东亚的一部分。第二项研究指出“狗是在约3.3万年前开始在东亚的南部地区逐渐被人类所驯化的”，“东亚的南部地区”属于东亚的一部分。第三项研究指出“中国最早的狗骨骼化石出土于河北徐水南庄头遗址”，“中国的河北”属于东亚的一部分。文段为并列结构，综合三项研究可以得知“狗是在东亚被人类驯化的”，文段关键词是“狗”“驯化”。第二步，对比选项。B项符合文意。</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A项：只是第一项研究可以得出的结论，并非共性，且缺少关键词“驯化”。C项：“应立足于考古学证据”无中生有，且缺少关键词“驯化”。D项：根据文段“狗最初被驯化是在距今1.6万年前的中国南方地区”和“并在距今1.5万年后向中东、非洲和欧洲等地迁徙扩散”可知，中国境内狗的起源时间早于中东等地，该项表述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9 、 （单选题） 在牛顿眼中，时间是绝对的，超越自然的，统摄万物而万物不能增减之。常见的量子力学接受了这种绝对的时间观念。与之相对，相对论认为，在引力场中，时间以及其他所有随时间变化的事物，都会运转得更慢。在相对论中，时间不再是一个外部参数，而是宇宙构成的主动参与者。关于这段文字，以下理解准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A.相对论发展了人类对时间的认识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B.客观的时间是相对和绝对的统一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C.离开引力场，时间也会随之消失</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D.牛顿不认为时间主动参与了宇宙的构成</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分析文段，将选项与原文一一对应。第二步，辨析选项。A项对应全文，文段前两句分别说明牛顿和量子力学对时间的理解，后两句表述相对论对时间的理解，可知人们对时间的认识接近全面，A项符合文意，正确。B项，文段并未表述时间是“客观”的，且文段只是表述了对时间有“绝对”和“相对”两种相反的认识，并未表述两种认识可以统一，该项属于无中生有，错误。C项和D项，属于无中生有，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10 、 （单选题） 刚工作时，我在一家高职院校当老师，除了一周上满20节课，还要当辅导员。由于生源质量较差，学校学习氛围不理想，课堂教学面对的都是不爱学习的学生，每堂课后我都会产生满满的挫败感。每周下来，真感觉整个人都“被掏空”了。后来，我果断辞职，换了一个更喜欢的工作，这种被掏空的感觉就没有了。这段文字意在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A.成就感的获得，往往关乎个人的爱好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B.如果无力改变现实，就要努力适应它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C.与其在挫败中消耗自信，不如选择另一种生活</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D.只有做自己最喜欢的工作，才能避免挫败感</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sz w:val="44"/>
          <w:szCs w:val="44"/>
          <w:lang w:val="en-US" w:eastAsia="zh-CN"/>
        </w:rPr>
      </w:pPr>
      <w:r>
        <w:rPr>
          <w:rFonts w:hint="eastAsia" w:ascii="微软雅黑" w:hAnsi="微软雅黑" w:eastAsia="微软雅黑" w:cs="微软雅黑"/>
          <w:i w:val="0"/>
          <w:caps w:val="0"/>
          <w:color w:val="auto"/>
          <w:spacing w:val="0"/>
          <w:sz w:val="21"/>
          <w:szCs w:val="21"/>
          <w:shd w:val="clear" w:color="auto" w:fill="auto"/>
        </w:rPr>
        <w:t>第一步，分析文段。这是一则故事，故事的结果是被掏空的感觉就没有了，原因是换了一个更喜欢的工作，换了一个环境。悟出的道理是，换一种生活方式，即可远离挫败感的生活。</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对比选项。C项与文段悟出的道理相符，符合文段意图。A项：“成就感”属于无中生有，且“个人的爱好”偏离故事的原因。B项：“努力适应”与文段语义相悖，文段要强调的恰是“不适应就应该改变一种环境”，而非“适应”。D项：“最喜欢的工作”表述过于绝对，文段说的是“换一个更喜欢的工作”，且偏离故事的原因“改变环境”，与“工作的喜好”没有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11 、 （单选题） 根据智利的法律，所有新房屋的建造都必须按照严格的建筑程序和监督流程进行，建筑物在开建之前________地必须由专业机构负责设计。因为对房屋防震的要求极高，所以智利人在建筑的每一个环节上都________，不敢有丝毫的________。填入划横线处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A.理所当然    精益求精    松懈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B.无一例外    按部就班    懈怠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C.一视同仁    精雕细刻    马虎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D.毫无疑问    循规蹈矩    大意</w:t>
      </w:r>
    </w:p>
    <w:p>
      <w:pPr>
        <w:shd w:val="clear" w:fill="FFFFFF" w:themeFill="background1"/>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fill="FFFFFF" w:themeFill="background1"/>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先看第一空。根据“所有……都必须……”可知，本空应体现“全部包含在内”的含义。A项“理所应当”指按道理应当这样，文段强调的是按法律规定，并非从道理上看，排除A项。B项“无一例外”指都是这样，没有其他特殊的，可以体现全部的意思，符合语境。C项“一视同仁”指同样看待，不分厚薄；D项“毫无疑问”指没有疑惑，十分肯定。二者皆不能体现“全部包含在内”之意，排除C项和D项。答案锁定B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验证第二空和第三空。根据“必须按照严格的建筑程序和监督流程进行”“所以智利人在建筑的每一个环节……”可知，第二空应体现按照步骤流程将每一个环节都做好，B项“按部就班”指按照一定的条理，遵循一定的程序，符合语境。第三空“懈怠”置于文中，不敢有丝毫的“懈怠”与“要求极高”照应。精益求精：比喻已经很好了，还要求更好。精雕细刻：精心雕琢，细致刻画。比喻十分认真，非常细致。形容创作艺术品时的苦心刻画，也比喻认真细致地加工和刻意追求完美的精神。循规蹈矩：原指遵守规矩，不敢违反。现也指拘守旧准则，不敢稍做变动。松懈：①注意力不集中，做事不抓紧；②纪律不严格，意志不坚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12 、 （单选题） 下列选项中，没有语病的一项是：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A.应用这种罗盘，无论在阴云密布以及黎明或傍晚看不到太阳的时候，也不会迷失方向。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B.在我们中间，一个人发生困难，就有上百、上千、上万个素不相识的人热切地伸出手，不遗余力地帮助你。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C.文章关于环境污染问题作了比较具体的分析，引起人们对环境科学的重视。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D.荔枝是亚热带果树，现在科学发达，使荔枝北移，将来也许不是完全不可能的事。</w:t>
      </w:r>
    </w:p>
    <w:p>
      <w:pPr>
        <w:shd w:val="clear" w:fill="FFFFFF" w:themeFill="background1"/>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fill="FFFFFF" w:themeFill="background1"/>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第一步，A项关联词搭配错误，应将“无论……也……”改为“无论……都……”或“即使……也……”。</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第二步，B项句末的“你”应改为“他”。</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第三步，C项介词使用错误，应将“关于”改为“对”。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第四步，D项表述明确，没有语病。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13 、 （单选题） 许多调查显示，实现了地域转移的农村劳动力，绝大部分集中在20-35岁之间，其中男性的比重大大高于女性，与农村劳动力的平均水平相比，受教育程度较高。从迁移者的家庭经济状况来看，通常在其家乡处于中上等水平。和这些已经走出去的人相比，还留在农村的劳动力素质相对偏低，要实现向外转移，需要克服文化、年龄以及经济条件等方面的限制。</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这段文字主要说明的问题是：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A.农民具备什么条件才较易外出务工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B.已外出务工的农村劳动力的主要特点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C.农村劳动力留守家乡的具体缘由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D.农村劳动力实现经济状况改善的途径</w:t>
      </w:r>
    </w:p>
    <w:p>
      <w:pPr>
        <w:shd w:val="clear" w:fill="FFFFFF" w:themeFill="background1"/>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fill="FFFFFF" w:themeFill="background1"/>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分析文段。前两句从年龄、性别、受教育程度、经济状况这几方面的调查，说明走出去的农村劳动力的基本情况。最后通过和已经走出去的人对比，强调留在农村的人“要实现向外转移，需要克服文化、年龄以及经济条件等方面的限制”。文段为“分—总”结构。重点是对策，即留在农村的农民要怎么做才能走出去。第二步，对比选项。A项是对重点句的同义替换。</w:t>
      </w:r>
      <w:bookmarkStart w:id="0" w:name="_GoBack"/>
      <w:bookmarkEnd w:id="0"/>
      <w:r>
        <w:rPr>
          <w:rFonts w:hint="eastAsia" w:ascii="微软雅黑" w:hAnsi="微软雅黑" w:eastAsia="微软雅黑" w:cs="微软雅黑"/>
          <w:i w:val="0"/>
          <w:caps w:val="0"/>
          <w:color w:val="auto"/>
          <w:spacing w:val="0"/>
          <w:sz w:val="21"/>
          <w:szCs w:val="21"/>
          <w:shd w:val="clear" w:color="auto" w:fill="auto"/>
        </w:rPr>
        <w:t>B项：“已外出务工的农村劳动力”非文段主体，重点论述对象是“留在农村的劳动力”。C项：文段论述的话题是实现对外转移要具备的条件，而并非留守家乡的缘由。D项：“经济状况的改善”只是条件之一，不全面，且“改善途径”文段并没有提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14 、 （单选题） 森林还是________________。在一个森林环抱、绿树成荫的城市里，这个功能最明显。这里，人们不但会感到空气清新，还会感受到它在温度和湿度方面的双重影响。冬季，它能挡风御寒，即可使寒冷的气温不致降得更低、又可使冬天不至于过分干燥；夏季，它能吸收一部分太阳辐射，形成绿地里良好的小气候，为人们创造凉爽、舒适的生产、生活环境。填入横线处的短语，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A.一台超能吸尘器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B.一座城市大氧吧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C.一部巨大的空调机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lang w:val="en-US" w:eastAsia="zh-CN"/>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D.一个大型滤清器</w:t>
      </w:r>
    </w:p>
    <w:p>
      <w:pPr>
        <w:shd w:val="clear" w:fill="FFFFFF" w:themeFill="background1"/>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fill="FFFFFF" w:themeFill="background1"/>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分析横线处的下文语境。“这里，人们不但会感到空气清新，还会感受到它在温度和湿度方面的双重影响”是对于空格的整体特点的形容，下文又从冬季和夏季两方面进行具体解释。由此可知，横线处要能体现出森林同时具备清新空气、调解温度和湿度这三方面的功能。第二步，对比选项。C项“空调机”同时具有上述三种功能，符合语境。</w:t>
      </w:r>
    </w:p>
    <w:p>
      <w:pPr>
        <w:numPr>
          <w:ilvl w:val="0"/>
          <w:numId w:val="1"/>
        </w:numPr>
        <w:shd w:val="clear" w:fill="FFFFFF" w:themeFill="background1"/>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B项和D项：均作用片面，只能清新空气，不能调解温度和湿度。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15 、 （单选题） 地下短信群发公司是目前垃圾短信泛滥的主要________，而目前的监管措施还不能有效的约束他们的行为。填入划横线部分最恰当的一项是：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A.来源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B.源泉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C.祸根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D.根源</w:t>
      </w:r>
    </w:p>
    <w:p>
      <w:pPr>
        <w:numPr>
          <w:ilvl w:val="0"/>
          <w:numId w:val="0"/>
        </w:numPr>
        <w:shd w:val="clear" w:fill="FFFFFF" w:themeFill="background1"/>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numPr>
          <w:ilvl w:val="0"/>
          <w:numId w:val="0"/>
        </w:numPr>
        <w:shd w:val="clear" w:fill="FFFFFF" w:themeFill="background1"/>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分析语境。根据“地下短信群发公司是目前垃圾短信泛滥的主要________”可知，文段重点探究“垃圾短信泛滥”这一现象产生的原因，而非“垃圾短信”从何而来。此外，文段中“地下”一词含有“在幕后”的意思。</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辨析选项。A项“来源”指事物的起源，与语境不符；B项“源泉”指力量、知识、感情等的来源或产生的原因，带有积极感情倾向，与“泛滥”感情色彩不符；C项“祸根”指引起灾难的人或事物，文中并没有“灾难”的含义，排除A项、B项和C项。D项“根源”指事物产生的根本原因，体现了“挖根溯源”这一含义，对应“地下”一词。</w:t>
      </w:r>
    </w:p>
    <w:p>
      <w:pPr>
        <w:numPr>
          <w:ilvl w:val="0"/>
          <w:numId w:val="0"/>
        </w:numPr>
        <w:jc w:val="left"/>
        <w:rPr>
          <w:rFonts w:hint="eastAsia" w:ascii="微软雅黑" w:hAnsi="微软雅黑" w:eastAsia="微软雅黑" w:cs="微软雅黑"/>
          <w:i w:val="0"/>
          <w:caps w:val="0"/>
          <w:color w:val="333333"/>
          <w:spacing w:val="0"/>
          <w:sz w:val="21"/>
          <w:szCs w:val="21"/>
          <w:shd w:val="clear" w:fill="F6F6F7"/>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AAEC85"/>
    <w:multiLevelType w:val="singleLevel"/>
    <w:tmpl w:val="BAAAEC85"/>
    <w:lvl w:ilvl="0" w:tentative="0">
      <w:start w:val="1"/>
      <w:numFmt w:val="upperLetter"/>
      <w:suff w:val="nothing"/>
      <w:lvlText w:val="%1项、"/>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982056"/>
    <w:rsid w:val="017C447F"/>
    <w:rsid w:val="090D350E"/>
    <w:rsid w:val="0C982056"/>
    <w:rsid w:val="1AD96376"/>
    <w:rsid w:val="28905F1A"/>
    <w:rsid w:val="3B0A7EC6"/>
    <w:rsid w:val="3BF61E6F"/>
    <w:rsid w:val="4B614FE4"/>
    <w:rsid w:val="52446076"/>
    <w:rsid w:val="5C9A6799"/>
    <w:rsid w:val="604063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77</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2020-04-15T00:44:00Z</dcterms:created>
  <dc:creator>代代</dc:creator>
  <cp:lastModifiedBy>代代</cp:lastModifiedBy>
  <dcterms:modified xsi:type="dcterms:W3CDTF">2020-04-15T07:40:23Z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