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740"/>
        <w:gridCol w:w="559"/>
        <w:gridCol w:w="532"/>
        <w:gridCol w:w="540"/>
        <w:gridCol w:w="540"/>
        <w:gridCol w:w="862"/>
        <w:gridCol w:w="1107"/>
        <w:gridCol w:w="822"/>
        <w:gridCol w:w="732"/>
        <w:gridCol w:w="1251"/>
      </w:tblGrid>
      <w:tr w:rsidR="00C27727" w:rsidRPr="00C27727" w:rsidTr="00C27727">
        <w:trPr>
          <w:trHeight w:val="393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招聘职位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条件要求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考试方式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备注</w:t>
            </w:r>
          </w:p>
        </w:tc>
      </w:tr>
      <w:tr w:rsidR="00C27727" w:rsidRPr="00C27727" w:rsidTr="00C27727">
        <w:trPr>
          <w:trHeight w:val="39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学历类别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面向范围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其它要求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27727" w:rsidRPr="00C27727" w:rsidTr="00C27727">
        <w:trPr>
          <w:trHeight w:val="219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司法警察协警员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高中（中专）及以上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全日制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18周岁以上，30周岁以下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身高173CM以上，体重按照身高与体重的通用合理比例确定，裸眼视力5.0以上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体能测试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18"/>
                <w:szCs w:val="18"/>
                <w:bdr w:val="none" w:sz="0" w:space="0" w:color="auto" w:frame="1"/>
              </w:rPr>
              <w:t>退伍军人、警校、体校的毕业生优先，分配漳州台商投资区法庭3名、漳州开发区法庭1名、港尾法庭1名。</w:t>
            </w:r>
          </w:p>
        </w:tc>
      </w:tr>
      <w:tr w:rsidR="00C27727" w:rsidRPr="00C27727" w:rsidTr="00C27727">
        <w:trPr>
          <w:trHeight w:val="253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司法警察协警员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高中（中专）及以上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全日制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18周岁以上，30周岁以下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身高160CM以上，体重按照身高与体重的通用合理比例确定，裸眼视力5.0以上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体能测试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27" w:rsidRPr="00C27727" w:rsidRDefault="00C27727" w:rsidP="00C2772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27727">
              <w:rPr>
                <w:rFonts w:ascii="仿宋_GB2312" w:eastAsia="仿宋_GB2312" w:hAnsi="宋体" w:cs="宋体" w:hint="eastAsia"/>
                <w:sz w:val="21"/>
                <w:szCs w:val="21"/>
                <w:bdr w:val="none" w:sz="0" w:space="0" w:color="auto" w:frame="1"/>
              </w:rPr>
              <w:t>退伍军人、警校、体校的毕业生优先。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7727"/>
    <w:rsid w:val="00323B43"/>
    <w:rsid w:val="003D37D8"/>
    <w:rsid w:val="004358AB"/>
    <w:rsid w:val="00620876"/>
    <w:rsid w:val="0064020C"/>
    <w:rsid w:val="008B7726"/>
    <w:rsid w:val="00C2772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277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2020-04-13T08:21:00Z</dcterms:created>
  <dcterms:modified xsi:type="dcterms:W3CDTF">2020-04-13T08:22:00Z</dcterms:modified>
</cp:coreProperties>
</file>