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C" w:rsidRPr="001A5EB2" w:rsidRDefault="00CE125C" w:rsidP="00CE12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A5EB2">
        <w:rPr>
          <w:rFonts w:asciiTheme="majorEastAsia" w:eastAsiaTheme="majorEastAsia" w:hAnsiTheme="majorEastAsia" w:hint="eastAsia"/>
          <w:sz w:val="44"/>
          <w:szCs w:val="44"/>
        </w:rPr>
        <w:t>郑州市中心医院</w:t>
      </w:r>
    </w:p>
    <w:p w:rsidR="00003DD2" w:rsidRPr="001A5EB2" w:rsidRDefault="006521E5" w:rsidP="00CE125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网络</w:t>
      </w:r>
      <w:bookmarkStart w:id="0" w:name="_GoBack"/>
      <w:bookmarkEnd w:id="0"/>
      <w:r w:rsidR="00CE125C" w:rsidRPr="001A5EB2">
        <w:rPr>
          <w:rFonts w:asciiTheme="majorEastAsia" w:eastAsiaTheme="majorEastAsia" w:hAnsiTheme="majorEastAsia" w:hint="eastAsia"/>
          <w:sz w:val="44"/>
          <w:szCs w:val="44"/>
        </w:rPr>
        <w:t>招聘视频上传操作指南</w:t>
      </w:r>
    </w:p>
    <w:p w:rsidR="00CE125C" w:rsidRDefault="00CE125C" w:rsidP="00CE125C">
      <w:pPr>
        <w:jc w:val="center"/>
        <w:rPr>
          <w:rFonts w:ascii="方正小标宋简体" w:eastAsia="方正小标宋简体"/>
          <w:sz w:val="36"/>
          <w:szCs w:val="36"/>
        </w:rPr>
      </w:pPr>
    </w:p>
    <w:p w:rsidR="00CE125C" w:rsidRDefault="00CE125C" w:rsidP="00CE125C">
      <w:pPr>
        <w:jc w:val="center"/>
        <w:rPr>
          <w:rFonts w:ascii="方正小标宋简体" w:eastAsia="方正小标宋简体"/>
          <w:sz w:val="36"/>
          <w:szCs w:val="36"/>
        </w:rPr>
      </w:pPr>
    </w:p>
    <w:p w:rsidR="00CE125C" w:rsidRPr="00CE125C" w:rsidRDefault="00CE125C" w:rsidP="00CE125C">
      <w:pPr>
        <w:jc w:val="center"/>
        <w:rPr>
          <w:rFonts w:ascii="方正小标宋简体" w:eastAsia="方正小标宋简体"/>
          <w:sz w:val="36"/>
          <w:szCs w:val="36"/>
        </w:rPr>
      </w:pPr>
    </w:p>
    <w:p w:rsidR="00CE125C" w:rsidRPr="0094345F" w:rsidRDefault="004A4D5B" w:rsidP="0094345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CE125C" w:rsidRPr="0094345F">
        <w:rPr>
          <w:rFonts w:ascii="仿宋_GB2312" w:eastAsia="仿宋_GB2312" w:hAnsi="仿宋" w:hint="eastAsia"/>
          <w:sz w:val="32"/>
          <w:szCs w:val="32"/>
        </w:rPr>
        <w:t>应聘者通过邮箱激活注册成功中国移动</w:t>
      </w:r>
      <w:proofErr w:type="gramStart"/>
      <w:r w:rsidR="00CE125C" w:rsidRPr="0094345F">
        <w:rPr>
          <w:rFonts w:ascii="仿宋_GB2312" w:eastAsia="仿宋_GB2312" w:hAnsi="仿宋" w:hint="eastAsia"/>
          <w:sz w:val="32"/>
          <w:szCs w:val="32"/>
        </w:rPr>
        <w:t>云空间</w:t>
      </w:r>
      <w:proofErr w:type="gramEnd"/>
      <w:r w:rsidR="00CE125C" w:rsidRPr="0094345F">
        <w:rPr>
          <w:rFonts w:ascii="仿宋_GB2312" w:eastAsia="仿宋_GB2312" w:hAnsi="仿宋" w:hint="eastAsia"/>
          <w:sz w:val="32"/>
          <w:szCs w:val="32"/>
        </w:rPr>
        <w:t>用户，然后通过</w:t>
      </w:r>
      <w:hyperlink r:id="rId8" w:history="1">
        <w:r w:rsidR="008A49F2" w:rsidRPr="0094345F">
          <w:rPr>
            <w:rStyle w:val="a3"/>
            <w:rFonts w:ascii="仿宋_GB2312" w:eastAsia="仿宋_GB2312" w:hAnsi="仿宋" w:hint="eastAsia"/>
            <w:sz w:val="32"/>
            <w:szCs w:val="32"/>
          </w:rPr>
          <w:t>https://www.ecpan.cn/</w:t>
        </w:r>
      </w:hyperlink>
      <w:r w:rsidR="008A49F2" w:rsidRPr="0094345F">
        <w:rPr>
          <w:rFonts w:ascii="仿宋_GB2312" w:eastAsia="仿宋_GB2312" w:hAnsi="仿宋" w:hint="eastAsia"/>
          <w:sz w:val="32"/>
          <w:szCs w:val="32"/>
        </w:rPr>
        <w:t>网站登录自己的账号密码。</w:t>
      </w:r>
    </w:p>
    <w:p w:rsidR="00CE125C" w:rsidRPr="0094345F" w:rsidRDefault="004A4D5B" w:rsidP="0094345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8A49F2" w:rsidRPr="0094345F">
        <w:rPr>
          <w:rFonts w:ascii="仿宋_GB2312" w:eastAsia="仿宋_GB2312" w:hAnsi="仿宋" w:hint="eastAsia"/>
          <w:sz w:val="32"/>
          <w:szCs w:val="32"/>
        </w:rPr>
        <w:t>登录</w:t>
      </w:r>
      <w:proofErr w:type="gramStart"/>
      <w:r w:rsidR="008A49F2" w:rsidRPr="0094345F">
        <w:rPr>
          <w:rFonts w:ascii="仿宋_GB2312" w:eastAsia="仿宋_GB2312" w:hAnsi="仿宋" w:hint="eastAsia"/>
          <w:sz w:val="32"/>
          <w:szCs w:val="32"/>
        </w:rPr>
        <w:t>云空间</w:t>
      </w:r>
      <w:proofErr w:type="gramEnd"/>
      <w:r w:rsidR="008A49F2" w:rsidRPr="0094345F">
        <w:rPr>
          <w:rFonts w:ascii="仿宋_GB2312" w:eastAsia="仿宋_GB2312" w:hAnsi="仿宋" w:hint="eastAsia"/>
          <w:sz w:val="32"/>
          <w:szCs w:val="32"/>
        </w:rPr>
        <w:t>后在左侧选择：</w:t>
      </w:r>
      <w:proofErr w:type="gramStart"/>
      <w:r w:rsidR="008A49F2" w:rsidRPr="0094345F">
        <w:rPr>
          <w:rFonts w:ascii="仿宋_GB2312" w:eastAsia="仿宋_GB2312" w:hAnsi="仿宋" w:hint="eastAsia"/>
          <w:sz w:val="32"/>
          <w:szCs w:val="32"/>
        </w:rPr>
        <w:t>群组盘</w:t>
      </w:r>
      <w:proofErr w:type="gramEnd"/>
      <w:r w:rsidR="008A49F2" w:rsidRPr="0094345F">
        <w:rPr>
          <w:rFonts w:ascii="仿宋_GB2312" w:eastAsia="仿宋_GB2312" w:hAnsi="仿宋" w:hint="eastAsia"/>
          <w:sz w:val="32"/>
          <w:szCs w:val="32"/>
        </w:rPr>
        <w:t>—-&gt;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t>中心医院文件夹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sym w:font="Wingdings" w:char="F0E0"/>
      </w:r>
      <w:r w:rsidR="00761012" w:rsidRPr="0094345F">
        <w:rPr>
          <w:rFonts w:ascii="仿宋_GB2312" w:eastAsia="仿宋_GB2312" w:hAnsi="仿宋" w:hint="eastAsia"/>
          <w:sz w:val="32"/>
          <w:szCs w:val="32"/>
        </w:rPr>
        <w:t>进入后选择上传文件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sym w:font="Wingdings" w:char="F0E0"/>
      </w:r>
      <w:r w:rsidR="00761012" w:rsidRPr="0094345F">
        <w:rPr>
          <w:rFonts w:ascii="仿宋_GB2312" w:eastAsia="仿宋_GB2312" w:hAnsi="仿宋" w:hint="eastAsia"/>
          <w:sz w:val="32"/>
          <w:szCs w:val="32"/>
        </w:rPr>
        <w:t>选择文件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sym w:font="Wingdings" w:char="F0E0"/>
      </w:r>
      <w:r w:rsidR="00761012" w:rsidRPr="0094345F">
        <w:rPr>
          <w:rFonts w:ascii="仿宋_GB2312" w:eastAsia="仿宋_GB2312" w:hAnsi="仿宋" w:hint="eastAsia"/>
          <w:sz w:val="32"/>
          <w:szCs w:val="32"/>
        </w:rPr>
        <w:t>点击上传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sym w:font="Wingdings" w:char="F0E0"/>
      </w:r>
      <w:r w:rsidR="00761012" w:rsidRPr="0094345F">
        <w:rPr>
          <w:rFonts w:ascii="仿宋_GB2312" w:eastAsia="仿宋_GB2312" w:hAnsi="仿宋" w:hint="eastAsia"/>
          <w:sz w:val="32"/>
          <w:szCs w:val="32"/>
        </w:rPr>
        <w:t>上传文件（上传文件名按照中心医院视频要求格式“序号+姓名”）</w:t>
      </w:r>
      <w:r w:rsidR="00761012" w:rsidRPr="0094345F">
        <w:rPr>
          <w:rFonts w:ascii="仿宋_GB2312" w:eastAsia="仿宋_GB2312" w:hAnsi="仿宋" w:hint="eastAsia"/>
          <w:sz w:val="32"/>
          <w:szCs w:val="32"/>
        </w:rPr>
        <w:sym w:font="Wingdings" w:char="F0E0"/>
      </w:r>
    </w:p>
    <w:p w:rsidR="008A49F2" w:rsidRPr="0094345F" w:rsidRDefault="008A49F2" w:rsidP="0094345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55BAFFE1" wp14:editId="01F738ED">
            <wp:extent cx="5273675" cy="2637155"/>
            <wp:effectExtent l="0" t="0" r="3175" b="0"/>
            <wp:docPr id="2" name="图片 2" descr="C:\Users\ADMINI~1\AppData\Local\Temp\WeChat Files\589b5b40c2628dad70181c58d91e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89b5b40c2628dad70181c58d91e5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12" w:rsidRPr="0094345F" w:rsidRDefault="00761012">
      <w:pPr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noProof/>
          <w:sz w:val="32"/>
          <w:szCs w:val="32"/>
        </w:rPr>
        <w:lastRenderedPageBreak/>
        <w:drawing>
          <wp:inline distT="0" distB="0" distL="0" distR="0" wp14:anchorId="044F9BF1" wp14:editId="7D1E16BC">
            <wp:extent cx="5274310" cy="2564076"/>
            <wp:effectExtent l="0" t="0" r="2540" b="8255"/>
            <wp:docPr id="3" name="图片 3" descr="C:\Users\ADMINI~1\AppData\Local\Temp\WeChat Files\2591407daad42be8183d0326b396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591407daad42be8183d0326b396b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5C" w:rsidRPr="0094345F" w:rsidRDefault="00761012">
      <w:pPr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065B2541" wp14:editId="71B0DD4A">
            <wp:extent cx="5274310" cy="2542116"/>
            <wp:effectExtent l="0" t="0" r="2540" b="0"/>
            <wp:docPr id="4" name="图片 4" descr="C:\Users\ADMINI~1\AppData\Local\Temp\WeChat Files\e5492d58e8bba58e61bc02213f2d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5492d58e8bba58e61bc02213f2d99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12" w:rsidRPr="0094345F" w:rsidRDefault="00761012">
      <w:pPr>
        <w:rPr>
          <w:rFonts w:ascii="仿宋_GB2312" w:eastAsia="仿宋_GB2312" w:hAnsi="仿宋" w:hint="eastAsia"/>
          <w:sz w:val="32"/>
          <w:szCs w:val="32"/>
        </w:rPr>
      </w:pPr>
    </w:p>
    <w:p w:rsidR="00761012" w:rsidRPr="0094345F" w:rsidRDefault="00761012">
      <w:pPr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2926664E" wp14:editId="412F92EE">
            <wp:extent cx="5274310" cy="3028354"/>
            <wp:effectExtent l="0" t="0" r="2540" b="635"/>
            <wp:docPr id="5" name="图片 5" descr="C:\Users\ADMINI~1\AppData\Local\Temp\WeChat Files\8368495803d8ca74ce61cf8f7766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368495803d8ca74ce61cf8f7766b7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90" w:rsidRPr="0094345F" w:rsidRDefault="00761012" w:rsidP="0094345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sz w:val="32"/>
          <w:szCs w:val="32"/>
        </w:rPr>
        <w:lastRenderedPageBreak/>
        <w:t>上</w:t>
      </w:r>
      <w:proofErr w:type="gramStart"/>
      <w:r w:rsidRPr="0094345F">
        <w:rPr>
          <w:rFonts w:ascii="仿宋_GB2312" w:eastAsia="仿宋_GB2312" w:hAnsi="仿宋" w:hint="eastAsia"/>
          <w:sz w:val="32"/>
          <w:szCs w:val="32"/>
        </w:rPr>
        <w:t>传成功</w:t>
      </w:r>
      <w:proofErr w:type="gramEnd"/>
      <w:r w:rsidRPr="0094345F">
        <w:rPr>
          <w:rFonts w:ascii="仿宋_GB2312" w:eastAsia="仿宋_GB2312" w:hAnsi="仿宋" w:hint="eastAsia"/>
          <w:sz w:val="32"/>
          <w:szCs w:val="32"/>
        </w:rPr>
        <w:t>后会在显示</w:t>
      </w:r>
      <w:r w:rsidR="006C4D09" w:rsidRPr="0094345F">
        <w:rPr>
          <w:rFonts w:ascii="仿宋_GB2312" w:eastAsia="仿宋_GB2312" w:hAnsi="仿宋" w:hint="eastAsia"/>
          <w:sz w:val="32"/>
          <w:szCs w:val="32"/>
        </w:rPr>
        <w:t>文件名称、文件大小、创建时间、上传人、</w:t>
      </w:r>
      <w:r w:rsidR="00BD6D90" w:rsidRPr="0094345F">
        <w:rPr>
          <w:rFonts w:ascii="仿宋_GB2312" w:eastAsia="仿宋_GB2312" w:hAnsi="仿宋" w:hint="eastAsia"/>
          <w:sz w:val="32"/>
          <w:szCs w:val="32"/>
        </w:rPr>
        <w:t>，记得检查一下文件的大小</w:t>
      </w:r>
      <w:r w:rsidR="006C4D09" w:rsidRPr="0094345F">
        <w:rPr>
          <w:rFonts w:ascii="仿宋_GB2312" w:eastAsia="仿宋_GB2312" w:hAnsi="仿宋" w:hint="eastAsia"/>
          <w:sz w:val="32"/>
          <w:szCs w:val="32"/>
        </w:rPr>
        <w:t>是否上传完整</w:t>
      </w:r>
      <w:r w:rsidR="00BD6D90" w:rsidRPr="0094345F">
        <w:rPr>
          <w:rFonts w:ascii="仿宋_GB2312" w:eastAsia="仿宋_GB2312" w:hAnsi="仿宋" w:hint="eastAsia"/>
          <w:sz w:val="32"/>
          <w:szCs w:val="32"/>
        </w:rPr>
        <w:t>。</w:t>
      </w:r>
    </w:p>
    <w:p w:rsidR="00BD6D90" w:rsidRPr="0094345F" w:rsidRDefault="00BD6D90">
      <w:pPr>
        <w:rPr>
          <w:rFonts w:ascii="仿宋_GB2312" w:eastAsia="仿宋_GB2312" w:hAnsi="仿宋" w:hint="eastAsia"/>
          <w:sz w:val="32"/>
          <w:szCs w:val="32"/>
        </w:rPr>
      </w:pPr>
      <w:r w:rsidRPr="0094345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59249112" wp14:editId="6ADE4CDB">
            <wp:extent cx="5274310" cy="616248"/>
            <wp:effectExtent l="0" t="0" r="2540" b="0"/>
            <wp:docPr id="6" name="图片 6" descr="C:\Users\ADMINI~1\AppData\Local\Temp\WeChat Files\b59cb06bd9e56ee56fa58f11a3ac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b59cb06bd9e56ee56fa58f11a3ac1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90" w:rsidRPr="0094345F" w:rsidRDefault="00BD6D90">
      <w:pPr>
        <w:rPr>
          <w:rFonts w:ascii="仿宋_GB2312" w:eastAsia="仿宋_GB2312" w:hAnsi="仿宋" w:hint="eastAsia"/>
          <w:sz w:val="32"/>
          <w:szCs w:val="32"/>
        </w:rPr>
      </w:pPr>
    </w:p>
    <w:p w:rsidR="00BD6D90" w:rsidRPr="0094345F" w:rsidRDefault="004A4D5B" w:rsidP="004A4D5B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FF0000"/>
          <w:sz w:val="32"/>
          <w:szCs w:val="32"/>
        </w:rPr>
        <w:t>三、</w:t>
      </w:r>
      <w:r w:rsidR="00BD6D90" w:rsidRPr="0094345F">
        <w:rPr>
          <w:rFonts w:ascii="仿宋_GB2312" w:eastAsia="仿宋_GB2312" w:hAnsi="仿宋" w:hint="eastAsia"/>
          <w:color w:val="FF0000"/>
          <w:sz w:val="32"/>
          <w:szCs w:val="32"/>
        </w:rPr>
        <w:t>注意事项：</w:t>
      </w:r>
    </w:p>
    <w:p w:rsidR="00BD6D90" w:rsidRPr="0094345F" w:rsidRDefault="00BD6D90" w:rsidP="0094345F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94345F">
        <w:rPr>
          <w:rFonts w:ascii="仿宋_GB2312" w:eastAsia="仿宋_GB2312" w:hAnsi="仿宋" w:hint="eastAsia"/>
          <w:color w:val="FF0000"/>
          <w:sz w:val="32"/>
          <w:szCs w:val="32"/>
        </w:rPr>
        <w:t>1.上传的视频必须严格遵守国家法律法规，不得上传违规视频，若违反国家法律法规，按国家相关规定处理。</w:t>
      </w:r>
    </w:p>
    <w:p w:rsidR="00BD6D90" w:rsidRPr="0094345F" w:rsidRDefault="00BD6D90" w:rsidP="0094345F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94345F">
        <w:rPr>
          <w:rFonts w:ascii="仿宋_GB2312" w:eastAsia="仿宋_GB2312" w:hAnsi="仿宋" w:hint="eastAsia"/>
          <w:color w:val="FF0000"/>
          <w:sz w:val="32"/>
          <w:szCs w:val="32"/>
        </w:rPr>
        <w:t>2.上传的文件视频分辨率不低于720p，文件格式为AVI、RMVB、MP4常见格式，文件大小控制在1G以内单个</w:t>
      </w:r>
      <w:r w:rsidR="00DA0C3C" w:rsidRPr="0094345F">
        <w:rPr>
          <w:rFonts w:ascii="仿宋_GB2312" w:eastAsia="仿宋_GB2312" w:hAnsi="仿宋" w:hint="eastAsia"/>
          <w:color w:val="FF0000"/>
          <w:sz w:val="32"/>
          <w:szCs w:val="32"/>
        </w:rPr>
        <w:t>完整</w:t>
      </w:r>
      <w:r w:rsidR="006C4D09" w:rsidRPr="0094345F">
        <w:rPr>
          <w:rFonts w:ascii="仿宋_GB2312" w:eastAsia="仿宋_GB2312" w:hAnsi="仿宋" w:hint="eastAsia"/>
          <w:color w:val="FF0000"/>
          <w:sz w:val="32"/>
          <w:szCs w:val="32"/>
        </w:rPr>
        <w:t>视频</w:t>
      </w:r>
      <w:r w:rsidRPr="0094345F">
        <w:rPr>
          <w:rFonts w:ascii="仿宋_GB2312" w:eastAsia="仿宋_GB2312" w:hAnsi="仿宋" w:hint="eastAsia"/>
          <w:color w:val="FF0000"/>
          <w:sz w:val="32"/>
          <w:szCs w:val="32"/>
        </w:rPr>
        <w:t>文件，不允许将视频文件分割成多个文件</w:t>
      </w:r>
      <w:r w:rsidR="006C4D09" w:rsidRPr="0094345F">
        <w:rPr>
          <w:rFonts w:ascii="仿宋_GB2312" w:eastAsia="仿宋_GB2312" w:hAnsi="仿宋" w:hint="eastAsia"/>
          <w:color w:val="FF0000"/>
          <w:sz w:val="32"/>
          <w:szCs w:val="32"/>
        </w:rPr>
        <w:t>上传</w:t>
      </w:r>
      <w:r w:rsidRPr="0094345F">
        <w:rPr>
          <w:rFonts w:ascii="仿宋_GB2312" w:eastAsia="仿宋_GB2312" w:hAnsi="仿宋" w:hint="eastAsia"/>
          <w:color w:val="FF0000"/>
          <w:sz w:val="32"/>
          <w:szCs w:val="32"/>
        </w:rPr>
        <w:t>；</w:t>
      </w:r>
    </w:p>
    <w:p w:rsidR="00761012" w:rsidRPr="0094345F" w:rsidRDefault="00761012">
      <w:pPr>
        <w:rPr>
          <w:rFonts w:ascii="仿宋_GB2312" w:eastAsia="仿宋_GB2312" w:hAnsi="仿宋" w:hint="eastAsia"/>
          <w:color w:val="FF0000"/>
          <w:sz w:val="32"/>
          <w:szCs w:val="32"/>
        </w:rPr>
      </w:pPr>
    </w:p>
    <w:p w:rsidR="00BD6D90" w:rsidRPr="0094345F" w:rsidRDefault="00BD6D90">
      <w:pPr>
        <w:rPr>
          <w:rFonts w:ascii="仿宋_GB2312" w:eastAsia="仿宋_GB2312" w:hAnsi="仿宋" w:hint="eastAsia"/>
          <w:color w:val="FF0000"/>
          <w:sz w:val="32"/>
          <w:szCs w:val="32"/>
        </w:rPr>
      </w:pPr>
    </w:p>
    <w:p w:rsidR="00BD6D90" w:rsidRPr="0094345F" w:rsidRDefault="00BD6D90">
      <w:pPr>
        <w:rPr>
          <w:rFonts w:ascii="仿宋_GB2312" w:eastAsia="仿宋_GB2312" w:hAnsi="仿宋" w:hint="eastAsia"/>
          <w:color w:val="FF0000"/>
          <w:sz w:val="32"/>
          <w:szCs w:val="32"/>
        </w:rPr>
      </w:pPr>
    </w:p>
    <w:p w:rsidR="00BD6D90" w:rsidRPr="0094345F" w:rsidRDefault="00BD6D90">
      <w:pPr>
        <w:rPr>
          <w:rFonts w:ascii="仿宋_GB2312" w:eastAsia="仿宋_GB2312" w:hAnsi="仿宋" w:hint="eastAsia"/>
          <w:color w:val="FF0000"/>
          <w:sz w:val="32"/>
          <w:szCs w:val="32"/>
        </w:rPr>
      </w:pPr>
    </w:p>
    <w:sectPr w:rsidR="00BD6D90" w:rsidRPr="00943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E2" w:rsidRDefault="004A20E2" w:rsidP="0060077E">
      <w:r>
        <w:separator/>
      </w:r>
    </w:p>
  </w:endnote>
  <w:endnote w:type="continuationSeparator" w:id="0">
    <w:p w:rsidR="004A20E2" w:rsidRDefault="004A20E2" w:rsidP="006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E2" w:rsidRDefault="004A20E2" w:rsidP="0060077E">
      <w:r>
        <w:separator/>
      </w:r>
    </w:p>
  </w:footnote>
  <w:footnote w:type="continuationSeparator" w:id="0">
    <w:p w:rsidR="004A20E2" w:rsidRDefault="004A20E2" w:rsidP="006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DB1"/>
    <w:multiLevelType w:val="hybridMultilevel"/>
    <w:tmpl w:val="26CA6412"/>
    <w:lvl w:ilvl="0" w:tplc="91E6B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C"/>
    <w:rsid w:val="00026998"/>
    <w:rsid w:val="00124B6A"/>
    <w:rsid w:val="001A5EB2"/>
    <w:rsid w:val="0032342D"/>
    <w:rsid w:val="004A20E2"/>
    <w:rsid w:val="004A4D5B"/>
    <w:rsid w:val="0060077E"/>
    <w:rsid w:val="006521E5"/>
    <w:rsid w:val="006C4D09"/>
    <w:rsid w:val="00761012"/>
    <w:rsid w:val="008A49F2"/>
    <w:rsid w:val="0094345F"/>
    <w:rsid w:val="00BD6D90"/>
    <w:rsid w:val="00CE125C"/>
    <w:rsid w:val="00DA0C3C"/>
    <w:rsid w:val="00E411FD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9F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007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077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07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0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9F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007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077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07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0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pan.cn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2020-04-08T09:34:00Z</cp:lastPrinted>
  <dcterms:created xsi:type="dcterms:W3CDTF">2020-04-08T01:04:00Z</dcterms:created>
  <dcterms:modified xsi:type="dcterms:W3CDTF">2020-04-08T09:34:00Z</dcterms:modified>
</cp:coreProperties>
</file>