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DCA" w:rsidRDefault="00831CB5" w:rsidP="00DD1DCA">
      <w:pPr>
        <w:widowControl/>
        <w:shd w:val="clear" w:color="auto" w:fill="FFFFFF"/>
        <w:spacing w:line="330" w:lineRule="atLeast"/>
        <w:jc w:val="center"/>
        <w:rPr>
          <w:rFonts w:ascii="黑体" w:eastAsia="黑体" w:hAnsi="Arial" w:cs="Arial"/>
          <w:b/>
          <w:color w:val="002060"/>
          <w:kern w:val="0"/>
          <w:sz w:val="32"/>
          <w:szCs w:val="32"/>
        </w:rPr>
      </w:pPr>
      <w:r w:rsidRPr="00831CB5">
        <w:rPr>
          <w:rFonts w:ascii="黑体" w:eastAsia="黑体" w:hAnsi="Arial" w:cs="Arial" w:hint="eastAsia"/>
          <w:b/>
          <w:color w:val="002060"/>
          <w:kern w:val="0"/>
          <w:sz w:val="32"/>
          <w:szCs w:val="32"/>
        </w:rPr>
        <w:t>北京中联海陆商品检验有限公司</w:t>
      </w:r>
      <w:r w:rsidR="00DD1DCA" w:rsidRPr="00490CAA">
        <w:rPr>
          <w:rFonts w:ascii="黑体" w:eastAsia="黑体" w:hAnsi="Arial" w:cs="Arial" w:hint="eastAsia"/>
          <w:b/>
          <w:color w:val="002060"/>
          <w:kern w:val="0"/>
          <w:sz w:val="32"/>
          <w:szCs w:val="32"/>
        </w:rPr>
        <w:t>招聘</w:t>
      </w:r>
      <w:r w:rsidR="00DD1DCA">
        <w:rPr>
          <w:rFonts w:ascii="黑体" w:eastAsia="黑体" w:hAnsi="Arial" w:cs="Arial" w:hint="eastAsia"/>
          <w:b/>
          <w:color w:val="002060"/>
          <w:kern w:val="0"/>
          <w:sz w:val="32"/>
          <w:szCs w:val="32"/>
        </w:rPr>
        <w:t>信息</w:t>
      </w:r>
    </w:p>
    <w:p w:rsidR="00DD1DCA" w:rsidRPr="0025493B" w:rsidRDefault="00DD1DCA" w:rsidP="00DD1DCA">
      <w:pPr>
        <w:pStyle w:val="a4"/>
        <w:widowControl/>
        <w:shd w:val="clear" w:color="auto" w:fill="FFFFFF"/>
        <w:snapToGrid w:val="0"/>
        <w:ind w:firstLineChars="0" w:firstLine="0"/>
        <w:rPr>
          <w:rFonts w:ascii="微软雅黑" w:eastAsia="微软雅黑" w:hAnsi="微软雅黑" w:cs="Arial"/>
          <w:b/>
          <w:color w:val="002060"/>
          <w:kern w:val="0"/>
          <w:sz w:val="24"/>
          <w:szCs w:val="24"/>
        </w:rPr>
      </w:pPr>
    </w:p>
    <w:p w:rsidR="00DD1DCA" w:rsidRPr="00F8310F" w:rsidRDefault="00DD1DCA" w:rsidP="00DD1DCA">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公司全称</w:t>
      </w:r>
      <w:r w:rsidRPr="00F8310F">
        <w:rPr>
          <w:rFonts w:ascii="微软雅黑" w:eastAsia="微软雅黑" w:hAnsi="微软雅黑" w:cs="Arial" w:hint="eastAsia"/>
          <w:kern w:val="0"/>
          <w:sz w:val="24"/>
          <w:szCs w:val="24"/>
        </w:rPr>
        <w:t>：</w:t>
      </w:r>
      <w:r w:rsidR="007E4602" w:rsidRPr="00453932">
        <w:rPr>
          <w:rFonts w:ascii="微软雅黑" w:eastAsia="微软雅黑" w:hAnsi="微软雅黑" w:hint="eastAsia"/>
          <w:sz w:val="24"/>
        </w:rPr>
        <w:t>北京中联海陆商品检验有限公司</w:t>
      </w:r>
    </w:p>
    <w:p w:rsidR="0025493B" w:rsidRDefault="00DD1DCA" w:rsidP="00DD1DCA">
      <w:pPr>
        <w:widowControl/>
        <w:shd w:val="clear" w:color="auto" w:fill="FFFFFF"/>
        <w:snapToGrid w:val="0"/>
        <w:ind w:firstLineChars="200" w:firstLine="480"/>
        <w:jc w:val="left"/>
        <w:rPr>
          <w:rFonts w:ascii="微软雅黑" w:eastAsia="微软雅黑" w:hAnsi="微软雅黑"/>
          <w:sz w:val="24"/>
        </w:rPr>
      </w:pPr>
      <w:r w:rsidRPr="00017326">
        <w:rPr>
          <w:rFonts w:ascii="微软雅黑" w:eastAsia="微软雅黑" w:hAnsi="微软雅黑" w:cs="Arial" w:hint="eastAsia"/>
          <w:kern w:val="0"/>
          <w:sz w:val="24"/>
          <w:szCs w:val="24"/>
        </w:rPr>
        <w:t>公司网址</w:t>
      </w:r>
      <w:r>
        <w:rPr>
          <w:rFonts w:ascii="微软雅黑" w:eastAsia="微软雅黑" w:hAnsi="微软雅黑" w:cs="Arial" w:hint="eastAsia"/>
          <w:kern w:val="0"/>
          <w:sz w:val="24"/>
          <w:szCs w:val="24"/>
        </w:rPr>
        <w:t>：</w:t>
      </w:r>
      <w:r w:rsidR="007E4602" w:rsidRPr="00453932">
        <w:rPr>
          <w:rFonts w:ascii="微软雅黑" w:eastAsia="微软雅黑" w:hAnsi="微软雅黑"/>
          <w:sz w:val="24"/>
        </w:rPr>
        <w:t>www.cuicgroup.com</w:t>
      </w:r>
    </w:p>
    <w:p w:rsidR="00DD1DCA" w:rsidRPr="00017326" w:rsidRDefault="00DD1DCA" w:rsidP="00DD1DCA">
      <w:pPr>
        <w:widowControl/>
        <w:shd w:val="clear" w:color="auto" w:fill="FFFFFF"/>
        <w:snapToGrid w:val="0"/>
        <w:ind w:firstLineChars="200" w:firstLine="480"/>
        <w:jc w:val="left"/>
        <w:rPr>
          <w:rFonts w:ascii="微软雅黑" w:eastAsia="微软雅黑" w:hAnsi="微软雅黑" w:cs="Arial"/>
          <w:kern w:val="0"/>
          <w:sz w:val="24"/>
          <w:szCs w:val="24"/>
        </w:rPr>
      </w:pPr>
      <w:r w:rsidRPr="00017326">
        <w:rPr>
          <w:rFonts w:ascii="微软雅黑" w:eastAsia="微软雅黑" w:hAnsi="微软雅黑" w:cs="Arial" w:hint="eastAsia"/>
          <w:kern w:val="0"/>
          <w:sz w:val="24"/>
          <w:szCs w:val="24"/>
        </w:rPr>
        <w:t>公司地址</w:t>
      </w:r>
      <w:r>
        <w:rPr>
          <w:rFonts w:ascii="微软雅黑" w:eastAsia="微软雅黑" w:hAnsi="微软雅黑" w:cs="Arial" w:hint="eastAsia"/>
          <w:kern w:val="0"/>
          <w:sz w:val="24"/>
          <w:szCs w:val="24"/>
        </w:rPr>
        <w:t>：</w:t>
      </w:r>
      <w:r w:rsidR="0025493B" w:rsidRPr="006D3F96">
        <w:rPr>
          <w:rFonts w:ascii="微软雅黑" w:eastAsia="微软雅黑" w:hAnsi="微软雅黑" w:hint="eastAsia"/>
          <w:sz w:val="24"/>
        </w:rPr>
        <w:t>北京市朝阳区白家庄东里13号楼三层</w:t>
      </w:r>
    </w:p>
    <w:p w:rsidR="00DD1DCA" w:rsidRDefault="00DD1DCA" w:rsidP="00DD1DCA">
      <w:pPr>
        <w:widowControl/>
        <w:shd w:val="clear" w:color="auto" w:fill="FFFFFF"/>
        <w:snapToGrid w:val="0"/>
        <w:ind w:firstLineChars="200" w:firstLine="480"/>
        <w:jc w:val="left"/>
        <w:rPr>
          <w:rFonts w:ascii="宋体" w:hAnsi="宋体" w:cs="宋体"/>
          <w:kern w:val="0"/>
          <w:sz w:val="24"/>
          <w:szCs w:val="24"/>
        </w:rPr>
      </w:pPr>
      <w:r w:rsidRPr="00017326">
        <w:rPr>
          <w:rFonts w:ascii="微软雅黑" w:eastAsia="微软雅黑" w:hAnsi="微软雅黑" w:cs="Arial" w:hint="eastAsia"/>
          <w:kern w:val="0"/>
          <w:sz w:val="24"/>
          <w:szCs w:val="24"/>
        </w:rPr>
        <w:t>所属行业</w:t>
      </w:r>
      <w:r>
        <w:rPr>
          <w:rFonts w:ascii="微软雅黑" w:eastAsia="微软雅黑" w:hAnsi="微软雅黑" w:cs="Arial" w:hint="eastAsia"/>
          <w:kern w:val="0"/>
          <w:sz w:val="24"/>
          <w:szCs w:val="24"/>
        </w:rPr>
        <w:t>：交通物流业</w:t>
      </w:r>
    </w:p>
    <w:p w:rsidR="00DD1DCA" w:rsidRPr="0061095B" w:rsidRDefault="007E4602" w:rsidP="007E4602">
      <w:pPr>
        <w:widowControl/>
        <w:shd w:val="clear" w:color="auto" w:fill="FFFFFF"/>
        <w:snapToGrid w:val="0"/>
        <w:ind w:firstLineChars="200" w:firstLine="480"/>
        <w:jc w:val="left"/>
        <w:rPr>
          <w:rStyle w:val="ad"/>
          <w:rFonts w:ascii="黑体" w:eastAsia="黑体" w:hAnsi="黑体"/>
          <w:color w:val="366092"/>
          <w:sz w:val="32"/>
          <w:szCs w:val="32"/>
        </w:rPr>
      </w:pPr>
      <w:r w:rsidRPr="007E4602">
        <w:rPr>
          <w:rFonts w:ascii="微软雅黑" w:eastAsia="微软雅黑" w:hAnsi="微软雅黑" w:cs="Arial" w:hint="eastAsia"/>
          <w:b/>
          <w:bCs/>
          <w:kern w:val="0"/>
          <w:sz w:val="24"/>
          <w:szCs w:val="24"/>
        </w:rPr>
        <w:t>北京中联海陆商品检验有限公司</w:t>
      </w:r>
      <w:r w:rsidRPr="007E4602">
        <w:rPr>
          <w:rFonts w:ascii="微软雅黑" w:eastAsia="微软雅黑" w:hAnsi="微软雅黑" w:cs="Arial" w:hint="eastAsia"/>
          <w:kern w:val="0"/>
          <w:sz w:val="24"/>
          <w:szCs w:val="24"/>
        </w:rPr>
        <w:t>隶属于</w:t>
      </w:r>
      <w:r w:rsidR="00BC0DB2">
        <w:rPr>
          <w:rFonts w:ascii="微软雅黑" w:eastAsia="微软雅黑" w:hAnsi="微软雅黑" w:cs="Arial" w:hint="eastAsia"/>
          <w:kern w:val="0"/>
          <w:sz w:val="24"/>
          <w:szCs w:val="24"/>
        </w:rPr>
        <w:t>中远海运物流有限公司</w:t>
      </w:r>
      <w:r w:rsidRPr="007E4602">
        <w:rPr>
          <w:rFonts w:ascii="微软雅黑" w:eastAsia="微软雅黑" w:hAnsi="微软雅黑" w:cs="Arial" w:hint="eastAsia"/>
          <w:kern w:val="0"/>
          <w:sz w:val="24"/>
          <w:szCs w:val="24"/>
        </w:rPr>
        <w:t>（央企</w:t>
      </w:r>
      <w:bookmarkStart w:id="0" w:name="_GoBack"/>
      <w:bookmarkEnd w:id="0"/>
      <w:r w:rsidRPr="007E4602">
        <w:rPr>
          <w:rFonts w:ascii="微软雅黑" w:eastAsia="微软雅黑" w:hAnsi="微软雅黑" w:cs="Arial" w:hint="eastAsia"/>
          <w:kern w:val="0"/>
          <w:sz w:val="24"/>
          <w:szCs w:val="24"/>
        </w:rPr>
        <w:t>）旗下的</w:t>
      </w:r>
      <w:r w:rsidR="00BC0DB2">
        <w:rPr>
          <w:rFonts w:ascii="微软雅黑" w:eastAsia="微软雅黑" w:hAnsi="微软雅黑" w:cs="Arial" w:hint="eastAsia"/>
          <w:kern w:val="0"/>
          <w:sz w:val="24"/>
          <w:szCs w:val="24"/>
        </w:rPr>
        <w:t>中联理货有限公司</w:t>
      </w:r>
      <w:r w:rsidRPr="007E4602">
        <w:rPr>
          <w:rFonts w:ascii="微软雅黑" w:eastAsia="微软雅黑" w:hAnsi="微软雅黑" w:cs="Arial" w:hint="eastAsia"/>
          <w:kern w:val="0"/>
          <w:sz w:val="24"/>
          <w:szCs w:val="24"/>
        </w:rPr>
        <w:t>， 是经国家质量监督检验检疫总局（AQSIQ）许可，以“检验、鉴定、测试”为主的第三方技术服务机构。中联检验的总部位于北京，目前已在全国设有58家分支机构，共有150多家自有及合作实验室，可在全国各港口城市为客户提供全天候24小时的第三方检验鉴定服务。</w:t>
      </w:r>
    </w:p>
    <w:p w:rsidR="00DD1DCA" w:rsidRPr="002F24A7" w:rsidRDefault="00DD1DCA" w:rsidP="006955FB">
      <w:pPr>
        <w:snapToGrid w:val="0"/>
        <w:rPr>
          <w:rFonts w:ascii="微软雅黑" w:eastAsia="微软雅黑" w:hAnsi="微软雅黑"/>
          <w:sz w:val="24"/>
        </w:rPr>
      </w:pPr>
    </w:p>
    <w:p w:rsidR="00DD1DCA" w:rsidRPr="00F875ED" w:rsidRDefault="00DD1DCA" w:rsidP="00DD1DCA">
      <w:pPr>
        <w:widowControl/>
        <w:shd w:val="clear" w:color="auto" w:fill="FFFFFF"/>
        <w:snapToGrid w:val="0"/>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简历投递</w:t>
      </w:r>
    </w:p>
    <w:tbl>
      <w:tblPr>
        <w:tblStyle w:val="a6"/>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292"/>
        <w:gridCol w:w="2004"/>
      </w:tblGrid>
      <w:tr w:rsidR="00DD1DCA" w:rsidTr="00587CAC">
        <w:tc>
          <w:tcPr>
            <w:tcW w:w="6487" w:type="dxa"/>
          </w:tcPr>
          <w:p w:rsidR="00DD1DCA" w:rsidRDefault="00DD1DCA" w:rsidP="00587CAC">
            <w:pPr>
              <w:widowControl/>
              <w:snapToGrid w:val="0"/>
              <w:rPr>
                <w:rFonts w:ascii="微软雅黑" w:eastAsia="微软雅黑" w:hAnsi="微软雅黑" w:cs="Arial"/>
                <w:color w:val="262626"/>
                <w:kern w:val="0"/>
                <w:sz w:val="24"/>
                <w:szCs w:val="24"/>
              </w:rPr>
            </w:pPr>
            <w:r>
              <w:rPr>
                <w:rFonts w:ascii="微软雅黑" w:eastAsia="微软雅黑" w:hAnsi="微软雅黑" w:cs="Arial" w:hint="eastAsia"/>
                <w:color w:val="262626"/>
                <w:kern w:val="0"/>
                <w:sz w:val="24"/>
                <w:szCs w:val="24"/>
              </w:rPr>
              <w:t>简历投递及联系方式</w:t>
            </w:r>
          </w:p>
        </w:tc>
        <w:tc>
          <w:tcPr>
            <w:tcW w:w="2035" w:type="dxa"/>
            <w:vMerge w:val="restart"/>
          </w:tcPr>
          <w:p w:rsidR="00DD1DCA" w:rsidRDefault="007E4602" w:rsidP="007E4602">
            <w:pPr>
              <w:widowControl/>
              <w:snapToGrid w:val="0"/>
              <w:jc w:val="center"/>
              <w:rPr>
                <w:rFonts w:ascii="微软雅黑" w:eastAsia="微软雅黑" w:hAnsi="微软雅黑" w:cs="Arial"/>
                <w:color w:val="262626"/>
                <w:kern w:val="0"/>
                <w:sz w:val="24"/>
                <w:szCs w:val="24"/>
              </w:rPr>
            </w:pPr>
            <w:r>
              <w:rPr>
                <w:rFonts w:ascii="微软雅黑" w:eastAsia="微软雅黑" w:hAnsi="微软雅黑" w:cs="Arial"/>
                <w:noProof/>
                <w:color w:val="262626"/>
                <w:kern w:val="0"/>
                <w:sz w:val="24"/>
                <w:szCs w:val="24"/>
              </w:rPr>
              <w:drawing>
                <wp:inline distT="0" distB="0" distL="0" distR="0" wp14:anchorId="5BE1191E" wp14:editId="658D6CC3">
                  <wp:extent cx="834887" cy="834887"/>
                  <wp:effectExtent l="0" t="0" r="3810" b="3810"/>
                  <wp:docPr id="3" name="图片 3" descr="C:\Users\Garun\AppData\Local\Temp\WeChat Files\ed939b45c35a2ad85ad630cefea05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Garun\AppData\Local\Temp\WeChat Files\ed939b45c35a2ad85ad630cefea052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45390" cy="845390"/>
                          </a:xfrm>
                          <a:prstGeom prst="rect">
                            <a:avLst/>
                          </a:prstGeom>
                          <a:noFill/>
                          <a:ln>
                            <a:noFill/>
                          </a:ln>
                        </pic:spPr>
                      </pic:pic>
                    </a:graphicData>
                  </a:graphic>
                </wp:inline>
              </w:drawing>
            </w:r>
          </w:p>
        </w:tc>
      </w:tr>
      <w:tr w:rsidR="00DD1DCA" w:rsidTr="00587CAC">
        <w:tc>
          <w:tcPr>
            <w:tcW w:w="6487" w:type="dxa"/>
          </w:tcPr>
          <w:p w:rsidR="00DD1DCA" w:rsidRDefault="0025493B" w:rsidP="0025493B">
            <w:pPr>
              <w:widowControl/>
              <w:numPr>
                <w:ilvl w:val="0"/>
                <w:numId w:val="12"/>
              </w:numPr>
              <w:snapToGrid w:val="0"/>
              <w:jc w:val="left"/>
              <w:rPr>
                <w:rFonts w:ascii="微软雅黑" w:eastAsia="微软雅黑" w:hAnsi="微软雅黑" w:cs="Arial"/>
                <w:color w:val="262626"/>
                <w:kern w:val="0"/>
                <w:sz w:val="24"/>
                <w:szCs w:val="24"/>
              </w:rPr>
            </w:pPr>
            <w:r>
              <w:rPr>
                <w:rFonts w:ascii="微软雅黑" w:eastAsia="微软雅黑" w:hAnsi="微软雅黑" w:hint="eastAsia"/>
                <w:sz w:val="24"/>
              </w:rPr>
              <w:t>请将简历作为附件发送至：</w:t>
            </w:r>
            <w:hyperlink r:id="rId8" w:history="1">
              <w:r>
                <w:rPr>
                  <w:rFonts w:ascii="微软雅黑" w:eastAsia="微软雅黑" w:hAnsi="微软雅黑" w:hint="eastAsia"/>
                  <w:sz w:val="24"/>
                </w:rPr>
                <w:t>tanxx@cuicgroup.com</w:t>
              </w:r>
            </w:hyperlink>
            <w:r>
              <w:rPr>
                <w:rFonts w:ascii="微软雅黑" w:eastAsia="微软雅黑" w:hAnsi="微软雅黑" w:hint="eastAsia"/>
                <w:sz w:val="24"/>
              </w:rPr>
              <w:t xml:space="preserve"> ,</w:t>
            </w:r>
            <w:r>
              <w:rPr>
                <w:rFonts w:ascii="微软雅黑" w:eastAsia="微软雅黑" w:hAnsi="微软雅黑"/>
                <w:sz w:val="24"/>
              </w:rPr>
              <w:t xml:space="preserve"> </w:t>
            </w:r>
            <w:r>
              <w:rPr>
                <w:rFonts w:ascii="微软雅黑" w:eastAsia="微软雅黑" w:hAnsi="微软雅黑" w:hint="eastAsia"/>
                <w:sz w:val="24"/>
              </w:rPr>
              <w:t>并在邮件主题和简历内注明：毕业院校、专业、姓名、联系电话。</w:t>
            </w:r>
          </w:p>
        </w:tc>
        <w:tc>
          <w:tcPr>
            <w:tcW w:w="2035" w:type="dxa"/>
            <w:vMerge/>
          </w:tcPr>
          <w:p w:rsidR="00DD1DCA" w:rsidRDefault="00DD1DCA" w:rsidP="00587CAC">
            <w:pPr>
              <w:widowControl/>
              <w:snapToGrid w:val="0"/>
              <w:rPr>
                <w:rFonts w:ascii="微软雅黑" w:eastAsia="微软雅黑" w:hAnsi="微软雅黑" w:cs="Arial"/>
                <w:color w:val="262626"/>
                <w:kern w:val="0"/>
                <w:sz w:val="24"/>
                <w:szCs w:val="24"/>
              </w:rPr>
            </w:pPr>
          </w:p>
        </w:tc>
      </w:tr>
    </w:tbl>
    <w:p w:rsidR="00DD1DCA" w:rsidRDefault="00DD1DCA" w:rsidP="00046130">
      <w:pPr>
        <w:widowControl/>
        <w:shd w:val="clear" w:color="auto" w:fill="FFFFFF"/>
        <w:snapToGrid w:val="0"/>
        <w:rPr>
          <w:rFonts w:ascii="微软雅黑" w:eastAsia="微软雅黑" w:hAnsi="微软雅黑" w:cs="Arial"/>
          <w:b/>
          <w:color w:val="002060"/>
          <w:kern w:val="0"/>
          <w:sz w:val="24"/>
          <w:szCs w:val="24"/>
        </w:rPr>
      </w:pPr>
    </w:p>
    <w:p w:rsidR="00DD1DCA" w:rsidRDefault="006955FB" w:rsidP="00046130">
      <w:pPr>
        <w:widowControl/>
        <w:shd w:val="clear" w:color="auto" w:fill="FFFFFF"/>
        <w:snapToGrid w:val="0"/>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此次招聘岗位截止日期为20</w:t>
      </w:r>
      <w:r w:rsidR="0025493B">
        <w:rPr>
          <w:rFonts w:ascii="微软雅黑" w:eastAsia="微软雅黑" w:hAnsi="微软雅黑" w:cs="Arial"/>
          <w:b/>
          <w:color w:val="002060"/>
          <w:kern w:val="0"/>
          <w:sz w:val="24"/>
          <w:szCs w:val="24"/>
        </w:rPr>
        <w:t>20</w:t>
      </w:r>
      <w:r>
        <w:rPr>
          <w:rFonts w:ascii="微软雅黑" w:eastAsia="微软雅黑" w:hAnsi="微软雅黑" w:cs="Arial" w:hint="eastAsia"/>
          <w:b/>
          <w:color w:val="002060"/>
          <w:kern w:val="0"/>
          <w:sz w:val="24"/>
          <w:szCs w:val="24"/>
        </w:rPr>
        <w:t>年</w:t>
      </w:r>
      <w:r w:rsidR="0025493B">
        <w:rPr>
          <w:rFonts w:ascii="微软雅黑" w:eastAsia="微软雅黑" w:hAnsi="微软雅黑" w:cs="Arial"/>
          <w:b/>
          <w:color w:val="002060"/>
          <w:kern w:val="0"/>
          <w:sz w:val="24"/>
          <w:szCs w:val="24"/>
        </w:rPr>
        <w:t>4</w:t>
      </w:r>
      <w:r>
        <w:rPr>
          <w:rFonts w:ascii="微软雅黑" w:eastAsia="微软雅黑" w:hAnsi="微软雅黑" w:cs="Arial" w:hint="eastAsia"/>
          <w:b/>
          <w:color w:val="002060"/>
          <w:kern w:val="0"/>
          <w:sz w:val="24"/>
          <w:szCs w:val="24"/>
        </w:rPr>
        <w:t>月</w:t>
      </w:r>
      <w:r w:rsidR="00CF0742">
        <w:rPr>
          <w:rFonts w:ascii="微软雅黑" w:eastAsia="微软雅黑" w:hAnsi="微软雅黑" w:cs="Arial"/>
          <w:b/>
          <w:color w:val="002060"/>
          <w:kern w:val="0"/>
          <w:sz w:val="24"/>
          <w:szCs w:val="24"/>
        </w:rPr>
        <w:t>30</w:t>
      </w:r>
      <w:r>
        <w:rPr>
          <w:rFonts w:ascii="微软雅黑" w:eastAsia="微软雅黑" w:hAnsi="微软雅黑" w:cs="Arial" w:hint="eastAsia"/>
          <w:b/>
          <w:color w:val="002060"/>
          <w:kern w:val="0"/>
          <w:sz w:val="24"/>
          <w:szCs w:val="24"/>
        </w:rPr>
        <w:t>日</w:t>
      </w:r>
    </w:p>
    <w:p w:rsidR="00DD1DCA" w:rsidRDefault="00DD1DCA" w:rsidP="00046130">
      <w:pPr>
        <w:widowControl/>
        <w:shd w:val="clear" w:color="auto" w:fill="FFFFFF"/>
        <w:snapToGrid w:val="0"/>
        <w:rPr>
          <w:rFonts w:ascii="微软雅黑" w:eastAsia="微软雅黑" w:hAnsi="微软雅黑" w:cs="Arial"/>
          <w:b/>
          <w:color w:val="002060"/>
          <w:kern w:val="0"/>
          <w:sz w:val="24"/>
          <w:szCs w:val="24"/>
        </w:rPr>
      </w:pPr>
    </w:p>
    <w:p w:rsidR="002A3A8E" w:rsidRPr="00046130" w:rsidRDefault="002A3A8E" w:rsidP="00046130">
      <w:pPr>
        <w:widowControl/>
        <w:shd w:val="clear" w:color="auto" w:fill="FFFFFF"/>
        <w:snapToGrid w:val="0"/>
        <w:rPr>
          <w:rFonts w:ascii="微软雅黑" w:eastAsia="微软雅黑" w:hAnsi="微软雅黑" w:cs="Arial"/>
          <w:b/>
          <w:color w:val="002060"/>
          <w:kern w:val="0"/>
          <w:sz w:val="24"/>
          <w:szCs w:val="24"/>
        </w:rPr>
      </w:pPr>
      <w:r w:rsidRPr="00046130">
        <w:rPr>
          <w:rFonts w:ascii="微软雅黑" w:eastAsia="微软雅黑" w:hAnsi="微软雅黑" w:cs="Arial" w:hint="eastAsia"/>
          <w:b/>
          <w:color w:val="002060"/>
          <w:kern w:val="0"/>
          <w:sz w:val="24"/>
          <w:szCs w:val="24"/>
        </w:rPr>
        <w:t>招聘岗位信息</w:t>
      </w:r>
    </w:p>
    <w:tbl>
      <w:tblPr>
        <w:tblW w:w="8520" w:type="dxa"/>
        <w:tblInd w:w="9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000000" w:fill="auto"/>
        <w:tblLook w:val="04A0" w:firstRow="1" w:lastRow="0" w:firstColumn="1" w:lastColumn="0" w:noHBand="0" w:noVBand="1"/>
      </w:tblPr>
      <w:tblGrid>
        <w:gridCol w:w="2874"/>
        <w:gridCol w:w="1134"/>
        <w:gridCol w:w="4512"/>
      </w:tblGrid>
      <w:tr w:rsidR="00046130" w:rsidRPr="008D7861" w:rsidTr="007E4602">
        <w:trPr>
          <w:trHeight w:val="20"/>
        </w:trPr>
        <w:tc>
          <w:tcPr>
            <w:tcW w:w="2874" w:type="dxa"/>
            <w:shd w:val="clear" w:color="000000" w:fill="auto"/>
            <w:vAlign w:val="center"/>
            <w:hideMark/>
          </w:tcPr>
          <w:p w:rsidR="00046130" w:rsidRPr="008D7861" w:rsidRDefault="00046130" w:rsidP="00F276E0">
            <w:pPr>
              <w:widowControl/>
              <w:snapToGrid w:val="0"/>
              <w:jc w:val="center"/>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招聘岗位</w:t>
            </w:r>
          </w:p>
        </w:tc>
        <w:tc>
          <w:tcPr>
            <w:tcW w:w="1134" w:type="dxa"/>
            <w:shd w:val="clear" w:color="000000" w:fill="auto"/>
            <w:vAlign w:val="center"/>
            <w:hideMark/>
          </w:tcPr>
          <w:p w:rsidR="00046130" w:rsidRPr="008D7861" w:rsidRDefault="00046130" w:rsidP="00F276E0">
            <w:pPr>
              <w:widowControl/>
              <w:snapToGrid w:val="0"/>
              <w:jc w:val="center"/>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人数</w:t>
            </w:r>
          </w:p>
        </w:tc>
        <w:tc>
          <w:tcPr>
            <w:tcW w:w="4512" w:type="dxa"/>
            <w:shd w:val="clear" w:color="000000" w:fill="auto"/>
            <w:vAlign w:val="center"/>
            <w:hideMark/>
          </w:tcPr>
          <w:p w:rsidR="00046130" w:rsidRPr="008D7861" w:rsidRDefault="00046130" w:rsidP="00F276E0">
            <w:pPr>
              <w:widowControl/>
              <w:snapToGrid w:val="0"/>
              <w:jc w:val="center"/>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招聘专业</w:t>
            </w:r>
          </w:p>
        </w:tc>
      </w:tr>
      <w:tr w:rsidR="006E3A1F" w:rsidTr="007E4602">
        <w:tblPrEx>
          <w:shd w:val="clear" w:color="auto" w:fill="auto"/>
        </w:tblPrEx>
        <w:trPr>
          <w:trHeight w:val="20"/>
        </w:trPr>
        <w:tc>
          <w:tcPr>
            <w:tcW w:w="287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E3A1F" w:rsidRPr="00862176" w:rsidRDefault="007E4602" w:rsidP="00DF49D9">
            <w:pPr>
              <w:widowControl/>
              <w:snapToGrid w:val="0"/>
              <w:jc w:val="center"/>
              <w:rPr>
                <w:rFonts w:ascii="微软雅黑" w:eastAsia="微软雅黑" w:hAnsi="微软雅黑" w:cs="宋体"/>
                <w:kern w:val="0"/>
                <w:sz w:val="22"/>
                <w:szCs w:val="24"/>
              </w:rPr>
            </w:pPr>
            <w:r w:rsidRPr="001736FC">
              <w:rPr>
                <w:rFonts w:ascii="微软雅黑" w:eastAsia="微软雅黑" w:hAnsi="微软雅黑" w:cs="宋体" w:hint="eastAsia"/>
                <w:bCs/>
                <w:kern w:val="0"/>
                <w:sz w:val="22"/>
                <w:szCs w:val="24"/>
              </w:rPr>
              <w:t>河北分公司</w:t>
            </w:r>
            <w:r>
              <w:rPr>
                <w:rFonts w:ascii="微软雅黑" w:eastAsia="微软雅黑" w:hAnsi="微软雅黑" w:cs="宋体" w:hint="eastAsia"/>
                <w:bCs/>
                <w:kern w:val="0"/>
                <w:sz w:val="22"/>
                <w:szCs w:val="24"/>
              </w:rPr>
              <w:t>实验室</w:t>
            </w:r>
            <w:r w:rsidRPr="001736FC">
              <w:rPr>
                <w:rFonts w:ascii="微软雅黑" w:eastAsia="微软雅黑" w:hAnsi="微软雅黑" w:cs="宋体" w:hint="eastAsia"/>
                <w:bCs/>
                <w:kern w:val="0"/>
                <w:sz w:val="22"/>
                <w:szCs w:val="24"/>
              </w:rPr>
              <w:t>主管</w:t>
            </w:r>
          </w:p>
        </w:tc>
        <w:tc>
          <w:tcPr>
            <w:tcW w:w="11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E3A1F" w:rsidRPr="00862176" w:rsidRDefault="007E4602" w:rsidP="00DF49D9">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1</w:t>
            </w:r>
            <w:r w:rsidR="006E3A1F" w:rsidRPr="00862176">
              <w:rPr>
                <w:rFonts w:ascii="微软雅黑" w:eastAsia="微软雅黑" w:hAnsi="微软雅黑" w:cs="宋体" w:hint="eastAsia"/>
                <w:kern w:val="0"/>
                <w:sz w:val="22"/>
                <w:szCs w:val="24"/>
              </w:rPr>
              <w:t>人</w:t>
            </w:r>
          </w:p>
        </w:tc>
        <w:tc>
          <w:tcPr>
            <w:tcW w:w="45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E3A1F" w:rsidRPr="00862176" w:rsidRDefault="0025493B" w:rsidP="00DF49D9">
            <w:pPr>
              <w:widowControl/>
              <w:snapToGrid w:val="0"/>
              <w:jc w:val="left"/>
              <w:rPr>
                <w:rFonts w:ascii="微软雅黑" w:eastAsia="微软雅黑" w:hAnsi="微软雅黑" w:cs="宋体"/>
                <w:kern w:val="0"/>
                <w:sz w:val="22"/>
                <w:szCs w:val="24"/>
              </w:rPr>
            </w:pPr>
            <w:r w:rsidRPr="00FD590D">
              <w:rPr>
                <w:rFonts w:ascii="微软雅黑" w:eastAsia="微软雅黑" w:hAnsi="微软雅黑" w:cs="宋体" w:hint="eastAsia"/>
                <w:kern w:val="0"/>
                <w:sz w:val="22"/>
                <w:szCs w:val="24"/>
              </w:rPr>
              <w:t>理工</w:t>
            </w:r>
            <w:r>
              <w:rPr>
                <w:rFonts w:ascii="微软雅黑" w:eastAsia="微软雅黑" w:hAnsi="微软雅黑" w:cs="宋体" w:hint="eastAsia"/>
                <w:kern w:val="0"/>
                <w:sz w:val="22"/>
                <w:szCs w:val="24"/>
              </w:rPr>
              <w:t>科</w:t>
            </w:r>
            <w:r w:rsidRPr="00FD590D">
              <w:rPr>
                <w:rFonts w:ascii="微软雅黑" w:eastAsia="微软雅黑" w:hAnsi="微软雅黑" w:cs="宋体" w:hint="eastAsia"/>
                <w:kern w:val="0"/>
                <w:sz w:val="22"/>
                <w:szCs w:val="24"/>
              </w:rPr>
              <w:t>专业</w:t>
            </w:r>
          </w:p>
        </w:tc>
      </w:tr>
      <w:tr w:rsidR="007E4602" w:rsidTr="007E4602">
        <w:tblPrEx>
          <w:shd w:val="clear" w:color="auto" w:fill="auto"/>
        </w:tblPrEx>
        <w:trPr>
          <w:trHeight w:val="20"/>
        </w:trPr>
        <w:tc>
          <w:tcPr>
            <w:tcW w:w="287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E4602" w:rsidRPr="0068581C" w:rsidRDefault="00CF0742" w:rsidP="007E4602">
            <w:pPr>
              <w:widowControl/>
              <w:snapToGrid w:val="0"/>
              <w:jc w:val="center"/>
              <w:rPr>
                <w:rFonts w:ascii="微软雅黑" w:eastAsia="微软雅黑" w:hAnsi="微软雅黑" w:cs="宋体"/>
                <w:bCs/>
                <w:kern w:val="0"/>
                <w:sz w:val="22"/>
                <w:szCs w:val="24"/>
              </w:rPr>
            </w:pPr>
            <w:r>
              <w:rPr>
                <w:rFonts w:ascii="微软雅黑" w:eastAsia="微软雅黑" w:hAnsi="微软雅黑" w:cs="宋体" w:hint="eastAsia"/>
                <w:bCs/>
                <w:kern w:val="0"/>
                <w:sz w:val="22"/>
                <w:szCs w:val="24"/>
              </w:rPr>
              <w:t>上海中燃实验室</w:t>
            </w:r>
            <w:r w:rsidR="007E4602" w:rsidRPr="001736FC">
              <w:rPr>
                <w:rFonts w:ascii="微软雅黑" w:eastAsia="微软雅黑" w:hAnsi="微软雅黑" w:cs="宋体" w:hint="eastAsia"/>
                <w:bCs/>
                <w:kern w:val="0"/>
                <w:sz w:val="22"/>
                <w:szCs w:val="24"/>
              </w:rPr>
              <w:t>检测员</w:t>
            </w:r>
          </w:p>
        </w:tc>
        <w:tc>
          <w:tcPr>
            <w:tcW w:w="11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E4602" w:rsidRPr="00862176" w:rsidRDefault="007E4602" w:rsidP="007E4602">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1</w:t>
            </w:r>
            <w:r w:rsidRPr="00862176">
              <w:rPr>
                <w:rFonts w:ascii="微软雅黑" w:eastAsia="微软雅黑" w:hAnsi="微软雅黑" w:cs="宋体" w:hint="eastAsia"/>
                <w:kern w:val="0"/>
                <w:sz w:val="22"/>
                <w:szCs w:val="24"/>
              </w:rPr>
              <w:t>人</w:t>
            </w:r>
          </w:p>
        </w:tc>
        <w:tc>
          <w:tcPr>
            <w:tcW w:w="45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E4602" w:rsidRPr="00862176" w:rsidRDefault="00CF0742" w:rsidP="007E4602">
            <w:pPr>
              <w:widowControl/>
              <w:snapToGrid w:val="0"/>
              <w:jc w:val="left"/>
              <w:rPr>
                <w:rFonts w:ascii="微软雅黑" w:eastAsia="微软雅黑" w:hAnsi="微软雅黑" w:cs="宋体"/>
                <w:kern w:val="0"/>
                <w:sz w:val="22"/>
                <w:szCs w:val="24"/>
              </w:rPr>
            </w:pPr>
            <w:r w:rsidRPr="00FD590D">
              <w:rPr>
                <w:rFonts w:ascii="微软雅黑" w:eastAsia="微软雅黑" w:hAnsi="微软雅黑" w:cs="宋体" w:hint="eastAsia"/>
                <w:kern w:val="0"/>
                <w:sz w:val="22"/>
                <w:szCs w:val="24"/>
              </w:rPr>
              <w:t>理工</w:t>
            </w:r>
            <w:r>
              <w:rPr>
                <w:rFonts w:ascii="微软雅黑" w:eastAsia="微软雅黑" w:hAnsi="微软雅黑" w:cs="宋体" w:hint="eastAsia"/>
                <w:kern w:val="0"/>
                <w:sz w:val="22"/>
                <w:szCs w:val="24"/>
              </w:rPr>
              <w:t>科</w:t>
            </w:r>
            <w:r w:rsidRPr="00FD590D">
              <w:rPr>
                <w:rFonts w:ascii="微软雅黑" w:eastAsia="微软雅黑" w:hAnsi="微软雅黑" w:cs="宋体" w:hint="eastAsia"/>
                <w:kern w:val="0"/>
                <w:sz w:val="22"/>
                <w:szCs w:val="24"/>
              </w:rPr>
              <w:t>专业</w:t>
            </w:r>
          </w:p>
        </w:tc>
      </w:tr>
      <w:tr w:rsidR="00CF0742" w:rsidTr="007E4602">
        <w:tblPrEx>
          <w:shd w:val="clear" w:color="auto" w:fill="auto"/>
        </w:tblPrEx>
        <w:trPr>
          <w:trHeight w:val="20"/>
        </w:trPr>
        <w:tc>
          <w:tcPr>
            <w:tcW w:w="287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CF0742" w:rsidRPr="001736FC" w:rsidRDefault="00CF0742" w:rsidP="007E4602">
            <w:pPr>
              <w:widowControl/>
              <w:snapToGrid w:val="0"/>
              <w:jc w:val="center"/>
              <w:rPr>
                <w:rFonts w:ascii="微软雅黑" w:eastAsia="微软雅黑" w:hAnsi="微软雅黑" w:cs="宋体"/>
                <w:bCs/>
                <w:kern w:val="0"/>
                <w:sz w:val="22"/>
                <w:szCs w:val="24"/>
              </w:rPr>
            </w:pPr>
            <w:r>
              <w:rPr>
                <w:rFonts w:ascii="微软雅黑" w:eastAsia="微软雅黑" w:hAnsi="微软雅黑" w:cs="宋体" w:hint="eastAsia"/>
                <w:bCs/>
                <w:kern w:val="0"/>
                <w:sz w:val="22"/>
                <w:szCs w:val="24"/>
              </w:rPr>
              <w:t>上海中燃实验室主管</w:t>
            </w:r>
          </w:p>
        </w:tc>
        <w:tc>
          <w:tcPr>
            <w:tcW w:w="11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CF0742" w:rsidRDefault="00CF0742" w:rsidP="007E4602">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1人</w:t>
            </w:r>
          </w:p>
        </w:tc>
        <w:tc>
          <w:tcPr>
            <w:tcW w:w="45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CF0742" w:rsidRPr="00FD590D" w:rsidRDefault="00CF0742" w:rsidP="007E4602">
            <w:pPr>
              <w:widowControl/>
              <w:snapToGrid w:val="0"/>
              <w:jc w:val="left"/>
              <w:rPr>
                <w:rFonts w:ascii="微软雅黑" w:eastAsia="微软雅黑" w:hAnsi="微软雅黑" w:cs="宋体"/>
                <w:kern w:val="0"/>
                <w:sz w:val="22"/>
                <w:szCs w:val="24"/>
              </w:rPr>
            </w:pPr>
            <w:r w:rsidRPr="00FD590D">
              <w:rPr>
                <w:rFonts w:ascii="微软雅黑" w:eastAsia="微软雅黑" w:hAnsi="微软雅黑" w:cs="宋体" w:hint="eastAsia"/>
                <w:kern w:val="0"/>
                <w:sz w:val="22"/>
                <w:szCs w:val="24"/>
              </w:rPr>
              <w:t>理工</w:t>
            </w:r>
            <w:r>
              <w:rPr>
                <w:rFonts w:ascii="微软雅黑" w:eastAsia="微软雅黑" w:hAnsi="微软雅黑" w:cs="宋体" w:hint="eastAsia"/>
                <w:kern w:val="0"/>
                <w:sz w:val="22"/>
                <w:szCs w:val="24"/>
              </w:rPr>
              <w:t>科</w:t>
            </w:r>
            <w:r w:rsidRPr="00FD590D">
              <w:rPr>
                <w:rFonts w:ascii="微软雅黑" w:eastAsia="微软雅黑" w:hAnsi="微软雅黑" w:cs="宋体" w:hint="eastAsia"/>
                <w:kern w:val="0"/>
                <w:sz w:val="22"/>
                <w:szCs w:val="24"/>
              </w:rPr>
              <w:t>专业</w:t>
            </w:r>
          </w:p>
        </w:tc>
      </w:tr>
    </w:tbl>
    <w:p w:rsidR="006955FB" w:rsidRDefault="006955FB" w:rsidP="002A3A8E">
      <w:pPr>
        <w:widowControl/>
        <w:shd w:val="clear" w:color="auto" w:fill="FFFFFF"/>
        <w:spacing w:line="330" w:lineRule="atLeast"/>
        <w:jc w:val="left"/>
        <w:rPr>
          <w:rFonts w:ascii="Arial" w:hAnsi="Arial" w:cs="Arial"/>
          <w:b/>
          <w:color w:val="002060"/>
          <w:kern w:val="0"/>
          <w:sz w:val="28"/>
          <w:szCs w:val="32"/>
        </w:rPr>
      </w:pPr>
    </w:p>
    <w:p w:rsidR="007E4602" w:rsidRPr="00764A4C" w:rsidRDefault="007E4602" w:rsidP="007E4602">
      <w:pPr>
        <w:widowControl/>
        <w:shd w:val="clear" w:color="auto" w:fill="FFFFFF"/>
        <w:spacing w:line="330" w:lineRule="atLeast"/>
        <w:jc w:val="left"/>
        <w:rPr>
          <w:rFonts w:ascii="Arial" w:hAnsi="Arial" w:cs="Arial"/>
          <w:b/>
          <w:color w:val="002060"/>
          <w:kern w:val="0"/>
          <w:sz w:val="28"/>
          <w:szCs w:val="32"/>
        </w:rPr>
      </w:pPr>
      <w:r>
        <w:rPr>
          <w:rFonts w:ascii="Arial" w:hAnsi="Arial" w:cs="Arial" w:hint="eastAsia"/>
          <w:b/>
          <w:color w:val="002060"/>
          <w:kern w:val="0"/>
          <w:sz w:val="28"/>
          <w:szCs w:val="32"/>
        </w:rPr>
        <w:t>岗位</w:t>
      </w:r>
      <w:r w:rsidR="005233EC">
        <w:rPr>
          <w:rFonts w:ascii="Arial" w:hAnsi="Arial" w:cs="Arial"/>
          <w:b/>
          <w:color w:val="002060"/>
          <w:kern w:val="0"/>
          <w:sz w:val="28"/>
          <w:szCs w:val="32"/>
        </w:rPr>
        <w:t>1</w:t>
      </w:r>
      <w:r>
        <w:rPr>
          <w:rFonts w:ascii="Arial" w:hAnsi="Arial" w:cs="Arial" w:hint="eastAsia"/>
          <w:b/>
          <w:color w:val="002060"/>
          <w:kern w:val="0"/>
          <w:sz w:val="28"/>
          <w:szCs w:val="32"/>
        </w:rPr>
        <w:t>：</w:t>
      </w:r>
      <w:r w:rsidRPr="007E4602">
        <w:rPr>
          <w:rFonts w:ascii="Arial" w:hAnsi="Arial" w:cs="Arial" w:hint="eastAsia"/>
          <w:b/>
          <w:color w:val="002060"/>
          <w:kern w:val="0"/>
          <w:sz w:val="28"/>
          <w:szCs w:val="32"/>
        </w:rPr>
        <w:t>河北分公司</w:t>
      </w:r>
      <w:r>
        <w:rPr>
          <w:rFonts w:ascii="Arial" w:hAnsi="Arial" w:cs="Arial" w:hint="eastAsia"/>
          <w:b/>
          <w:color w:val="002060"/>
          <w:kern w:val="0"/>
          <w:sz w:val="28"/>
          <w:szCs w:val="32"/>
        </w:rPr>
        <w:t>实验室主管</w:t>
      </w:r>
      <w:r w:rsidRPr="007E4602">
        <w:rPr>
          <w:rFonts w:ascii="Arial" w:hAnsi="Arial" w:cs="Arial" w:hint="eastAsia"/>
          <w:b/>
          <w:color w:val="002060"/>
          <w:kern w:val="0"/>
          <w:sz w:val="28"/>
          <w:szCs w:val="32"/>
        </w:rPr>
        <w:t>（</w:t>
      </w:r>
      <w:r w:rsidRPr="007E4602">
        <w:rPr>
          <w:rFonts w:ascii="Arial" w:hAnsi="Arial" w:cs="Arial" w:hint="eastAsia"/>
          <w:b/>
          <w:color w:val="002060"/>
          <w:kern w:val="0"/>
          <w:sz w:val="28"/>
          <w:szCs w:val="32"/>
        </w:rPr>
        <w:t>1</w:t>
      </w:r>
      <w:r w:rsidRPr="007E4602">
        <w:rPr>
          <w:rFonts w:ascii="Arial" w:hAnsi="Arial" w:cs="Arial" w:hint="eastAsia"/>
          <w:b/>
          <w:color w:val="002060"/>
          <w:kern w:val="0"/>
          <w:sz w:val="28"/>
          <w:szCs w:val="32"/>
        </w:rPr>
        <w:t>人）</w:t>
      </w:r>
    </w:p>
    <w:tbl>
      <w:tblPr>
        <w:tblW w:w="8472" w:type="dxa"/>
        <w:tblInd w:w="420" w:type="dxa"/>
        <w:tblLook w:val="04A0" w:firstRow="1" w:lastRow="0" w:firstColumn="1" w:lastColumn="0" w:noHBand="0" w:noVBand="1"/>
      </w:tblPr>
      <w:tblGrid>
        <w:gridCol w:w="8472"/>
      </w:tblGrid>
      <w:tr w:rsidR="007E4602" w:rsidRPr="00764A4C" w:rsidTr="003513BC">
        <w:trPr>
          <w:trHeight w:val="557"/>
        </w:trPr>
        <w:tc>
          <w:tcPr>
            <w:tcW w:w="8472" w:type="dxa"/>
            <w:vAlign w:val="center"/>
          </w:tcPr>
          <w:p w:rsidR="007E4602" w:rsidRDefault="007E4602" w:rsidP="003513BC">
            <w:pPr>
              <w:widowControl/>
              <w:shd w:val="clear" w:color="auto" w:fill="FFFFFF"/>
              <w:spacing w:line="330" w:lineRule="atLeast"/>
              <w:rPr>
                <w:rFonts w:ascii="宋体" w:hAnsi="宋体" w:cs="Arial"/>
                <w:b/>
                <w:color w:val="002060"/>
                <w:kern w:val="0"/>
                <w:sz w:val="22"/>
                <w:szCs w:val="21"/>
              </w:rPr>
            </w:pPr>
            <w:r w:rsidRPr="00764A4C">
              <w:rPr>
                <w:rFonts w:ascii="宋体" w:hAnsi="宋体" w:cs="Arial" w:hint="eastAsia"/>
                <w:b/>
                <w:color w:val="002060"/>
                <w:kern w:val="0"/>
                <w:sz w:val="22"/>
                <w:szCs w:val="21"/>
              </w:rPr>
              <w:t>岗位职责</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1.合理安排并监督完成本实验室日常测试工作；</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2.做好对分析人员的技术培训工作并完成实验室技术能力档案和人员技术档案；</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3.合理安排质量部门指派或计划的质量控制工作，对质量工作的结果进行评估并报告质量部门；</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4.复核实验数据是否正确，亲自参与不合格数据的复测，复测不合格的数据报告给实验室经理；</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lastRenderedPageBreak/>
              <w:t>5.审核实验室所有测试报告；</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6.及时采购实验室消耗品，确保实验室设备和外采或自配标准物质在有效期内；</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7.对本实验室分析人员的加班进行审核确认；</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8.向实验室经理提出合理的意见或建议，完成实验室经理指派的其它和公司相关的工作并及时汇报；</w:t>
            </w:r>
          </w:p>
          <w:p w:rsidR="007E4602" w:rsidRPr="0025493B" w:rsidRDefault="007E4602" w:rsidP="007E4602">
            <w:pPr>
              <w:widowControl/>
              <w:shd w:val="clear" w:color="auto" w:fill="FFFFFF"/>
              <w:spacing w:line="330" w:lineRule="atLeast"/>
              <w:rPr>
                <w:rFonts w:ascii="宋体" w:hAnsi="宋体" w:cs="Arial"/>
                <w:color w:val="262626"/>
                <w:kern w:val="0"/>
                <w:sz w:val="22"/>
                <w:szCs w:val="21"/>
              </w:rPr>
            </w:pPr>
            <w:r w:rsidRPr="007E4602">
              <w:rPr>
                <w:rFonts w:ascii="宋体" w:hAnsi="宋体" w:cs="Arial" w:hint="eastAsia"/>
                <w:kern w:val="0"/>
                <w:szCs w:val="21"/>
              </w:rPr>
              <w:t>9.提高安全意识，消除安全隐患，懂得处理紧急安全事件。</w:t>
            </w:r>
          </w:p>
        </w:tc>
      </w:tr>
      <w:tr w:rsidR="007E4602" w:rsidRPr="00764A4C" w:rsidTr="003513BC">
        <w:trPr>
          <w:trHeight w:val="2122"/>
        </w:trPr>
        <w:tc>
          <w:tcPr>
            <w:tcW w:w="8472" w:type="dxa"/>
            <w:vAlign w:val="center"/>
          </w:tcPr>
          <w:p w:rsidR="00CF0742" w:rsidRDefault="00CF0742" w:rsidP="003513BC">
            <w:pPr>
              <w:widowControl/>
              <w:shd w:val="clear" w:color="auto" w:fill="FFFFFF"/>
              <w:spacing w:line="330" w:lineRule="atLeast"/>
              <w:rPr>
                <w:rFonts w:ascii="宋体" w:hAnsi="宋体" w:cs="Arial"/>
                <w:b/>
                <w:color w:val="002060"/>
                <w:kern w:val="0"/>
                <w:sz w:val="22"/>
                <w:szCs w:val="21"/>
              </w:rPr>
            </w:pPr>
          </w:p>
          <w:p w:rsidR="007E4602" w:rsidRPr="00764A4C" w:rsidRDefault="007E4602" w:rsidP="003513BC">
            <w:pPr>
              <w:widowControl/>
              <w:shd w:val="clear" w:color="auto" w:fill="FFFFFF"/>
              <w:spacing w:line="330" w:lineRule="atLeast"/>
              <w:rPr>
                <w:rFonts w:ascii="宋体" w:hAnsi="宋体" w:cs="Arial"/>
                <w:b/>
                <w:color w:val="002060"/>
                <w:kern w:val="0"/>
                <w:sz w:val="22"/>
                <w:szCs w:val="21"/>
              </w:rPr>
            </w:pPr>
            <w:r w:rsidRPr="00764A4C">
              <w:rPr>
                <w:rFonts w:ascii="宋体" w:hAnsi="宋体" w:cs="Arial" w:hint="eastAsia"/>
                <w:b/>
                <w:color w:val="002060"/>
                <w:kern w:val="0"/>
                <w:sz w:val="22"/>
                <w:szCs w:val="21"/>
              </w:rPr>
              <w:t>任职资格要求</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1.理工科相关专业大学本科及以上学历，具备三年以上矿产或石油化工检测行业工作经验；</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2.熟练掌握ICP、UV、AAS等仪器，能够独立解决问题。</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3.熟悉ISO/IEC 17025体系</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4.具备良好的中英文沟通能力，熟练使用日常办公软件；</w:t>
            </w:r>
          </w:p>
          <w:p w:rsidR="007E4602" w:rsidRP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5.具备较好的抗压能力、统筹能力、时间管理能力，责任心强，富有团队合作精神；</w:t>
            </w:r>
          </w:p>
          <w:p w:rsidR="007E4602" w:rsidRDefault="007E4602" w:rsidP="007E4602">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6.工作地点：唐山。</w:t>
            </w:r>
          </w:p>
          <w:p w:rsidR="007E4602" w:rsidRPr="0025493B" w:rsidRDefault="007E4602" w:rsidP="003513BC">
            <w:pPr>
              <w:widowControl/>
              <w:shd w:val="clear" w:color="auto" w:fill="FFFFFF"/>
              <w:spacing w:line="330" w:lineRule="atLeast"/>
              <w:rPr>
                <w:rFonts w:ascii="宋体" w:hAnsi="宋体" w:cs="Arial"/>
                <w:kern w:val="0"/>
                <w:sz w:val="22"/>
                <w:szCs w:val="21"/>
              </w:rPr>
            </w:pPr>
          </w:p>
        </w:tc>
      </w:tr>
    </w:tbl>
    <w:p w:rsidR="00CF0742" w:rsidRDefault="00CF0742" w:rsidP="002A3A8E">
      <w:pPr>
        <w:pStyle w:val="a4"/>
        <w:widowControl/>
        <w:shd w:val="clear" w:color="auto" w:fill="FFFFFF"/>
        <w:snapToGrid w:val="0"/>
        <w:ind w:firstLineChars="0" w:firstLine="0"/>
      </w:pPr>
    </w:p>
    <w:p w:rsidR="00CF0742" w:rsidRPr="00764A4C" w:rsidRDefault="00CF0742" w:rsidP="00CF0742">
      <w:pPr>
        <w:widowControl/>
        <w:shd w:val="clear" w:color="auto" w:fill="FFFFFF"/>
        <w:spacing w:line="330" w:lineRule="atLeast"/>
        <w:jc w:val="left"/>
        <w:rPr>
          <w:rFonts w:ascii="Arial" w:hAnsi="Arial" w:cs="Arial"/>
          <w:b/>
          <w:color w:val="002060"/>
          <w:kern w:val="0"/>
          <w:sz w:val="28"/>
          <w:szCs w:val="32"/>
        </w:rPr>
      </w:pPr>
      <w:r>
        <w:rPr>
          <w:rFonts w:ascii="Arial" w:hAnsi="Arial" w:cs="Arial" w:hint="eastAsia"/>
          <w:b/>
          <w:color w:val="002060"/>
          <w:kern w:val="0"/>
          <w:sz w:val="28"/>
          <w:szCs w:val="32"/>
        </w:rPr>
        <w:t>岗位</w:t>
      </w:r>
      <w:r>
        <w:rPr>
          <w:rFonts w:ascii="Arial" w:hAnsi="Arial" w:cs="Arial"/>
          <w:b/>
          <w:color w:val="002060"/>
          <w:kern w:val="0"/>
          <w:sz w:val="28"/>
          <w:szCs w:val="32"/>
        </w:rPr>
        <w:t>2</w:t>
      </w:r>
      <w:r>
        <w:rPr>
          <w:rFonts w:ascii="Arial" w:hAnsi="Arial" w:cs="Arial" w:hint="eastAsia"/>
          <w:b/>
          <w:color w:val="002060"/>
          <w:kern w:val="0"/>
          <w:sz w:val="28"/>
          <w:szCs w:val="32"/>
        </w:rPr>
        <w:t>：上海中燃实验室</w:t>
      </w:r>
      <w:r w:rsidRPr="007E4602">
        <w:rPr>
          <w:rFonts w:ascii="Arial" w:hAnsi="Arial" w:cs="Arial" w:hint="eastAsia"/>
          <w:b/>
          <w:color w:val="002060"/>
          <w:kern w:val="0"/>
          <w:sz w:val="28"/>
          <w:szCs w:val="32"/>
        </w:rPr>
        <w:t>检测员（</w:t>
      </w:r>
      <w:r w:rsidRPr="007E4602">
        <w:rPr>
          <w:rFonts w:ascii="Arial" w:hAnsi="Arial" w:cs="Arial" w:hint="eastAsia"/>
          <w:b/>
          <w:color w:val="002060"/>
          <w:kern w:val="0"/>
          <w:sz w:val="28"/>
          <w:szCs w:val="32"/>
        </w:rPr>
        <w:t>1</w:t>
      </w:r>
      <w:r w:rsidRPr="007E4602">
        <w:rPr>
          <w:rFonts w:ascii="Arial" w:hAnsi="Arial" w:cs="Arial" w:hint="eastAsia"/>
          <w:b/>
          <w:color w:val="002060"/>
          <w:kern w:val="0"/>
          <w:sz w:val="28"/>
          <w:szCs w:val="32"/>
        </w:rPr>
        <w:t>人）</w:t>
      </w:r>
    </w:p>
    <w:tbl>
      <w:tblPr>
        <w:tblW w:w="8472" w:type="dxa"/>
        <w:tblInd w:w="420" w:type="dxa"/>
        <w:tblLook w:val="04A0" w:firstRow="1" w:lastRow="0" w:firstColumn="1" w:lastColumn="0" w:noHBand="0" w:noVBand="1"/>
      </w:tblPr>
      <w:tblGrid>
        <w:gridCol w:w="8472"/>
      </w:tblGrid>
      <w:tr w:rsidR="00CF0742" w:rsidRPr="00764A4C" w:rsidTr="00AF103C">
        <w:trPr>
          <w:trHeight w:val="557"/>
        </w:trPr>
        <w:tc>
          <w:tcPr>
            <w:tcW w:w="8472" w:type="dxa"/>
            <w:vAlign w:val="center"/>
          </w:tcPr>
          <w:p w:rsidR="00CF0742" w:rsidRDefault="00CF0742" w:rsidP="00AF103C">
            <w:pPr>
              <w:widowControl/>
              <w:shd w:val="clear" w:color="auto" w:fill="FFFFFF"/>
              <w:spacing w:line="330" w:lineRule="atLeast"/>
              <w:rPr>
                <w:rFonts w:ascii="宋体" w:hAnsi="宋体" w:cs="Arial"/>
                <w:b/>
                <w:color w:val="002060"/>
                <w:kern w:val="0"/>
                <w:sz w:val="22"/>
                <w:szCs w:val="21"/>
              </w:rPr>
            </w:pPr>
            <w:r w:rsidRPr="00764A4C">
              <w:rPr>
                <w:rFonts w:ascii="宋体" w:hAnsi="宋体" w:cs="Arial" w:hint="eastAsia"/>
                <w:b/>
                <w:color w:val="002060"/>
                <w:kern w:val="0"/>
                <w:sz w:val="22"/>
                <w:szCs w:val="21"/>
              </w:rPr>
              <w:t>岗位职责</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1.完成实验室主管指派的日常测试工作；</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2.完成实验室主管指派的使用标准物质进行内部质量控制的工作；</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3.完成实验室主管指派的实验数据人员对比，方法对比，仪器对比工作；</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4.复核实验数据是否正确；</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5.复核超标或者不合理数据及时报告给自己的实验室主管；</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6.参与由实验室主管指派的外部实验（见证测试或现场测试）并及时把情况汇报给实验室主管，在得到授权后方可签；</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7.监测消耗品使用情况并提出购买建议，完成关键试剂的验收工作，试剂首次使用填写开瓶记录；</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8.监督实验设备检定、外采或自配标准物质是否在有效期内；</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9.完成主管指派的其它与公司相关的工作并及时汇报；</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10.向主管提出合理的意见或建议；</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11.提高安全意识，消除安全隐患，懂得处理紧急安全事件。</w:t>
            </w:r>
          </w:p>
          <w:p w:rsidR="00CF0742" w:rsidRPr="0025493B" w:rsidRDefault="00CF0742" w:rsidP="00AF103C">
            <w:pPr>
              <w:widowControl/>
              <w:shd w:val="clear" w:color="auto" w:fill="FFFFFF"/>
              <w:spacing w:line="330" w:lineRule="atLeast"/>
              <w:rPr>
                <w:rFonts w:ascii="宋体" w:hAnsi="宋体" w:cs="Arial"/>
                <w:color w:val="262626"/>
                <w:kern w:val="0"/>
                <w:sz w:val="22"/>
                <w:szCs w:val="21"/>
              </w:rPr>
            </w:pPr>
          </w:p>
        </w:tc>
      </w:tr>
      <w:tr w:rsidR="00CF0742" w:rsidRPr="00764A4C" w:rsidTr="00AF103C">
        <w:trPr>
          <w:trHeight w:val="2122"/>
        </w:trPr>
        <w:tc>
          <w:tcPr>
            <w:tcW w:w="8472" w:type="dxa"/>
            <w:vAlign w:val="center"/>
          </w:tcPr>
          <w:p w:rsidR="00CF0742" w:rsidRPr="00764A4C" w:rsidRDefault="00CF0742" w:rsidP="00AF103C">
            <w:pPr>
              <w:widowControl/>
              <w:shd w:val="clear" w:color="auto" w:fill="FFFFFF"/>
              <w:spacing w:line="330" w:lineRule="atLeast"/>
              <w:rPr>
                <w:rFonts w:ascii="宋体" w:hAnsi="宋体" w:cs="Arial"/>
                <w:b/>
                <w:color w:val="002060"/>
                <w:kern w:val="0"/>
                <w:sz w:val="22"/>
                <w:szCs w:val="21"/>
              </w:rPr>
            </w:pPr>
            <w:r w:rsidRPr="00764A4C">
              <w:rPr>
                <w:rFonts w:ascii="宋体" w:hAnsi="宋体" w:cs="Arial" w:hint="eastAsia"/>
                <w:b/>
                <w:color w:val="002060"/>
                <w:kern w:val="0"/>
                <w:sz w:val="22"/>
                <w:szCs w:val="21"/>
              </w:rPr>
              <w:t>任职资格要求</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1.理工科相关专业，大学专科以上学历，</w:t>
            </w:r>
            <w:r>
              <w:rPr>
                <w:rFonts w:ascii="宋体" w:hAnsi="宋体" w:cs="Arial" w:hint="eastAsia"/>
                <w:kern w:val="0"/>
                <w:szCs w:val="21"/>
              </w:rPr>
              <w:t>1</w:t>
            </w:r>
            <w:r w:rsidRPr="007E4602">
              <w:rPr>
                <w:rFonts w:ascii="宋体" w:hAnsi="宋体" w:cs="Arial" w:hint="eastAsia"/>
                <w:kern w:val="0"/>
                <w:szCs w:val="21"/>
              </w:rPr>
              <w:t>年及以上检测行业工作经验；</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2.具备良好的中英文沟通能力，熟练使用日常办公软件；</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3.具备较好的抗压能力、统筹能力、时间管理能力，责任心强，富有团队合作精神；</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4.工作地点：</w:t>
            </w:r>
            <w:r>
              <w:rPr>
                <w:rFonts w:ascii="宋体" w:hAnsi="宋体" w:cs="Arial" w:hint="eastAsia"/>
                <w:kern w:val="0"/>
                <w:szCs w:val="21"/>
              </w:rPr>
              <w:t>上海</w:t>
            </w:r>
            <w:r w:rsidRPr="007E4602">
              <w:rPr>
                <w:rFonts w:ascii="宋体" w:hAnsi="宋体" w:cs="Arial" w:hint="eastAsia"/>
                <w:kern w:val="0"/>
                <w:szCs w:val="21"/>
              </w:rPr>
              <w:t>。</w:t>
            </w:r>
          </w:p>
          <w:p w:rsidR="00CF0742" w:rsidRDefault="00CF0742" w:rsidP="00AF103C">
            <w:pPr>
              <w:widowControl/>
              <w:shd w:val="clear" w:color="auto" w:fill="FFFFFF"/>
              <w:spacing w:line="330" w:lineRule="atLeast"/>
              <w:rPr>
                <w:rFonts w:ascii="宋体" w:hAnsi="宋体" w:cs="Arial"/>
                <w:kern w:val="0"/>
                <w:sz w:val="22"/>
                <w:szCs w:val="21"/>
              </w:rPr>
            </w:pPr>
          </w:p>
          <w:p w:rsidR="00C259DF" w:rsidRDefault="00C259DF" w:rsidP="00AF103C">
            <w:pPr>
              <w:widowControl/>
              <w:shd w:val="clear" w:color="auto" w:fill="FFFFFF"/>
              <w:spacing w:line="330" w:lineRule="atLeast"/>
              <w:rPr>
                <w:rFonts w:ascii="宋体" w:hAnsi="宋体" w:cs="Arial"/>
                <w:kern w:val="0"/>
                <w:sz w:val="22"/>
                <w:szCs w:val="21"/>
              </w:rPr>
            </w:pPr>
          </w:p>
          <w:p w:rsidR="00C259DF" w:rsidRPr="0025493B" w:rsidRDefault="00C259DF" w:rsidP="00AF103C">
            <w:pPr>
              <w:widowControl/>
              <w:shd w:val="clear" w:color="auto" w:fill="FFFFFF"/>
              <w:spacing w:line="330" w:lineRule="atLeast"/>
              <w:rPr>
                <w:rFonts w:ascii="宋体" w:hAnsi="宋体" w:cs="Arial"/>
                <w:kern w:val="0"/>
                <w:sz w:val="22"/>
                <w:szCs w:val="21"/>
              </w:rPr>
            </w:pPr>
          </w:p>
        </w:tc>
      </w:tr>
    </w:tbl>
    <w:p w:rsidR="00CF0742" w:rsidRPr="00764A4C" w:rsidRDefault="00CF0742" w:rsidP="00CF0742">
      <w:pPr>
        <w:widowControl/>
        <w:shd w:val="clear" w:color="auto" w:fill="FFFFFF"/>
        <w:spacing w:line="330" w:lineRule="atLeast"/>
        <w:jc w:val="left"/>
        <w:rPr>
          <w:rFonts w:ascii="Arial" w:hAnsi="Arial" w:cs="Arial"/>
          <w:b/>
          <w:color w:val="002060"/>
          <w:kern w:val="0"/>
          <w:sz w:val="28"/>
          <w:szCs w:val="32"/>
        </w:rPr>
      </w:pPr>
      <w:r>
        <w:rPr>
          <w:rFonts w:ascii="Arial" w:hAnsi="Arial" w:cs="Arial" w:hint="eastAsia"/>
          <w:b/>
          <w:color w:val="002060"/>
          <w:kern w:val="0"/>
          <w:sz w:val="28"/>
          <w:szCs w:val="32"/>
        </w:rPr>
        <w:t>岗位</w:t>
      </w:r>
      <w:r>
        <w:rPr>
          <w:rFonts w:ascii="Arial" w:hAnsi="Arial" w:cs="Arial"/>
          <w:b/>
          <w:color w:val="002060"/>
          <w:kern w:val="0"/>
          <w:sz w:val="28"/>
          <w:szCs w:val="32"/>
        </w:rPr>
        <w:t>3</w:t>
      </w:r>
      <w:r>
        <w:rPr>
          <w:rFonts w:ascii="Arial" w:hAnsi="Arial" w:cs="Arial" w:hint="eastAsia"/>
          <w:b/>
          <w:color w:val="002060"/>
          <w:kern w:val="0"/>
          <w:sz w:val="28"/>
          <w:szCs w:val="32"/>
        </w:rPr>
        <w:t>：上海中燃实验室主管</w:t>
      </w:r>
      <w:r w:rsidRPr="007E4602">
        <w:rPr>
          <w:rFonts w:ascii="Arial" w:hAnsi="Arial" w:cs="Arial" w:hint="eastAsia"/>
          <w:b/>
          <w:color w:val="002060"/>
          <w:kern w:val="0"/>
          <w:sz w:val="28"/>
          <w:szCs w:val="32"/>
        </w:rPr>
        <w:t>（</w:t>
      </w:r>
      <w:r w:rsidRPr="007E4602">
        <w:rPr>
          <w:rFonts w:ascii="Arial" w:hAnsi="Arial" w:cs="Arial" w:hint="eastAsia"/>
          <w:b/>
          <w:color w:val="002060"/>
          <w:kern w:val="0"/>
          <w:sz w:val="28"/>
          <w:szCs w:val="32"/>
        </w:rPr>
        <w:t>1</w:t>
      </w:r>
      <w:r w:rsidRPr="007E4602">
        <w:rPr>
          <w:rFonts w:ascii="Arial" w:hAnsi="Arial" w:cs="Arial" w:hint="eastAsia"/>
          <w:b/>
          <w:color w:val="002060"/>
          <w:kern w:val="0"/>
          <w:sz w:val="28"/>
          <w:szCs w:val="32"/>
        </w:rPr>
        <w:t>人）</w:t>
      </w:r>
    </w:p>
    <w:tbl>
      <w:tblPr>
        <w:tblW w:w="8472" w:type="dxa"/>
        <w:tblInd w:w="420" w:type="dxa"/>
        <w:tblLook w:val="04A0" w:firstRow="1" w:lastRow="0" w:firstColumn="1" w:lastColumn="0" w:noHBand="0" w:noVBand="1"/>
      </w:tblPr>
      <w:tblGrid>
        <w:gridCol w:w="8472"/>
      </w:tblGrid>
      <w:tr w:rsidR="00CF0742" w:rsidRPr="00764A4C" w:rsidTr="00AF103C">
        <w:trPr>
          <w:trHeight w:val="557"/>
        </w:trPr>
        <w:tc>
          <w:tcPr>
            <w:tcW w:w="8472" w:type="dxa"/>
            <w:vAlign w:val="center"/>
          </w:tcPr>
          <w:p w:rsidR="00CF0742" w:rsidRDefault="00CF0742" w:rsidP="00AF103C">
            <w:pPr>
              <w:widowControl/>
              <w:shd w:val="clear" w:color="auto" w:fill="FFFFFF"/>
              <w:spacing w:line="330" w:lineRule="atLeast"/>
              <w:rPr>
                <w:rFonts w:ascii="宋体" w:hAnsi="宋体" w:cs="Arial"/>
                <w:b/>
                <w:color w:val="002060"/>
                <w:kern w:val="0"/>
                <w:sz w:val="22"/>
                <w:szCs w:val="21"/>
              </w:rPr>
            </w:pPr>
            <w:r w:rsidRPr="00764A4C">
              <w:rPr>
                <w:rFonts w:ascii="宋体" w:hAnsi="宋体" w:cs="Arial" w:hint="eastAsia"/>
                <w:b/>
                <w:color w:val="002060"/>
                <w:kern w:val="0"/>
                <w:sz w:val="22"/>
                <w:szCs w:val="21"/>
              </w:rPr>
              <w:lastRenderedPageBreak/>
              <w:t>岗位职责</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1.合理安排并监督完成本实验室日常测试工作；</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2.做好对分析人员的技术培训工作并完成实验室技术能力档案和人员技术档案；</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3.合理安排质量部门指派或计划的质量控制工作，对质量工作的结果进行评估并报告质量部门；</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4.复核实验数据是否正确，亲自参与不合格数据的复测，复测不合格的数据报告给实验室经理；</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5.审核实验室所有测试报告；</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6.及时采购实验室消耗品，确保实验室设备和外采或自配标准物质在有效期内；</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7.对本实验室分析人员的加班进行审核确认；</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8.向实验室经理提出合理的意见或建议，完成实验室经理指派的其它和公司相关的工作并及时汇报；</w:t>
            </w:r>
          </w:p>
          <w:p w:rsidR="00CF0742" w:rsidRPr="0025493B" w:rsidRDefault="00CF0742" w:rsidP="00AF103C">
            <w:pPr>
              <w:widowControl/>
              <w:shd w:val="clear" w:color="auto" w:fill="FFFFFF"/>
              <w:spacing w:line="330" w:lineRule="atLeast"/>
              <w:rPr>
                <w:rFonts w:ascii="宋体" w:hAnsi="宋体" w:cs="Arial"/>
                <w:color w:val="262626"/>
                <w:kern w:val="0"/>
                <w:sz w:val="22"/>
                <w:szCs w:val="21"/>
              </w:rPr>
            </w:pPr>
            <w:r w:rsidRPr="007E4602">
              <w:rPr>
                <w:rFonts w:ascii="宋体" w:hAnsi="宋体" w:cs="Arial" w:hint="eastAsia"/>
                <w:kern w:val="0"/>
                <w:szCs w:val="21"/>
              </w:rPr>
              <w:t>9.提高安全意识，消除安全隐患，懂得处理紧急安全事件。</w:t>
            </w:r>
          </w:p>
        </w:tc>
      </w:tr>
      <w:tr w:rsidR="00CF0742" w:rsidRPr="00764A4C" w:rsidTr="00AF103C">
        <w:trPr>
          <w:trHeight w:val="2122"/>
        </w:trPr>
        <w:tc>
          <w:tcPr>
            <w:tcW w:w="8472" w:type="dxa"/>
            <w:vAlign w:val="center"/>
          </w:tcPr>
          <w:p w:rsidR="00CF0742" w:rsidRDefault="00CF0742" w:rsidP="00AF103C">
            <w:pPr>
              <w:widowControl/>
              <w:shd w:val="clear" w:color="auto" w:fill="FFFFFF"/>
              <w:spacing w:line="330" w:lineRule="atLeast"/>
              <w:rPr>
                <w:rFonts w:ascii="宋体" w:hAnsi="宋体" w:cs="Arial"/>
                <w:b/>
                <w:color w:val="002060"/>
                <w:kern w:val="0"/>
                <w:sz w:val="22"/>
                <w:szCs w:val="21"/>
              </w:rPr>
            </w:pPr>
          </w:p>
          <w:p w:rsidR="00CF0742" w:rsidRPr="00764A4C" w:rsidRDefault="00CF0742" w:rsidP="00AF103C">
            <w:pPr>
              <w:widowControl/>
              <w:shd w:val="clear" w:color="auto" w:fill="FFFFFF"/>
              <w:spacing w:line="330" w:lineRule="atLeast"/>
              <w:rPr>
                <w:rFonts w:ascii="宋体" w:hAnsi="宋体" w:cs="Arial"/>
                <w:b/>
                <w:color w:val="002060"/>
                <w:kern w:val="0"/>
                <w:sz w:val="22"/>
                <w:szCs w:val="21"/>
              </w:rPr>
            </w:pPr>
            <w:r w:rsidRPr="00764A4C">
              <w:rPr>
                <w:rFonts w:ascii="宋体" w:hAnsi="宋体" w:cs="Arial" w:hint="eastAsia"/>
                <w:b/>
                <w:color w:val="002060"/>
                <w:kern w:val="0"/>
                <w:sz w:val="22"/>
                <w:szCs w:val="21"/>
              </w:rPr>
              <w:t>任职资格要求</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1.理工科相关专业大学本科及以上学历，具备三年以上矿产或石油化工检测行业工作经验；</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2.熟练掌握ICP、UV、AAS等仪器，能够独立解决问题。</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3.熟悉ISO/IEC 17025体系</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4.具备良好的中英文沟通能力，熟练使用日常办公软件；</w:t>
            </w:r>
          </w:p>
          <w:p w:rsidR="00CF0742" w:rsidRPr="007E460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5.具备较好的抗压能力、统筹能力、时间管理能力，责任心强，富有团队合作精神；</w:t>
            </w:r>
          </w:p>
          <w:p w:rsidR="00CF0742" w:rsidRDefault="00CF0742" w:rsidP="00AF103C">
            <w:pPr>
              <w:widowControl/>
              <w:shd w:val="clear" w:color="auto" w:fill="FFFFFF"/>
              <w:spacing w:line="330" w:lineRule="atLeast"/>
              <w:rPr>
                <w:rFonts w:ascii="宋体" w:hAnsi="宋体" w:cs="Arial"/>
                <w:kern w:val="0"/>
                <w:szCs w:val="21"/>
              </w:rPr>
            </w:pPr>
            <w:r w:rsidRPr="007E4602">
              <w:rPr>
                <w:rFonts w:ascii="宋体" w:hAnsi="宋体" w:cs="Arial" w:hint="eastAsia"/>
                <w:kern w:val="0"/>
                <w:szCs w:val="21"/>
              </w:rPr>
              <w:t>6.工作地点：</w:t>
            </w:r>
            <w:r>
              <w:rPr>
                <w:rFonts w:ascii="宋体" w:hAnsi="宋体" w:cs="Arial" w:hint="eastAsia"/>
                <w:kern w:val="0"/>
                <w:szCs w:val="21"/>
              </w:rPr>
              <w:t>上海</w:t>
            </w:r>
            <w:r w:rsidRPr="007E4602">
              <w:rPr>
                <w:rFonts w:ascii="宋体" w:hAnsi="宋体" w:cs="Arial" w:hint="eastAsia"/>
                <w:kern w:val="0"/>
                <w:szCs w:val="21"/>
              </w:rPr>
              <w:t>。</w:t>
            </w:r>
          </w:p>
          <w:p w:rsidR="00CF0742" w:rsidRPr="0025493B" w:rsidRDefault="00CF0742" w:rsidP="00AF103C">
            <w:pPr>
              <w:widowControl/>
              <w:shd w:val="clear" w:color="auto" w:fill="FFFFFF"/>
              <w:spacing w:line="330" w:lineRule="atLeast"/>
              <w:rPr>
                <w:rFonts w:ascii="宋体" w:hAnsi="宋体" w:cs="Arial"/>
                <w:kern w:val="0"/>
                <w:sz w:val="22"/>
                <w:szCs w:val="21"/>
              </w:rPr>
            </w:pPr>
          </w:p>
        </w:tc>
      </w:tr>
    </w:tbl>
    <w:p w:rsidR="00CF0742" w:rsidRPr="006A6BC4" w:rsidRDefault="00CF0742" w:rsidP="00CF0742">
      <w:pPr>
        <w:pStyle w:val="a4"/>
        <w:widowControl/>
        <w:shd w:val="clear" w:color="auto" w:fill="FFFFFF"/>
        <w:snapToGrid w:val="0"/>
        <w:ind w:firstLineChars="0" w:firstLine="0"/>
      </w:pPr>
    </w:p>
    <w:sectPr w:rsidR="00CF0742" w:rsidRPr="006A6BC4" w:rsidSect="005233EC">
      <w:pgSz w:w="11906" w:h="16838"/>
      <w:pgMar w:top="1440" w:right="1800" w:bottom="114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61" w:rsidRDefault="00E27861" w:rsidP="00B63DDB">
      <w:r>
        <w:separator/>
      </w:r>
    </w:p>
  </w:endnote>
  <w:endnote w:type="continuationSeparator" w:id="0">
    <w:p w:rsidR="00E27861" w:rsidRDefault="00E27861" w:rsidP="00B6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61" w:rsidRDefault="00E27861" w:rsidP="00B63DDB">
      <w:r>
        <w:separator/>
      </w:r>
    </w:p>
  </w:footnote>
  <w:footnote w:type="continuationSeparator" w:id="0">
    <w:p w:rsidR="00E27861" w:rsidRDefault="00E27861" w:rsidP="00B63D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1F4"/>
    <w:multiLevelType w:val="hybridMultilevel"/>
    <w:tmpl w:val="6E9A8F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5B1242"/>
    <w:multiLevelType w:val="hybridMultilevel"/>
    <w:tmpl w:val="514AD6F4"/>
    <w:lvl w:ilvl="0" w:tplc="1E723B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E5B71"/>
    <w:multiLevelType w:val="hybridMultilevel"/>
    <w:tmpl w:val="FB42B696"/>
    <w:lvl w:ilvl="0" w:tplc="2ADA7A7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345A1F"/>
    <w:multiLevelType w:val="hybridMultilevel"/>
    <w:tmpl w:val="45A2AA20"/>
    <w:lvl w:ilvl="0" w:tplc="1E723BB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29004A"/>
    <w:multiLevelType w:val="hybridMultilevel"/>
    <w:tmpl w:val="6E9A8F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147F9D"/>
    <w:multiLevelType w:val="hybridMultilevel"/>
    <w:tmpl w:val="D096BC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7C0809"/>
    <w:multiLevelType w:val="hybridMultilevel"/>
    <w:tmpl w:val="FB42B696"/>
    <w:lvl w:ilvl="0" w:tplc="2ADA7A7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BB1363"/>
    <w:multiLevelType w:val="hybridMultilevel"/>
    <w:tmpl w:val="ED8EE28E"/>
    <w:lvl w:ilvl="0" w:tplc="1E723B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B9847A6"/>
    <w:multiLevelType w:val="hybridMultilevel"/>
    <w:tmpl w:val="D960CCA8"/>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C20B30"/>
    <w:multiLevelType w:val="hybridMultilevel"/>
    <w:tmpl w:val="C4AEDD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9BA5170"/>
    <w:multiLevelType w:val="hybridMultilevel"/>
    <w:tmpl w:val="FE00D5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4E40ED1"/>
    <w:multiLevelType w:val="hybridMultilevel"/>
    <w:tmpl w:val="3446B8D4"/>
    <w:lvl w:ilvl="0" w:tplc="04090001">
      <w:start w:val="1"/>
      <w:numFmt w:val="bullet"/>
      <w:lvlText w:val=""/>
      <w:lvlJc w:val="left"/>
      <w:pPr>
        <w:ind w:left="360" w:hanging="360"/>
      </w:pPr>
      <w:rPr>
        <w:rFonts w:ascii="Wingdings" w:hAnsi="Wingdings" w:hint="default"/>
        <w:b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6"/>
  </w:num>
  <w:num w:numId="2">
    <w:abstractNumId w:val="9"/>
  </w:num>
  <w:num w:numId="3">
    <w:abstractNumId w:val="2"/>
  </w:num>
  <w:num w:numId="4">
    <w:abstractNumId w:val="5"/>
  </w:num>
  <w:num w:numId="5">
    <w:abstractNumId w:val="4"/>
  </w:num>
  <w:num w:numId="6">
    <w:abstractNumId w:val="10"/>
  </w:num>
  <w:num w:numId="7">
    <w:abstractNumId w:val="0"/>
  </w:num>
  <w:num w:numId="8">
    <w:abstractNumId w:val="8"/>
  </w:num>
  <w:num w:numId="9">
    <w:abstractNumId w:val="7"/>
  </w:num>
  <w:num w:numId="10">
    <w:abstractNumId w:val="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11"/>
    <w:rsid w:val="000143AF"/>
    <w:rsid w:val="00017326"/>
    <w:rsid w:val="000425C3"/>
    <w:rsid w:val="00046130"/>
    <w:rsid w:val="00075540"/>
    <w:rsid w:val="00087862"/>
    <w:rsid w:val="000954F5"/>
    <w:rsid w:val="00095FF6"/>
    <w:rsid w:val="000A7FC5"/>
    <w:rsid w:val="000C569A"/>
    <w:rsid w:val="000F0E20"/>
    <w:rsid w:val="000F33D8"/>
    <w:rsid w:val="00132C31"/>
    <w:rsid w:val="001369E0"/>
    <w:rsid w:val="00137B75"/>
    <w:rsid w:val="0015507B"/>
    <w:rsid w:val="001745CC"/>
    <w:rsid w:val="0018102A"/>
    <w:rsid w:val="00194593"/>
    <w:rsid w:val="001F4347"/>
    <w:rsid w:val="001F5D9C"/>
    <w:rsid w:val="002137F1"/>
    <w:rsid w:val="0025493B"/>
    <w:rsid w:val="00267A90"/>
    <w:rsid w:val="00295DF1"/>
    <w:rsid w:val="002A3A8E"/>
    <w:rsid w:val="002A5072"/>
    <w:rsid w:val="002A5990"/>
    <w:rsid w:val="002B5800"/>
    <w:rsid w:val="003110DA"/>
    <w:rsid w:val="00342612"/>
    <w:rsid w:val="0036449C"/>
    <w:rsid w:val="00373556"/>
    <w:rsid w:val="00384218"/>
    <w:rsid w:val="003C0F71"/>
    <w:rsid w:val="003E5E96"/>
    <w:rsid w:val="00415616"/>
    <w:rsid w:val="0042008C"/>
    <w:rsid w:val="00430799"/>
    <w:rsid w:val="00466A29"/>
    <w:rsid w:val="004B3AF9"/>
    <w:rsid w:val="004C63BB"/>
    <w:rsid w:val="004D3FC2"/>
    <w:rsid w:val="004E49CB"/>
    <w:rsid w:val="004F1551"/>
    <w:rsid w:val="005233EC"/>
    <w:rsid w:val="005354A5"/>
    <w:rsid w:val="005409B8"/>
    <w:rsid w:val="00554734"/>
    <w:rsid w:val="0061095B"/>
    <w:rsid w:val="00627741"/>
    <w:rsid w:val="006354D4"/>
    <w:rsid w:val="006430C0"/>
    <w:rsid w:val="0068614E"/>
    <w:rsid w:val="006927CE"/>
    <w:rsid w:val="00692921"/>
    <w:rsid w:val="006955FB"/>
    <w:rsid w:val="006A78A6"/>
    <w:rsid w:val="006B2024"/>
    <w:rsid w:val="006D1411"/>
    <w:rsid w:val="006E3A1F"/>
    <w:rsid w:val="00741534"/>
    <w:rsid w:val="0075371A"/>
    <w:rsid w:val="00773E0F"/>
    <w:rsid w:val="007C1A74"/>
    <w:rsid w:val="007C58B0"/>
    <w:rsid w:val="007E4602"/>
    <w:rsid w:val="008010D3"/>
    <w:rsid w:val="00811D84"/>
    <w:rsid w:val="00812696"/>
    <w:rsid w:val="00831CB5"/>
    <w:rsid w:val="00877E27"/>
    <w:rsid w:val="008A1515"/>
    <w:rsid w:val="008C04A5"/>
    <w:rsid w:val="008D7861"/>
    <w:rsid w:val="008F56AE"/>
    <w:rsid w:val="00904572"/>
    <w:rsid w:val="00904889"/>
    <w:rsid w:val="00936732"/>
    <w:rsid w:val="00953BA1"/>
    <w:rsid w:val="00987815"/>
    <w:rsid w:val="00997974"/>
    <w:rsid w:val="009A16AA"/>
    <w:rsid w:val="009C4932"/>
    <w:rsid w:val="009C4EDE"/>
    <w:rsid w:val="009C780D"/>
    <w:rsid w:val="009E1C53"/>
    <w:rsid w:val="00A14523"/>
    <w:rsid w:val="00A3344D"/>
    <w:rsid w:val="00A56BA7"/>
    <w:rsid w:val="00A6318B"/>
    <w:rsid w:val="00A77CF9"/>
    <w:rsid w:val="00A8242C"/>
    <w:rsid w:val="00AA61E5"/>
    <w:rsid w:val="00AC1CDD"/>
    <w:rsid w:val="00AC5F4D"/>
    <w:rsid w:val="00AF2D9C"/>
    <w:rsid w:val="00B63DDB"/>
    <w:rsid w:val="00B81539"/>
    <w:rsid w:val="00B83E13"/>
    <w:rsid w:val="00BA18D8"/>
    <w:rsid w:val="00BC0DB2"/>
    <w:rsid w:val="00BC60E0"/>
    <w:rsid w:val="00BD06D7"/>
    <w:rsid w:val="00C04B8C"/>
    <w:rsid w:val="00C21BB2"/>
    <w:rsid w:val="00C259DF"/>
    <w:rsid w:val="00C337FB"/>
    <w:rsid w:val="00C506B5"/>
    <w:rsid w:val="00C67402"/>
    <w:rsid w:val="00CF0742"/>
    <w:rsid w:val="00D329FB"/>
    <w:rsid w:val="00D4440B"/>
    <w:rsid w:val="00D7680C"/>
    <w:rsid w:val="00D8264D"/>
    <w:rsid w:val="00DB0E43"/>
    <w:rsid w:val="00DD1DCA"/>
    <w:rsid w:val="00E00D44"/>
    <w:rsid w:val="00E27861"/>
    <w:rsid w:val="00E73E71"/>
    <w:rsid w:val="00ED07B6"/>
    <w:rsid w:val="00F03186"/>
    <w:rsid w:val="00F42030"/>
    <w:rsid w:val="00F461FD"/>
    <w:rsid w:val="00F54F8A"/>
    <w:rsid w:val="00F8310F"/>
    <w:rsid w:val="00F956DE"/>
    <w:rsid w:val="00F96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ED020"/>
  <w15:docId w15:val="{DAB3809C-B56B-4B5A-8C65-265666C6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4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411"/>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6D1411"/>
    <w:pPr>
      <w:ind w:firstLineChars="200" w:firstLine="420"/>
    </w:pPr>
  </w:style>
  <w:style w:type="character" w:styleId="a5">
    <w:name w:val="Hyperlink"/>
    <w:uiPriority w:val="99"/>
    <w:unhideWhenUsed/>
    <w:rsid w:val="006D1411"/>
    <w:rPr>
      <w:color w:val="0000FF"/>
      <w:u w:val="single"/>
    </w:rPr>
  </w:style>
  <w:style w:type="table" w:styleId="a6">
    <w:name w:val="Table Grid"/>
    <w:basedOn w:val="a1"/>
    <w:uiPriority w:val="59"/>
    <w:rsid w:val="006D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D1411"/>
    <w:rPr>
      <w:sz w:val="18"/>
      <w:szCs w:val="18"/>
    </w:rPr>
  </w:style>
  <w:style w:type="character" w:customStyle="1" w:styleId="a8">
    <w:name w:val="批注框文本 字符"/>
    <w:basedOn w:val="a0"/>
    <w:link w:val="a7"/>
    <w:uiPriority w:val="99"/>
    <w:semiHidden/>
    <w:rsid w:val="006D1411"/>
    <w:rPr>
      <w:rFonts w:ascii="Calibri" w:eastAsia="宋体" w:hAnsi="Calibri" w:cs="Times New Roman"/>
      <w:sz w:val="18"/>
      <w:szCs w:val="18"/>
    </w:rPr>
  </w:style>
  <w:style w:type="paragraph" w:styleId="a9">
    <w:name w:val="header"/>
    <w:basedOn w:val="a"/>
    <w:link w:val="aa"/>
    <w:uiPriority w:val="99"/>
    <w:unhideWhenUsed/>
    <w:rsid w:val="00B63DD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63DDB"/>
    <w:rPr>
      <w:rFonts w:ascii="Calibri" w:eastAsia="宋体" w:hAnsi="Calibri" w:cs="Times New Roman"/>
      <w:sz w:val="18"/>
      <w:szCs w:val="18"/>
    </w:rPr>
  </w:style>
  <w:style w:type="paragraph" w:styleId="ab">
    <w:name w:val="footer"/>
    <w:basedOn w:val="a"/>
    <w:link w:val="ac"/>
    <w:uiPriority w:val="99"/>
    <w:unhideWhenUsed/>
    <w:rsid w:val="00B63DDB"/>
    <w:pPr>
      <w:tabs>
        <w:tab w:val="center" w:pos="4153"/>
        <w:tab w:val="right" w:pos="8306"/>
      </w:tabs>
      <w:snapToGrid w:val="0"/>
      <w:jc w:val="left"/>
    </w:pPr>
    <w:rPr>
      <w:sz w:val="18"/>
      <w:szCs w:val="18"/>
    </w:rPr>
  </w:style>
  <w:style w:type="character" w:customStyle="1" w:styleId="ac">
    <w:name w:val="页脚 字符"/>
    <w:basedOn w:val="a0"/>
    <w:link w:val="ab"/>
    <w:uiPriority w:val="99"/>
    <w:rsid w:val="00B63DDB"/>
    <w:rPr>
      <w:rFonts w:ascii="Calibri" w:eastAsia="宋体" w:hAnsi="Calibri" w:cs="Times New Roman"/>
      <w:sz w:val="18"/>
      <w:szCs w:val="18"/>
    </w:rPr>
  </w:style>
  <w:style w:type="character" w:styleId="ad">
    <w:name w:val="Strong"/>
    <w:basedOn w:val="a0"/>
    <w:uiPriority w:val="22"/>
    <w:qFormat/>
    <w:rsid w:val="0061095B"/>
    <w:rPr>
      <w:b/>
      <w:bCs/>
    </w:rPr>
  </w:style>
  <w:style w:type="character" w:customStyle="1" w:styleId="UnresolvedMention">
    <w:name w:val="Unresolved Mention"/>
    <w:basedOn w:val="a0"/>
    <w:uiPriority w:val="99"/>
    <w:semiHidden/>
    <w:unhideWhenUsed/>
    <w:rsid w:val="0025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4306">
      <w:bodyDiv w:val="1"/>
      <w:marLeft w:val="0"/>
      <w:marRight w:val="0"/>
      <w:marTop w:val="0"/>
      <w:marBottom w:val="0"/>
      <w:divBdr>
        <w:top w:val="none" w:sz="0" w:space="0" w:color="auto"/>
        <w:left w:val="none" w:sz="0" w:space="0" w:color="auto"/>
        <w:bottom w:val="none" w:sz="0" w:space="0" w:color="auto"/>
        <w:right w:val="none" w:sz="0" w:space="0" w:color="auto"/>
      </w:divBdr>
    </w:div>
    <w:div w:id="551817946">
      <w:bodyDiv w:val="1"/>
      <w:marLeft w:val="0"/>
      <w:marRight w:val="0"/>
      <w:marTop w:val="0"/>
      <w:marBottom w:val="0"/>
      <w:divBdr>
        <w:top w:val="none" w:sz="0" w:space="0" w:color="auto"/>
        <w:left w:val="none" w:sz="0" w:space="0" w:color="auto"/>
        <w:bottom w:val="none" w:sz="0" w:space="0" w:color="auto"/>
        <w:right w:val="none" w:sz="0" w:space="0" w:color="auto"/>
      </w:divBdr>
    </w:div>
    <w:div w:id="746263835">
      <w:bodyDiv w:val="1"/>
      <w:marLeft w:val="0"/>
      <w:marRight w:val="0"/>
      <w:marTop w:val="0"/>
      <w:marBottom w:val="0"/>
      <w:divBdr>
        <w:top w:val="none" w:sz="0" w:space="0" w:color="auto"/>
        <w:left w:val="none" w:sz="0" w:space="0" w:color="auto"/>
        <w:bottom w:val="none" w:sz="0" w:space="0" w:color="auto"/>
        <w:right w:val="none" w:sz="0" w:space="0" w:color="auto"/>
      </w:divBdr>
    </w:div>
    <w:div w:id="1054309187">
      <w:bodyDiv w:val="1"/>
      <w:marLeft w:val="0"/>
      <w:marRight w:val="0"/>
      <w:marTop w:val="0"/>
      <w:marBottom w:val="0"/>
      <w:divBdr>
        <w:top w:val="none" w:sz="0" w:space="0" w:color="auto"/>
        <w:left w:val="none" w:sz="0" w:space="0" w:color="auto"/>
        <w:bottom w:val="none" w:sz="0" w:space="0" w:color="auto"/>
        <w:right w:val="none" w:sz="0" w:space="0" w:color="auto"/>
      </w:divBdr>
    </w:div>
    <w:div w:id="1285192761">
      <w:bodyDiv w:val="1"/>
      <w:marLeft w:val="0"/>
      <w:marRight w:val="0"/>
      <w:marTop w:val="0"/>
      <w:marBottom w:val="0"/>
      <w:divBdr>
        <w:top w:val="none" w:sz="0" w:space="0" w:color="auto"/>
        <w:left w:val="none" w:sz="0" w:space="0" w:color="auto"/>
        <w:bottom w:val="none" w:sz="0" w:space="0" w:color="auto"/>
        <w:right w:val="none" w:sz="0" w:space="0" w:color="auto"/>
      </w:divBdr>
    </w:div>
    <w:div w:id="1365979466">
      <w:bodyDiv w:val="1"/>
      <w:marLeft w:val="0"/>
      <w:marRight w:val="0"/>
      <w:marTop w:val="0"/>
      <w:marBottom w:val="0"/>
      <w:divBdr>
        <w:top w:val="none" w:sz="0" w:space="0" w:color="auto"/>
        <w:left w:val="none" w:sz="0" w:space="0" w:color="auto"/>
        <w:bottom w:val="none" w:sz="0" w:space="0" w:color="auto"/>
        <w:right w:val="none" w:sz="0" w:space="0" w:color="auto"/>
      </w:divBdr>
    </w:div>
    <w:div w:id="1643315399">
      <w:bodyDiv w:val="1"/>
      <w:marLeft w:val="0"/>
      <w:marRight w:val="0"/>
      <w:marTop w:val="0"/>
      <w:marBottom w:val="0"/>
      <w:divBdr>
        <w:top w:val="none" w:sz="0" w:space="0" w:color="auto"/>
        <w:left w:val="none" w:sz="0" w:space="0" w:color="auto"/>
        <w:bottom w:val="none" w:sz="0" w:space="0" w:color="auto"/>
        <w:right w:val="none" w:sz="0" w:space="0" w:color="auto"/>
      </w:divBdr>
    </w:div>
    <w:div w:id="1827359745">
      <w:bodyDiv w:val="1"/>
      <w:marLeft w:val="0"/>
      <w:marRight w:val="0"/>
      <w:marTop w:val="0"/>
      <w:marBottom w:val="0"/>
      <w:divBdr>
        <w:top w:val="none" w:sz="0" w:space="0" w:color="auto"/>
        <w:left w:val="none" w:sz="0" w:space="0" w:color="auto"/>
        <w:bottom w:val="none" w:sz="0" w:space="0" w:color="auto"/>
        <w:right w:val="none" w:sz="0" w:space="0" w:color="auto"/>
      </w:divBdr>
    </w:div>
    <w:div w:id="19631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zp@coscol.com.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295</Words>
  <Characters>1683</Characters>
  <Application>Microsoft Office Word</Application>
  <DocSecurity>0</DocSecurity>
  <Lines>14</Lines>
  <Paragraphs>3</Paragraphs>
  <ScaleCrop>false</ScaleCrop>
  <Company>coscol</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金占涛</dc:creator>
  <cp:lastModifiedBy>谢宇博</cp:lastModifiedBy>
  <cp:revision>4</cp:revision>
  <dcterms:created xsi:type="dcterms:W3CDTF">2020-04-07T09:01:00Z</dcterms:created>
  <dcterms:modified xsi:type="dcterms:W3CDTF">2020-04-07T10:24:00Z</dcterms:modified>
</cp:coreProperties>
</file>