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湖南省通道、靖州、会同、芷江、新晃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  <w:lang w:val="en-US" w:eastAsia="zh-CN"/>
        </w:rPr>
        <w:t>、麻阳农商银行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</w:rPr>
        <w:t>年公开招聘员工报考专业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  <w:lang w:eastAsia="zh-CN"/>
        </w:rPr>
        <w:t>参考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highlight w:val="none"/>
        </w:rPr>
        <w:t>目录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/>
          <w:bCs/>
          <w:color w:val="auto"/>
          <w:kern w:val="36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研究生学历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大学本科学历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outlineLvl w:val="9"/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、广播电视新闻学、广播电视学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474" w:bottom="141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20.7pt;width:15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- 1 -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7705C6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uiPriority w:val="0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15801</cp:lastModifiedBy>
  <cp:lastPrinted>2018-10-18T11:41:00Z</cp:lastPrinted>
  <dcterms:modified xsi:type="dcterms:W3CDTF">2020-04-01T02:12:43Z</dcterms:modified>
  <dc:title>湖南省通道、靖州、会同、芷江、新晃、麻阳农商银行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