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879"/>
        <w:gridCol w:w="954"/>
        <w:gridCol w:w="704"/>
        <w:gridCol w:w="1183"/>
        <w:gridCol w:w="2465"/>
        <w:gridCol w:w="9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72" w:lineRule="atLeast"/>
              <w:ind w:left="0" w:right="0" w:firstLine="0"/>
              <w:jc w:val="center"/>
              <w:textAlignment w:val="center"/>
            </w:pPr>
            <w:r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部门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/岗位</w:t>
            </w:r>
            <w:r>
              <w:rPr>
                <w:rFonts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72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岗位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72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代码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72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姓名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72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性别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72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出生年月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72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毕业学校/专业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72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学历/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372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vertAlign w:val="baseline"/>
              </w:rPr>
              <w:t>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泌尿肿瘤外科/临床医生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曾晓微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1994.05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浙江中医药大学/外科学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泌尿肿瘤外科/临床医生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朱振杰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1991.06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北京大学/外科学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胸部肿瘤外科/临床医生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娄晓烽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1994.09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浙江大学/临床医学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头颈肿瘤外科/临床医生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俞卿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1988.06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浙江大学/肿瘤学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头颈肿瘤外科/临床医生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丁广宇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1991.11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北京大学/肿瘤学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头颈肿瘤外科/临床医生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全华涛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1988.09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auto"/>
                <w:sz w:val="19"/>
                <w:szCs w:val="19"/>
                <w:vertAlign w:val="baseline"/>
              </w:rPr>
              <w:t>复旦大学/耳鼻咽喉科学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头颈肿瘤外科/临床医生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9"/>
                <w:szCs w:val="19"/>
                <w:u w:val="none"/>
                <w:vertAlign w:val="baseline"/>
              </w:rPr>
              <w:t>谭潇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9"/>
                <w:szCs w:val="19"/>
                <w:u w:val="none"/>
                <w:vertAlign w:val="baseline"/>
              </w:rPr>
              <w:t>1990.04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9"/>
                <w:szCs w:val="19"/>
                <w:u w:val="none"/>
                <w:vertAlign w:val="baseline"/>
              </w:rPr>
              <w:t>韩国延世大学/口腔颌面外科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神经肿瘤外科/临床医生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邹扬帆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1993.02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安徽医科大学/外科学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妇瘤外科/临床医生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洪军杰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1990.09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auto"/>
                <w:sz w:val="19"/>
                <w:szCs w:val="19"/>
                <w:vertAlign w:val="baseline"/>
              </w:rPr>
              <w:t>浙江大学/微创医学（普外方向）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妇瘤外科/临床医生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蒋广宜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1992.01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auto"/>
                <w:sz w:val="19"/>
                <w:szCs w:val="19"/>
                <w:vertAlign w:val="baseline"/>
              </w:rPr>
              <w:t>浙江大学/微创医学（普外方向）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妇瘤外科/临床医生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羊文君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1993.12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温州医科大学/妇产科学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腹部肿瘤放疗科/医生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罗婧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1991.07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天津医科大学/肿瘤学（放射治疗学）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胸部肿瘤放疗科/临床医生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董百强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1991.03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苏州大学/放射医学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胸部肿瘤放疗科/临床医生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沈天乐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1991.06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上海交通大学/肿瘤学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腹部肿瘤内科/临床医生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方婉侠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1993.03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中国医科大学/肿瘤学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乳腺肿瘤内科/临床医生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沈夏波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1994.07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安徽医科大学/肿瘤学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营养科/临床医生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张婉秋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1994.10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安徽医科大学/临床医学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临床心理科/临床医生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毛延平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1992.12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浙江中医药大学/精神病学和精神卫生学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临床心理科/临床医生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胡姣姣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1992.02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蚌埠医学院/精神病与精神卫生学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临床心理科/心理治疗师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林奚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1989.09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北京师范大学/应用心理学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临床心理科/心理治疗师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朱鑫浩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1995.10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爱丁堡大学/心理咨询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麻醉科/医生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张维康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1991.05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广西医科大学/麻醉学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麻醉科/医生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李丹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1996.10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北京大学/麻醉学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病理科/诊断医生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张继方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1993.06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中国医科大学/临床病理学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病理科/诊断医生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黄旻然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1991.10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浙江中医药大学/肿瘤学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病理科/诊断医生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郑秀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1991.10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首都医科大学/临床病理学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放射科/诊断医生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陈海燕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1993.03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浙江大学/影像医学与核医学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放射科/诊断医生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陈武杰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1993.04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浙江中医药大学/影像医学与核医学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放射科/诊断医生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杨虹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1994.11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浙江中医药大学/影像医学与核医学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放射科/诊断医生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郑尧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1992.04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北京协和医学院/影像医学与核医学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放射科/诊断医生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邬昊婷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1994.07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上海交通大学/影像医学与核医学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药剂科/药师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米秀芳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1992.11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北京大学/临床药学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药剂科/药师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舒琦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1994.09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温州医科大学/药学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检验科/检验医师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徐淑琴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1994.04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上海交通大学/临床检验诊断学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内镜中心/消化内镜医生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孙琦清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1994.07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复旦大学/肿瘤学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内镜中心/呼吸内镜医生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祝丁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1992.01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浙江大学/内科学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放射物理室/医学物理师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应延辰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1995.06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武汉大学/医学物理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放射物理室/医学物理师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陆燕飞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1995.01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南京航空航天大学/生物医学工程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放射物理室/医学物理师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嵇江淮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1995.06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首都医科大学/生物医学工程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GCP中心/临床试验质控员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刘阳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1992.02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auto"/>
                <w:sz w:val="19"/>
                <w:szCs w:val="19"/>
                <w:vertAlign w:val="baseline"/>
              </w:rPr>
              <w:t>北京大学/药学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GCP中心/临床试验质控员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沈佳佳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1992.05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中国药科大学/药物分析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GCP中心/临床试验医生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汪燕玲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1994.02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浙江大学/肿瘤学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党政综合办公室/文秘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魏景明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1992.01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浙江大学/社会医学与卫生事业管理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党政综合办公室/文秘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卜斌阳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1990.08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贵州大学/行政管理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组织人事科/科员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叶之琪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1996.09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auto"/>
                <w:sz w:val="19"/>
                <w:szCs w:val="19"/>
                <w:vertAlign w:val="baseline"/>
              </w:rPr>
              <w:t>伦敦国王学院/国际管理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科教科/伦理办公室科员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由芳菲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1993.07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南方医科大学/</w:t>
            </w:r>
            <w:r>
              <w:rPr>
                <w:rFonts w:hint="eastAsia" w:ascii="仿宋" w:hAnsi="仿宋" w:eastAsia="仿宋" w:cs="仿宋"/>
                <w:b w:val="0"/>
                <w:color w:val="auto"/>
                <w:sz w:val="19"/>
                <w:szCs w:val="19"/>
                <w:vertAlign w:val="baseline"/>
              </w:rPr>
              <w:t>公共卫生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财务科/会计岗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郭婉璐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1994.07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美国科罗拉多州立大学/金融学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护理部/临床护士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从维莲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1995.05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南方医科大学/护理学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护理部/临床护士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钱庆庆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1993.06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中国医科大学/护理学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护理部/临床护士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高航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1994.01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浙江中医药大学/护理学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护理部/临床护士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华荣誉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1994.03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浙江中医药大学/护理学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护理部/临床护士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梁菊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1996.06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9"/>
                <w:szCs w:val="19"/>
                <w:u w:val="none"/>
                <w:vertAlign w:val="baseline"/>
              </w:rPr>
              <w:t>德拉萨大学健康医学院</w:t>
            </w: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/医疗外科护理学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设备科/设备采购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任卓卓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1989.02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中山大学/生物医学工程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保卫科/消防安全管理员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林立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1986.12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浙江工商大学/广告学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本科/学士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采供中心/干事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康乔莉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1989.09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温州医科大学/公共事业管理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本科/学士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肿瘤学杂志社/英文编辑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吴瑕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1996.06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香港中文大学/</w:t>
            </w:r>
            <w:r>
              <w:rPr>
                <w:rFonts w:hint="eastAsia" w:ascii="仿宋" w:hAnsi="仿宋" w:eastAsia="仿宋" w:cs="仿宋"/>
                <w:b w:val="0"/>
                <w:color w:val="auto"/>
                <w:sz w:val="19"/>
                <w:szCs w:val="19"/>
                <w:vertAlign w:val="baseline"/>
              </w:rPr>
              <w:t>公共卫生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中国科学院肿瘤与基础医学研究所/平台总负责人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符婷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1982.07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湖南大学/分析化学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研究生/博士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中国科学院肿瘤与基础医学研究所/实验动物平台负责人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C07-20-52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余陈欢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1982.08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浙江中医药大学/中药学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19"/>
                <w:szCs w:val="19"/>
                <w:vertAlign w:val="baseline"/>
              </w:rPr>
              <w:t>研究生/博士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A312B"/>
    <w:rsid w:val="101131F5"/>
    <w:rsid w:val="397A312B"/>
    <w:rsid w:val="6D06599F"/>
    <w:rsid w:val="7886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i/>
      <w:bdr w:val="none" w:color="auto" w:sz="0" w:space="0"/>
    </w:rPr>
  </w:style>
  <w:style w:type="character" w:styleId="8">
    <w:name w:val="Hyperlink"/>
    <w:basedOn w:val="4"/>
    <w:uiPriority w:val="0"/>
    <w:rPr>
      <w:color w:val="0000FF"/>
      <w:u w:val="none"/>
    </w:rPr>
  </w:style>
  <w:style w:type="character" w:customStyle="1" w:styleId="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2020-03-27T09:39:00Z</dcterms:created>
  <dc:creator>ぺ灬cc果冻ル</dc:creator>
  <cp:lastModifiedBy>ぺ灬cc果冻ル</cp:lastModifiedBy>
  <dcterms:modified xsi:type="dcterms:W3CDTF">2020-03-27T09:47:59Z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