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0" w:afterAutospacing="0"/>
        <w:ind w:left="0" w:right="0" w:firstLine="0"/>
        <w:jc w:val="both"/>
        <w:rPr>
          <w:rFonts w:ascii="Arial" w:hAnsi="Arial" w:cs="Arial"/>
          <w:i w:val="0"/>
          <w:caps w:val="0"/>
          <w:color w:val="1A3040"/>
          <w:spacing w:val="0"/>
          <w:sz w:val="16"/>
          <w:szCs w:val="16"/>
        </w:rPr>
      </w:pPr>
      <w:r>
        <w:rPr>
          <w:rFonts w:ascii="仿宋_GB2312" w:hAnsi="Calibri" w:eastAsia="仿宋_GB2312" w:cs="仿宋_GB2312"/>
          <w:i w:val="0"/>
          <w:caps w:val="0"/>
          <w:color w:val="1A3040"/>
          <w:spacing w:val="0"/>
          <w:sz w:val="32"/>
          <w:szCs w:val="32"/>
          <w:bdr w:val="none" w:color="auto" w:sz="0" w:space="0"/>
          <w:shd w:val="clear" w:fill="FFFFFF"/>
        </w:rPr>
        <w:t>  本次招聘岗位</w:t>
      </w:r>
      <w:r>
        <w:rPr>
          <w:rFonts w:hint="default" w:ascii="仿宋_GB2312" w:hAnsi="Calibri" w:eastAsia="仿宋_GB2312" w:cs="仿宋_GB2312"/>
          <w:i w:val="0"/>
          <w:caps w:val="0"/>
          <w:color w:val="1A3040"/>
          <w:spacing w:val="0"/>
          <w:sz w:val="32"/>
          <w:szCs w:val="32"/>
          <w:bdr w:val="none" w:color="auto" w:sz="0" w:space="0"/>
          <w:shd w:val="clear" w:fill="FFFFFF"/>
        </w:rPr>
        <w:t>16个，共计16人，具体情况如下：</w:t>
      </w:r>
    </w:p>
    <w:tbl>
      <w:tblPr>
        <w:tblW w:w="83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1"/>
        <w:gridCol w:w="1939"/>
        <w:gridCol w:w="2482"/>
        <w:gridCol w:w="20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需求部门/机构</w:t>
            </w:r>
          </w:p>
        </w:tc>
        <w:tc>
          <w:tcPr>
            <w:tcW w:w="2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1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2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IT 管理岗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1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监督审计部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/合规部</w:t>
            </w:r>
          </w:p>
        </w:tc>
        <w:tc>
          <w:tcPr>
            <w:tcW w:w="2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审计管理岗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1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1A3040"/>
                <w:spacing w:val="0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合规管理岗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1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组织人事部</w:t>
            </w:r>
          </w:p>
        </w:tc>
        <w:tc>
          <w:tcPr>
            <w:tcW w:w="2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1A3040"/>
                <w:spacing w:val="0"/>
                <w:sz w:val="24"/>
                <w:szCs w:val="24"/>
                <w:bdr w:val="none" w:color="auto" w:sz="0" w:space="0"/>
              </w:rPr>
              <w:t>薪酬福利管理岗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1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9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1A3040"/>
                <w:spacing w:val="0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1A3040"/>
                <w:spacing w:val="0"/>
                <w:sz w:val="24"/>
                <w:szCs w:val="24"/>
                <w:bdr w:val="none" w:color="auto" w:sz="0" w:space="0"/>
              </w:rPr>
              <w:t>宣传文化管理岗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1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资产运营部</w:t>
            </w:r>
          </w:p>
        </w:tc>
        <w:tc>
          <w:tcPr>
            <w:tcW w:w="2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资产管理经理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1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9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财务部</w:t>
            </w:r>
          </w:p>
        </w:tc>
        <w:tc>
          <w:tcPr>
            <w:tcW w:w="2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财务管理经理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1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9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1A3040"/>
                <w:spacing w:val="0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财务管理岗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1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9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1A3040"/>
                <w:spacing w:val="0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计划管理岗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  <w:jc w:val="center"/>
        </w:trPr>
        <w:tc>
          <w:tcPr>
            <w:tcW w:w="1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9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1A3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1A3040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工程技术部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/安全监管部</w:t>
            </w:r>
          </w:p>
        </w:tc>
        <w:tc>
          <w:tcPr>
            <w:tcW w:w="2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电网系统分析岗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1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9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1A3040"/>
                <w:spacing w:val="0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发电技术岗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9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1A3040"/>
                <w:spacing w:val="0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安全监督岗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9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caps w:val="0"/>
                <w:color w:val="1A3040"/>
                <w:spacing w:val="0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造价管理岗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港澳事务部</w:t>
            </w:r>
          </w:p>
        </w:tc>
        <w:tc>
          <w:tcPr>
            <w:tcW w:w="2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商务管理岗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对外贸易分公司</w:t>
            </w:r>
          </w:p>
        </w:tc>
        <w:tc>
          <w:tcPr>
            <w:tcW w:w="2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招标采购岗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18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9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海外服务中心</w:t>
            </w:r>
          </w:p>
        </w:tc>
        <w:tc>
          <w:tcPr>
            <w:tcW w:w="24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外事管理经理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Fonts w:hint="default" w:ascii="仿宋_GB2312" w:hAnsi="Calibri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625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20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420" w:afterAutospacing="0"/>
              <w:ind w:left="0" w:right="0"/>
              <w:jc w:val="center"/>
              <w:rPr>
                <w:b w:val="0"/>
              </w:rPr>
            </w:pPr>
            <w:r>
              <w:rPr>
                <w:rStyle w:val="5"/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1A3040"/>
          <w:spacing w:val="0"/>
          <w:sz w:val="16"/>
          <w:szCs w:val="16"/>
        </w:rPr>
      </w:pPr>
      <w:r>
        <w:rPr>
          <w:rFonts w:ascii="华文中宋" w:hAnsi="华文中宋" w:eastAsia="华文中宋" w:cs="华文中宋"/>
          <w:i w:val="0"/>
          <w:caps w:val="0"/>
          <w:color w:val="1A3040"/>
          <w:spacing w:val="0"/>
          <w:sz w:val="32"/>
          <w:szCs w:val="32"/>
          <w:bdr w:val="none" w:color="auto" w:sz="0" w:space="0"/>
          <w:shd w:val="clear" w:fill="FFFFFF"/>
        </w:rPr>
        <w:t>     </w:t>
      </w:r>
      <w:r>
        <w:rPr>
          <w:rFonts w:hint="default" w:ascii="华文中宋" w:hAnsi="华文中宋" w:eastAsia="华文中宋" w:cs="华文中宋"/>
          <w:i w:val="0"/>
          <w:caps w:val="0"/>
          <w:color w:val="1A3040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74153"/>
    <w:rsid w:val="62FC4948"/>
    <w:rsid w:val="6607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2020-03-27T08:09:00Z</dcterms:created>
  <dc:creator>ぺ灬cc果冻ル</dc:creator>
  <cp:lastModifiedBy>ぺ灬cc果冻ル</cp:lastModifiedBy>
  <dcterms:modified xsi:type="dcterms:W3CDTF">2020-03-27T08:13:11Z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