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简体" w:cs="Times New Roman"/>
          <w:spacing w:val="-20"/>
          <w:sz w:val="32"/>
          <w:szCs w:val="32"/>
        </w:rPr>
      </w:pPr>
      <w:r>
        <w:rPr>
          <w:rFonts w:ascii="Times New Roman" w:hAnsi="Times New Roman" w:eastAsia="方正仿宋简体" w:cs="Times New Roman"/>
          <w:spacing w:val="-20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 w:cs="Times New Roman"/>
          <w:spacing w:val="-2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宁南县乡村振兴试点村第一书记</w:t>
      </w:r>
      <w:r>
        <w:rPr>
          <w:rFonts w:hint="eastAsia" w:ascii="Times New Roman" w:hAnsi="Times New Roman" w:eastAsia="方正小标宋简体" w:cs="Times New Roman"/>
          <w:spacing w:val="-20"/>
          <w:sz w:val="44"/>
          <w:szCs w:val="44"/>
        </w:rPr>
        <w:t>审批</w:t>
      </w:r>
      <w:r>
        <w:rPr>
          <w:rFonts w:ascii="Times New Roman" w:hAnsi="Times New Roman" w:eastAsia="方正小标宋简体" w:cs="Times New Roman"/>
          <w:spacing w:val="-20"/>
          <w:sz w:val="44"/>
          <w:szCs w:val="44"/>
        </w:rPr>
        <w:t>表</w:t>
      </w:r>
    </w:p>
    <w:p>
      <w:pPr>
        <w:tabs>
          <w:tab w:val="left" w:pos="7020"/>
        </w:tabs>
        <w:rPr>
          <w:rFonts w:ascii="Times New Roman" w:hAnsi="Times New Roman" w:eastAsia="楷体_GB2312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t>填报单位：</w:t>
      </w:r>
      <w:r>
        <w:rPr>
          <w:rFonts w:hint="eastAsia" w:ascii="Times New Roman" w:hAnsi="Times New Roman" w:eastAsia="楷体_GB2312" w:cs="Times New Roman"/>
          <w:sz w:val="30"/>
          <w:szCs w:val="30"/>
          <w:lang w:val="en-US" w:eastAsia="zh-CN"/>
        </w:rPr>
        <w:t xml:space="preserve">                     </w:t>
      </w:r>
      <w:r>
        <w:rPr>
          <w:rFonts w:ascii="Times New Roman" w:hAnsi="Times New Roman" w:eastAsia="楷体_GB2312" w:cs="Times New Roman"/>
          <w:sz w:val="30"/>
          <w:szCs w:val="30"/>
        </w:rPr>
        <w:t>填报时间：</w:t>
      </w:r>
      <w:r>
        <w:rPr>
          <w:rFonts w:hint="eastAsia" w:ascii="Times New Roman" w:hAnsi="Times New Roman" w:eastAsia="楷体_GB2312" w:cs="Times New Roman"/>
          <w:sz w:val="30"/>
          <w:szCs w:val="30"/>
          <w:lang w:val="en-US" w:eastAsia="zh-CN"/>
        </w:rPr>
        <w:t xml:space="preserve">     </w:t>
      </w:r>
      <w:r>
        <w:rPr>
          <w:rFonts w:ascii="Times New Roman" w:hAnsi="Times New Roman" w:eastAsia="楷体_GB2312" w:cs="Times New Roman"/>
          <w:sz w:val="30"/>
          <w:szCs w:val="30"/>
        </w:rPr>
        <w:t>年</w:t>
      </w:r>
      <w:r>
        <w:rPr>
          <w:rFonts w:hint="eastAsia" w:ascii="Times New Roman" w:hAnsi="Times New Roman" w:eastAsia="楷体_GB2312" w:cs="Times New Roman"/>
          <w:sz w:val="30"/>
          <w:szCs w:val="30"/>
          <w:lang w:val="en-US" w:eastAsia="zh-CN"/>
        </w:rPr>
        <w:t xml:space="preserve">   </w:t>
      </w:r>
      <w:r>
        <w:rPr>
          <w:rFonts w:ascii="Times New Roman" w:hAnsi="Times New Roman" w:eastAsia="楷体_GB2312" w:cs="Times New Roman"/>
          <w:sz w:val="30"/>
          <w:szCs w:val="30"/>
        </w:rPr>
        <w:t>月</w:t>
      </w:r>
      <w:r>
        <w:rPr>
          <w:rFonts w:hint="eastAsia" w:ascii="Times New Roman" w:hAnsi="Times New Roman" w:eastAsia="楷体_GB2312" w:cs="Times New Roman"/>
          <w:sz w:val="30"/>
          <w:szCs w:val="30"/>
          <w:lang w:val="en-US" w:eastAsia="zh-CN"/>
        </w:rPr>
        <w:t xml:space="preserve">   </w:t>
      </w:r>
      <w:r>
        <w:rPr>
          <w:rFonts w:ascii="Times New Roman" w:hAnsi="Times New Roman" w:eastAsia="楷体_GB2312" w:cs="Times New Roman"/>
          <w:sz w:val="30"/>
          <w:szCs w:val="30"/>
        </w:rPr>
        <w:t>日</w:t>
      </w:r>
    </w:p>
    <w:tbl>
      <w:tblPr>
        <w:tblStyle w:val="5"/>
        <w:tblW w:w="934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2"/>
        <w:gridCol w:w="1178"/>
        <w:gridCol w:w="793"/>
        <w:gridCol w:w="1224"/>
        <w:gridCol w:w="1692"/>
        <w:gridCol w:w="1574"/>
        <w:gridCol w:w="625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姓 名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性 别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出生年月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(  )周岁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（）</w:t>
            </w:r>
          </w:p>
        </w:tc>
        <w:tc>
          <w:tcPr>
            <w:tcW w:w="17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jc w:val="center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="仿宋_GB2312" w:hAnsi="宋体"/>
                <w:bCs/>
                <w:szCs w:val="21"/>
              </w:rPr>
              <w:t>免冠彩色</w:t>
            </w:r>
          </w:p>
          <w:p>
            <w:pPr>
              <w:jc w:val="center"/>
              <w:rPr>
                <w:rFonts w:ascii="仿宋_GB2312" w:hAnsi="宋体"/>
                <w:bCs/>
                <w:szCs w:val="21"/>
              </w:rPr>
            </w:pPr>
            <w:r>
              <w:rPr>
                <w:rFonts w:hint="eastAsia" w:ascii="仿宋_GB2312" w:hAnsi="宋体"/>
                <w:bCs/>
                <w:szCs w:val="21"/>
              </w:rPr>
              <w:t>证件照片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hAnsi="宋体"/>
                <w:bCs/>
                <w:szCs w:val="21"/>
              </w:rPr>
              <w:t>（1寸）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民 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籍 贯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人员身份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入 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时 间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参 加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工 作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时 间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健康状况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全日制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学  历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 位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毕业院校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及专业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在职教育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学历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 位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毕业院校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及专业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所在单位及职务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3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1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近三年考核情况</w:t>
            </w:r>
          </w:p>
        </w:tc>
        <w:tc>
          <w:tcPr>
            <w:tcW w:w="31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递进培养对象</w:t>
            </w:r>
          </w:p>
        </w:tc>
        <w:tc>
          <w:tcPr>
            <w:tcW w:w="21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pacing w:val="-20"/>
                <w:sz w:val="28"/>
                <w:szCs w:val="28"/>
              </w:rPr>
              <w:t>（选填“√”）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1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319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后备干部</w:t>
            </w:r>
          </w:p>
        </w:tc>
        <w:tc>
          <w:tcPr>
            <w:tcW w:w="21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2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工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作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历</w:t>
            </w:r>
          </w:p>
        </w:tc>
        <w:tc>
          <w:tcPr>
            <w:tcW w:w="81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2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近五年奖惩情况</w:t>
            </w:r>
          </w:p>
        </w:tc>
        <w:tc>
          <w:tcPr>
            <w:tcW w:w="81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2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所在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单位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napToGrid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意见</w:t>
            </w:r>
          </w:p>
        </w:tc>
        <w:tc>
          <w:tcPr>
            <w:tcW w:w="8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ind w:right="112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napToGrid w:val="0"/>
              <w:ind w:right="112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napToGrid w:val="0"/>
              <w:ind w:right="911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                                           盖  章</w:t>
            </w:r>
          </w:p>
          <w:p>
            <w:pPr>
              <w:snapToGrid w:val="0"/>
              <w:ind w:right="731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         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9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县委组织部意见</w:t>
            </w:r>
          </w:p>
        </w:tc>
        <w:tc>
          <w:tcPr>
            <w:tcW w:w="8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ind w:right="911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snapToGrid w:val="0"/>
              <w:ind w:right="911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盖  章</w:t>
            </w:r>
          </w:p>
          <w:p>
            <w:pPr>
              <w:snapToGrid w:val="0"/>
              <w:ind w:right="731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         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3" w:hRule="atLeast"/>
          <w:jc w:val="center"/>
        </w:trPr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县委常委会意见</w:t>
            </w:r>
          </w:p>
        </w:tc>
        <w:tc>
          <w:tcPr>
            <w:tcW w:w="8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>
            <w:pPr>
              <w:snapToGrid w:val="0"/>
              <w:ind w:right="731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- 9 -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3411F"/>
    <w:rsid w:val="0003411F"/>
    <w:rsid w:val="00147B21"/>
    <w:rsid w:val="00193544"/>
    <w:rsid w:val="001A4156"/>
    <w:rsid w:val="001A5FEE"/>
    <w:rsid w:val="00296E36"/>
    <w:rsid w:val="00503E71"/>
    <w:rsid w:val="00525B31"/>
    <w:rsid w:val="00620990"/>
    <w:rsid w:val="007C19A5"/>
    <w:rsid w:val="00857B85"/>
    <w:rsid w:val="00937067"/>
    <w:rsid w:val="00951829"/>
    <w:rsid w:val="0095223F"/>
    <w:rsid w:val="00AC5A31"/>
    <w:rsid w:val="00E05980"/>
    <w:rsid w:val="0A7E5707"/>
    <w:rsid w:val="0ABA0DC8"/>
    <w:rsid w:val="14F43B16"/>
    <w:rsid w:val="2A5921E4"/>
    <w:rsid w:val="2D536E12"/>
    <w:rsid w:val="38531FDE"/>
    <w:rsid w:val="457941CD"/>
    <w:rsid w:val="45E71390"/>
    <w:rsid w:val="4F5E1E4E"/>
    <w:rsid w:val="50C70104"/>
    <w:rsid w:val="58A72366"/>
    <w:rsid w:val="61765B56"/>
    <w:rsid w:val="69DE5B00"/>
    <w:rsid w:val="6CD14B1A"/>
    <w:rsid w:val="75276ADA"/>
    <w:rsid w:val="7DDB0E07"/>
    <w:rsid w:val="7EEA6AAE"/>
    <w:rsid w:val="7F681D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537</Words>
  <Characters>3066</Characters>
  <Lines>25</Lines>
  <Paragraphs>7</Paragraphs>
  <TotalTime>12</TotalTime>
  <ScaleCrop>false</ScaleCrop>
  <LinksUpToDate>false</LinksUpToDate>
  <CharactersWithSpaces>3596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2020-03-09T00:58:00Z</dcterms:created>
  <dc:creator>lenovo</dc:creator>
  <cp:lastModifiedBy>lenovo</cp:lastModifiedBy>
  <cp:lastPrinted>2020-03-24T06:44:00Z</cp:lastPrinted>
  <dcterms:modified xsi:type="dcterms:W3CDTF">2020-03-24T07:56:50Z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