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岳阳市总工会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20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社会化工会工作者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（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劳务派遣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）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21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0"/>
        <w:gridCol w:w="851"/>
        <w:gridCol w:w="708"/>
        <w:gridCol w:w="703"/>
        <w:gridCol w:w="1103"/>
        <w:gridCol w:w="767"/>
        <w:gridCol w:w="438"/>
        <w:gridCol w:w="818"/>
        <w:gridCol w:w="403"/>
        <w:gridCol w:w="16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性别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户籍所在地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身体状况</w:t>
            </w:r>
          </w:p>
        </w:tc>
        <w:tc>
          <w:tcPr>
            <w:tcW w:w="12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学位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作年月</w:t>
            </w:r>
          </w:p>
        </w:tc>
        <w:tc>
          <w:tcPr>
            <w:tcW w:w="24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身份证号</w:t>
            </w:r>
          </w:p>
        </w:tc>
        <w:tc>
          <w:tcPr>
            <w:tcW w:w="32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联系电话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32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调配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毕业学校及专业</w:t>
            </w:r>
          </w:p>
        </w:tc>
        <w:tc>
          <w:tcPr>
            <w:tcW w:w="65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家庭地址</w:t>
            </w:r>
          </w:p>
        </w:tc>
        <w:tc>
          <w:tcPr>
            <w:tcW w:w="65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婚  育  状  况</w:t>
            </w:r>
          </w:p>
        </w:tc>
        <w:tc>
          <w:tcPr>
            <w:tcW w:w="65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 xml:space="preserve">已婚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F06F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 xml:space="preserve">未婚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F06F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 xml:space="preserve">离异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F06F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育有子女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本人简历（高中毕业后）</w:t>
            </w:r>
          </w:p>
        </w:tc>
        <w:tc>
          <w:tcPr>
            <w:tcW w:w="812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意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见</w:t>
            </w:r>
          </w:p>
        </w:tc>
        <w:tc>
          <w:tcPr>
            <w:tcW w:w="812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备注</w:t>
            </w:r>
          </w:p>
        </w:tc>
        <w:tc>
          <w:tcPr>
            <w:tcW w:w="812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 w:val="0"/>
          <w:szCs w:val="21"/>
        </w:rPr>
        <w:t>注：所填写的内容及提供的资料需真实有效，如因个人填写不实或有误将取消</w:t>
      </w:r>
      <w:r>
        <w:rPr>
          <w:rFonts w:hint="eastAsia" w:ascii="仿宋_GB2312" w:hAnsi="仿宋_GB2312" w:eastAsia="仿宋_GB2312" w:cs="仿宋_GB2312"/>
          <w:b w:val="0"/>
          <w:bCs w:val="0"/>
          <w:szCs w:val="21"/>
          <w:lang w:eastAsia="zh-CN"/>
        </w:rPr>
        <w:t>录</w:t>
      </w:r>
      <w:r>
        <w:rPr>
          <w:rFonts w:hint="eastAsia" w:ascii="仿宋_GB2312" w:hAnsi="仿宋_GB2312" w:eastAsia="仿宋_GB2312" w:cs="仿宋_GB2312"/>
          <w:b w:val="0"/>
          <w:bCs w:val="0"/>
          <w:szCs w:val="21"/>
        </w:rPr>
        <w:t>用资格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B5A96"/>
    <w:rsid w:val="1AE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2020-03-18T09:17:00Z</dcterms:created>
  <dc:creator>西瓜大王</dc:creator>
  <cp:lastModifiedBy>西瓜大王</cp:lastModifiedBy>
  <dcterms:modified xsi:type="dcterms:W3CDTF">2020-03-18T09:17:31Z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