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240" w:lineRule="exact"/>
        <w:rPr>
          <w:rFonts w:ascii="黑体" w:hAnsi="黑体" w:eastAsia="黑体" w:cs="黑体"/>
          <w:color w:val="313131"/>
          <w:sz w:val="31"/>
          <w:szCs w:val="31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13131"/>
          <w:sz w:val="44"/>
          <w:szCs w:val="44"/>
          <w:shd w:val="clear" w:color="auto" w:fill="FFFFFF"/>
        </w:rPr>
        <w:t>自治区</w:t>
      </w:r>
      <w:r>
        <w:rPr>
          <w:rFonts w:hint="eastAsia" w:ascii="方正小标宋简体" w:hAnsi="方正小标宋简体" w:eastAsia="方正小标宋简体" w:cs="方正小标宋简体"/>
          <w:color w:val="313131"/>
          <w:sz w:val="44"/>
          <w:szCs w:val="44"/>
          <w:shd w:val="clear" w:color="auto" w:fill="FFFFFF"/>
          <w:lang w:eastAsia="zh-CN"/>
        </w:rPr>
        <w:t>商务厅</w:t>
      </w:r>
      <w:r>
        <w:rPr>
          <w:rFonts w:hint="eastAsia" w:ascii="方正小标宋简体" w:hAnsi="方正小标宋简体" w:eastAsia="方正小标宋简体" w:cs="方正小标宋简体"/>
          <w:color w:val="313131"/>
          <w:sz w:val="44"/>
          <w:szCs w:val="44"/>
          <w:shd w:val="clear" w:color="auto" w:fill="FFFFFF"/>
        </w:rPr>
        <w:t>2019年度公务员公开遴选</w:t>
      </w:r>
    </w:p>
    <w:p>
      <w:pPr>
        <w:pStyle w:val="4"/>
        <w:widowControl/>
        <w:shd w:val="clear" w:color="auto" w:fill="FFFFFF"/>
        <w:spacing w:beforeAutospacing="0" w:afterAutospacing="0" w:line="580" w:lineRule="exact"/>
        <w:jc w:val="center"/>
        <w:rPr>
          <w:rFonts w:ascii="方正小标宋简体" w:hAnsi="方正小标宋简体" w:eastAsia="方正小标宋简体" w:cs="方正小标宋简体"/>
          <w:color w:val="313131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13131"/>
          <w:sz w:val="44"/>
          <w:szCs w:val="44"/>
          <w:shd w:val="clear" w:color="auto" w:fill="FFFFFF"/>
        </w:rPr>
        <w:t>拟遴选人员名单</w:t>
      </w:r>
    </w:p>
    <w:p>
      <w:pPr>
        <w:pStyle w:val="4"/>
        <w:widowControl/>
        <w:shd w:val="clear" w:color="auto" w:fill="FFFFFF"/>
        <w:spacing w:beforeAutospacing="0" w:afterAutospacing="0" w:line="240" w:lineRule="exact"/>
        <w:jc w:val="center"/>
        <w:rPr>
          <w:rFonts w:ascii="黑体" w:hAnsi="黑体" w:eastAsia="黑体" w:cs="黑体"/>
          <w:color w:val="313131"/>
          <w:sz w:val="40"/>
          <w:szCs w:val="40"/>
          <w:shd w:val="clear" w:color="auto" w:fill="FFFFFF"/>
        </w:rPr>
      </w:pPr>
    </w:p>
    <w:tbl>
      <w:tblPr>
        <w:tblStyle w:val="9"/>
        <w:tblW w:w="924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836"/>
        <w:gridCol w:w="951"/>
        <w:gridCol w:w="1480"/>
        <w:gridCol w:w="1053"/>
        <w:gridCol w:w="942"/>
        <w:gridCol w:w="316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  <w:t>遴选机关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  <w:t>用人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  <w:t>遴选职位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  <w:t>工作单位及职务/职级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  <w:lang w:bidi="ar"/>
              </w:rPr>
              <w:t>1</w:t>
            </w:r>
          </w:p>
        </w:tc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自治区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 w:bidi="ar"/>
              </w:rPr>
              <w:t>商务厅</w:t>
            </w:r>
          </w:p>
        </w:tc>
        <w:tc>
          <w:tcPr>
            <w:tcW w:w="9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自治区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 w:bidi="ar"/>
              </w:rPr>
              <w:t>商务厅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办公室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覃思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 w:bidi="ar"/>
              </w:rPr>
              <w:t>琪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来宾市兴宾区建设工程质量安全监督管理站科员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  <w:lang w:bidi="ar"/>
              </w:rPr>
              <w:t>2</w:t>
            </w:r>
          </w:p>
        </w:tc>
        <w:tc>
          <w:tcPr>
            <w:tcW w:w="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人事处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张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群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玉林市玉州区玉城街道党工委组织委员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  <w:lang w:bidi="ar"/>
              </w:rPr>
              <w:t>3</w:t>
            </w:r>
          </w:p>
        </w:tc>
        <w:tc>
          <w:tcPr>
            <w:tcW w:w="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市场运行和消费促进处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黄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力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男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国家统计局博白调查队纪检监察员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  <w:lang w:bidi="ar"/>
              </w:rPr>
              <w:t>4</w:t>
            </w:r>
          </w:p>
        </w:tc>
        <w:tc>
          <w:tcPr>
            <w:tcW w:w="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市场体系建设处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 w:bidi="ar"/>
              </w:rPr>
              <w:t>唐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  <w:t xml:space="preserve">  恺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男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南宁市国土资源执法监察支队副主任科员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  <w:lang w:bidi="ar"/>
              </w:rPr>
              <w:t>5</w:t>
            </w:r>
          </w:p>
        </w:tc>
        <w:tc>
          <w:tcPr>
            <w:tcW w:w="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流通业发展处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王熙辉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男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玉林市博白县龙潭镇人民政府一级科员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  <w:lang w:bidi="ar"/>
              </w:rPr>
              <w:t>6</w:t>
            </w:r>
          </w:p>
        </w:tc>
        <w:tc>
          <w:tcPr>
            <w:tcW w:w="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外国投资管理处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杨斯莹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女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南宁市投资促进局科员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  <w:lang w:bidi="ar"/>
              </w:rPr>
              <w:t>7</w:t>
            </w:r>
          </w:p>
        </w:tc>
        <w:tc>
          <w:tcPr>
            <w:tcW w:w="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对外经济合作处职位一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黄朝全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男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玉林市商务局口岸管理科科长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  <w:lang w:bidi="ar"/>
              </w:rPr>
              <w:t>8</w:t>
            </w:r>
          </w:p>
        </w:tc>
        <w:tc>
          <w:tcPr>
            <w:tcW w:w="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对外经济合作处职位二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陈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康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男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国家税务总局崇左市税务局第二稽查局一级行政执法员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  <w:lang w:val="en-US" w:eastAsia="zh-CN" w:bidi="ar"/>
              </w:rPr>
              <w:t>9</w:t>
            </w:r>
          </w:p>
        </w:tc>
        <w:tc>
          <w:tcPr>
            <w:tcW w:w="8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口岸办公室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 w:bidi="ar"/>
              </w:rPr>
              <w:t>蒋云丽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 w:bidi="ar"/>
              </w:rPr>
              <w:t>女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桂林市全州县全州镇人民政府一级科员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06AC5"/>
    <w:rsid w:val="00105661"/>
    <w:rsid w:val="0052691F"/>
    <w:rsid w:val="006161CF"/>
    <w:rsid w:val="008E1ACA"/>
    <w:rsid w:val="00DF45F1"/>
    <w:rsid w:val="03634EDF"/>
    <w:rsid w:val="04453C8D"/>
    <w:rsid w:val="07AA1C7E"/>
    <w:rsid w:val="0BF93915"/>
    <w:rsid w:val="0F8D552D"/>
    <w:rsid w:val="174E4B04"/>
    <w:rsid w:val="17A411CA"/>
    <w:rsid w:val="1CEE4F4F"/>
    <w:rsid w:val="1F307F2C"/>
    <w:rsid w:val="36E669DD"/>
    <w:rsid w:val="411C2913"/>
    <w:rsid w:val="443A35C9"/>
    <w:rsid w:val="4A4472AE"/>
    <w:rsid w:val="4FB74D36"/>
    <w:rsid w:val="50FF1278"/>
    <w:rsid w:val="524D7BE2"/>
    <w:rsid w:val="534C1071"/>
    <w:rsid w:val="54364C31"/>
    <w:rsid w:val="54DE1F26"/>
    <w:rsid w:val="5790568E"/>
    <w:rsid w:val="5BE977BF"/>
    <w:rsid w:val="5FAA339C"/>
    <w:rsid w:val="65984FF8"/>
    <w:rsid w:val="6B386BA3"/>
    <w:rsid w:val="6BB06AC5"/>
    <w:rsid w:val="6CCD5FD2"/>
    <w:rsid w:val="6F1306E4"/>
    <w:rsid w:val="7416765A"/>
    <w:rsid w:val="74261A4C"/>
    <w:rsid w:val="75E1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Hyperlink"/>
    <w:basedOn w:val="5"/>
    <w:qFormat/>
    <w:uiPriority w:val="0"/>
    <w:rPr>
      <w:color w:val="0000FF"/>
      <w:u w:val="none"/>
    </w:rPr>
  </w:style>
  <w:style w:type="character" w:customStyle="1" w:styleId="10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58</Words>
  <Characters>333</Characters>
  <Lines>2</Lines>
  <Paragraphs>1</Paragraphs>
  <TotalTime>11</TotalTime>
  <ScaleCrop>false</ScaleCrop>
  <LinksUpToDate>false</LinksUpToDate>
  <CharactersWithSpaces>390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2020-03-02T08:54:00Z</dcterms:created>
  <dc:creator>Administrator</dc:creator>
  <cp:lastModifiedBy>ZhangHM</cp:lastModifiedBy>
  <cp:lastPrinted>2020-03-09T02:03:21Z</cp:lastPrinted>
  <dcterms:modified xsi:type="dcterms:W3CDTF">2020-03-09T02:06:20Z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