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69" w:rsidRDefault="00853869" w:rsidP="00853869">
      <w:pPr>
        <w:pStyle w:val="a3"/>
        <w:rPr>
          <w:sz w:val="18"/>
          <w:szCs w:val="18"/>
        </w:rPr>
      </w:pPr>
      <w:r>
        <w:rPr>
          <w:sz w:val="18"/>
          <w:szCs w:val="18"/>
        </w:rPr>
        <w:t>陈文佳，1981年12月出生，女，汉族，中共党员，大学学历，原任中国银行内蒙古分行公司金融部内控与贷后管理团队主管，拟确定为公开选聘领导人员人选。</w:t>
      </w:r>
    </w:p>
    <w:p w:rsidR="00853869" w:rsidRDefault="00853869" w:rsidP="00853869">
      <w:pPr>
        <w:pStyle w:val="a3"/>
        <w:rPr>
          <w:sz w:val="18"/>
          <w:szCs w:val="18"/>
        </w:rPr>
      </w:pPr>
      <w:r>
        <w:rPr>
          <w:sz w:val="18"/>
          <w:szCs w:val="18"/>
        </w:rPr>
        <w:t>张朝中，1982年9月出生，男，汉族，中共党员，研究生学历，原任中国银行保险监督管理委员会包头监管分局城市商业银行监管科副科长，拟确定为公开选聘领导人员人选。</w:t>
      </w:r>
    </w:p>
    <w:p w:rsidR="00853869" w:rsidRDefault="00853869" w:rsidP="00853869">
      <w:pPr>
        <w:pStyle w:val="a3"/>
        <w:rPr>
          <w:sz w:val="18"/>
          <w:szCs w:val="18"/>
        </w:rPr>
      </w:pPr>
      <w:r>
        <w:rPr>
          <w:sz w:val="18"/>
          <w:szCs w:val="18"/>
        </w:rPr>
        <w:t>祁国栋，1984年1月出生，男，汉族，中共党员，研究生学历，原任中国农业银行二连浩特分行巡查组组长，拟确定为公开选聘领导人员人选。</w:t>
      </w:r>
    </w:p>
    <w:p w:rsidR="00853869" w:rsidRDefault="00853869" w:rsidP="00853869">
      <w:pPr>
        <w:pStyle w:val="a3"/>
        <w:rPr>
          <w:sz w:val="18"/>
          <w:szCs w:val="18"/>
        </w:rPr>
      </w:pPr>
      <w:r>
        <w:rPr>
          <w:sz w:val="18"/>
          <w:szCs w:val="18"/>
        </w:rPr>
        <w:t>云厚雄，1986年4月出生，男，蒙古族，中共党员，大学学历，原任内蒙古银行股份有限公司办公室副主管，拟确定为公开选聘领导人员人选。</w:t>
      </w:r>
    </w:p>
    <w:p w:rsidR="00853869" w:rsidRDefault="00853869" w:rsidP="00853869">
      <w:pPr>
        <w:pStyle w:val="a3"/>
        <w:rPr>
          <w:sz w:val="18"/>
          <w:szCs w:val="18"/>
        </w:rPr>
      </w:pPr>
      <w:r>
        <w:rPr>
          <w:sz w:val="18"/>
          <w:szCs w:val="18"/>
        </w:rPr>
        <w:t>焦敏，1984年11月出生，女，汉族，中共党员，研究生学历，原任中国民生银行鄂尔多斯分行风险管理部副总经理，拟确定为公开选聘领导人员人选。</w:t>
      </w:r>
    </w:p>
    <w:p w:rsidR="00853869" w:rsidRDefault="00853869" w:rsidP="00853869">
      <w:pPr>
        <w:pStyle w:val="a3"/>
        <w:rPr>
          <w:sz w:val="18"/>
          <w:szCs w:val="18"/>
        </w:rPr>
      </w:pPr>
      <w:r>
        <w:rPr>
          <w:sz w:val="18"/>
          <w:szCs w:val="18"/>
        </w:rPr>
        <w:t>吴文利，1978年12月出生，男，汉族，中共党员，大学学历，原任中国银行保险监督管理委员会赤峰监管分局办公室主任，拟确定为公开选聘领导人员人选。</w:t>
      </w:r>
    </w:p>
    <w:p w:rsidR="00853869" w:rsidRDefault="00853869" w:rsidP="00853869">
      <w:pPr>
        <w:pStyle w:val="a3"/>
        <w:rPr>
          <w:sz w:val="18"/>
          <w:szCs w:val="18"/>
        </w:rPr>
      </w:pPr>
      <w:r>
        <w:rPr>
          <w:sz w:val="18"/>
          <w:szCs w:val="18"/>
        </w:rPr>
        <w:t>石索君，1983年7月出生，男，汉族，研究生学历，原任内蒙古金融资产管理有限公司风险管理部副部长，拟确定为公开选聘领导人员人选。</w:t>
      </w:r>
    </w:p>
    <w:p w:rsidR="00853869" w:rsidRDefault="00853869" w:rsidP="00853869">
      <w:pPr>
        <w:pStyle w:val="a3"/>
        <w:rPr>
          <w:sz w:val="18"/>
          <w:szCs w:val="18"/>
        </w:rPr>
      </w:pPr>
      <w:r>
        <w:rPr>
          <w:sz w:val="18"/>
          <w:szCs w:val="18"/>
        </w:rPr>
        <w:t>余厚强，1985年6月出生，男，汉族，中共党员，研究生学历，原任中国银行包头分行财务管理部经理，拟确定为公开选聘领导人员人选。</w:t>
      </w:r>
    </w:p>
    <w:p w:rsidR="00853869" w:rsidRDefault="00853869" w:rsidP="00853869">
      <w:pPr>
        <w:pStyle w:val="a3"/>
        <w:rPr>
          <w:sz w:val="18"/>
          <w:szCs w:val="18"/>
        </w:rPr>
      </w:pPr>
      <w:r>
        <w:rPr>
          <w:sz w:val="18"/>
          <w:szCs w:val="18"/>
        </w:rPr>
        <w:t>靳喜军，1989年5月出生，男，汉族，中共党员，研究生学历，原任中国银行内蒙古分行行政事业机构部行业营销管理团队主管，拟确定为公开选聘领导人员人选。</w:t>
      </w:r>
    </w:p>
    <w:p w:rsidR="00853869" w:rsidRDefault="00853869" w:rsidP="00853869">
      <w:pPr>
        <w:pStyle w:val="a3"/>
        <w:rPr>
          <w:sz w:val="18"/>
          <w:szCs w:val="18"/>
        </w:rPr>
      </w:pPr>
      <w:r>
        <w:rPr>
          <w:sz w:val="18"/>
          <w:szCs w:val="18"/>
        </w:rPr>
        <w:t>祝冬梅，1983年10月出生，女，汉族，中共党员，研究生学历，原任中国农业银行锡林郭勒分行公司业务部总经理，拟确定为公开选聘领导人员人选。</w:t>
      </w:r>
    </w:p>
    <w:p w:rsidR="00853869" w:rsidRDefault="00853869" w:rsidP="00853869">
      <w:pPr>
        <w:pStyle w:val="a3"/>
        <w:rPr>
          <w:sz w:val="18"/>
          <w:szCs w:val="18"/>
        </w:rPr>
      </w:pPr>
      <w:r>
        <w:rPr>
          <w:sz w:val="18"/>
          <w:szCs w:val="18"/>
        </w:rPr>
        <w:t>阿鹰嘎，1986年9月出生，男，蒙古族，中共党员，大学学历，原任中融国际信托资深理财顾问，拟确定为公开选聘领导人员人选。</w:t>
      </w:r>
    </w:p>
    <w:p w:rsidR="00853869" w:rsidRDefault="00853869" w:rsidP="00853869">
      <w:pPr>
        <w:pStyle w:val="a3"/>
        <w:rPr>
          <w:sz w:val="18"/>
          <w:szCs w:val="18"/>
        </w:rPr>
      </w:pPr>
      <w:r>
        <w:rPr>
          <w:sz w:val="18"/>
          <w:szCs w:val="18"/>
        </w:rPr>
        <w:t>杨子皓，1988年8月出生，男，汉族，研究生学历，原任国家开发银行内蒙古自治区分行三级经理，拟确定为公开选聘领导人员人选。</w:t>
      </w:r>
    </w:p>
    <w:p w:rsidR="00853869" w:rsidRDefault="00853869" w:rsidP="00853869">
      <w:pPr>
        <w:pStyle w:val="a3"/>
        <w:rPr>
          <w:sz w:val="18"/>
          <w:szCs w:val="18"/>
        </w:rPr>
      </w:pPr>
      <w:r>
        <w:rPr>
          <w:sz w:val="18"/>
          <w:szCs w:val="18"/>
        </w:rPr>
        <w:t>范伟华，1977年7月出生，女，汉族，中共党员，大学学历，原任国家税务总局内蒙古自治区税务局第二税务分局办公室副主任，拟确定为公开选聘领导人员人选。</w:t>
      </w:r>
    </w:p>
    <w:p w:rsidR="00853869" w:rsidRDefault="00853869" w:rsidP="00853869">
      <w:pPr>
        <w:pStyle w:val="a3"/>
        <w:rPr>
          <w:sz w:val="18"/>
          <w:szCs w:val="18"/>
        </w:rPr>
      </w:pPr>
      <w:r>
        <w:rPr>
          <w:sz w:val="18"/>
          <w:szCs w:val="18"/>
        </w:rPr>
        <w:t>张建龙，1984年2月出生，男，蒙古族，中共党员，大学学历，原任内蒙古自治区党委统战部干部处一级主任科员，拟确定为公开选聘领导人员人选。</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53869"/>
    <w:rsid w:val="00323B43"/>
    <w:rsid w:val="003D37D8"/>
    <w:rsid w:val="004358AB"/>
    <w:rsid w:val="00853869"/>
    <w:rsid w:val="008B7726"/>
    <w:rsid w:val="00A55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86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422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2020-03-09T09:35:00Z</dcterms:created>
  <dcterms:modified xsi:type="dcterms:W3CDTF">2020-03-09T09:38:00Z</dcterms:modified>
</cp:coreProperties>
</file>