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自然资源部重庆测绘院</w:t>
      </w:r>
      <w:r>
        <w:rPr>
          <w:rFonts w:hint="eastAsia" w:ascii="方正小标宋简体" w:hAnsi="方正小标宋简体" w:eastAsia="方正小标宋简体" w:cs="方正小标宋简体"/>
          <w:sz w:val="44"/>
          <w:szCs w:val="44"/>
          <w:highlight w:val="none"/>
        </w:rPr>
        <w:t>2020年度</w:t>
      </w:r>
    </w:p>
    <w:p>
      <w:pPr>
        <w:jc w:val="center"/>
        <w:rPr>
          <w:rFonts w:hint="eastAsia"/>
          <w:highlight w:val="none"/>
        </w:rPr>
      </w:pPr>
      <w:r>
        <w:rPr>
          <w:rFonts w:hint="eastAsia" w:ascii="方正小标宋简体" w:hAnsi="方正小标宋简体" w:eastAsia="方正小标宋简体" w:cs="方正小标宋简体"/>
          <w:sz w:val="44"/>
          <w:szCs w:val="44"/>
          <w:highlight w:val="none"/>
        </w:rPr>
        <w:t>公开招聘高校应届博士</w:t>
      </w:r>
      <w:r>
        <w:rPr>
          <w:rFonts w:hint="eastAsia" w:ascii="方正小标宋简体" w:hAnsi="方正小标宋简体" w:eastAsia="方正小标宋简体" w:cs="方正小标宋简体"/>
          <w:sz w:val="44"/>
          <w:szCs w:val="44"/>
          <w:highlight w:val="none"/>
          <w:lang w:eastAsia="zh-CN"/>
        </w:rPr>
        <w:t>毕业</w:t>
      </w:r>
      <w:r>
        <w:rPr>
          <w:rFonts w:hint="eastAsia" w:ascii="方正小标宋简体" w:hAnsi="方正小标宋简体" w:eastAsia="方正小标宋简体" w:cs="方正小标宋简体"/>
          <w:sz w:val="44"/>
          <w:szCs w:val="44"/>
          <w:highlight w:val="none"/>
        </w:rPr>
        <w:t>生公告</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自然资源部重庆测绘院</w:t>
      </w:r>
      <w:r>
        <w:rPr>
          <w:rFonts w:hint="eastAsia" w:ascii="仿宋" w:hAnsi="仿宋" w:eastAsia="仿宋" w:cs="仿宋"/>
          <w:sz w:val="30"/>
          <w:szCs w:val="30"/>
          <w:highlight w:val="none"/>
        </w:rPr>
        <w:t>是自然资源部直属事业单位，主要承担国家基础测绘项目和国家重大测绘专项，开展地理国情监测、航空航天遥感、全球地理信息资源建设、应急测绘保障、自然资源资产调查等工作，为生态文明建设与自然资源管理提供测绘地理信息保障服务。根据事业发展需要，我</w:t>
      </w:r>
      <w:r>
        <w:rPr>
          <w:rFonts w:hint="eastAsia" w:ascii="仿宋" w:hAnsi="仿宋" w:eastAsia="仿宋" w:cs="仿宋"/>
          <w:sz w:val="30"/>
          <w:szCs w:val="30"/>
          <w:highlight w:val="none"/>
          <w:lang w:eastAsia="zh-CN"/>
        </w:rPr>
        <w:t>院</w:t>
      </w:r>
      <w:r>
        <w:rPr>
          <w:rFonts w:hint="eastAsia" w:ascii="仿宋" w:hAnsi="仿宋" w:eastAsia="仿宋" w:cs="仿宋"/>
          <w:sz w:val="30"/>
          <w:szCs w:val="30"/>
          <w:highlight w:val="none"/>
        </w:rPr>
        <w:t>面向2020年高校应届博士毕业生公开招聘工作人员。现将有关事项公告如下：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一、招聘原则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坚持公平、公正、公开的原则，采取考试和考察相结合的方式择优聘用。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二、招聘</w:t>
      </w:r>
      <w:r>
        <w:rPr>
          <w:rFonts w:hint="eastAsia" w:ascii="仿宋" w:hAnsi="仿宋" w:eastAsia="仿宋" w:cs="仿宋"/>
          <w:sz w:val="30"/>
          <w:szCs w:val="30"/>
          <w:highlight w:val="none"/>
          <w:lang w:eastAsia="zh-CN"/>
        </w:rPr>
        <w:t>对象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2020年高校应届博士毕业生（</w:t>
      </w:r>
      <w:r>
        <w:rPr>
          <w:rFonts w:hint="eastAsia" w:ascii="仿宋" w:hAnsi="仿宋" w:eastAsia="仿宋" w:cs="仿宋"/>
          <w:sz w:val="30"/>
          <w:szCs w:val="30"/>
          <w:highlight w:val="none"/>
          <w:lang w:eastAsia="zh-CN"/>
        </w:rPr>
        <w:t>不含委培和定向生），近两年内（截至入职前）获得国家认证的国（境）外高校博士毕业生。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三、招聘岗位</w:t>
      </w:r>
    </w:p>
    <w:p>
      <w:pPr>
        <w:keepNext w:val="0"/>
        <w:keepLines w:val="0"/>
        <w:pageBreakBefore w:val="0"/>
        <w:widowControl w:val="0"/>
        <w:kinsoku/>
        <w:wordWrap/>
        <w:overflowPunct/>
        <w:topLinePunct w:val="0"/>
        <w:autoSpaceDE/>
        <w:autoSpaceDN/>
        <w:bidi w:val="0"/>
        <w:adjustRightInd/>
        <w:snapToGrid/>
        <w:spacing w:line="520" w:lineRule="exact"/>
        <w:ind w:firstLine="61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具体岗位信息</w:t>
      </w:r>
      <w:r>
        <w:rPr>
          <w:rFonts w:hint="eastAsia" w:ascii="仿宋" w:hAnsi="仿宋" w:eastAsia="仿宋" w:cs="仿宋"/>
          <w:sz w:val="30"/>
          <w:szCs w:val="30"/>
          <w:highlight w:val="none"/>
          <w:lang w:eastAsia="zh-CN"/>
        </w:rPr>
        <w:t>如下：</w:t>
      </w:r>
    </w:p>
    <w:tbl>
      <w:tblPr>
        <w:tblStyle w:val="21"/>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
        <w:gridCol w:w="1050"/>
        <w:gridCol w:w="1545"/>
        <w:gridCol w:w="625"/>
        <w:gridCol w:w="600"/>
        <w:gridCol w:w="1083"/>
        <w:gridCol w:w="825"/>
        <w:gridCol w:w="825"/>
        <w:gridCol w:w="687"/>
        <w:gridCol w:w="725"/>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364" w:type="dxa"/>
            <w:vAlign w:val="center"/>
          </w:tcPr>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序号</w:t>
            </w:r>
          </w:p>
        </w:tc>
        <w:tc>
          <w:tcPr>
            <w:tcW w:w="1050" w:type="dxa"/>
            <w:vAlign w:val="center"/>
          </w:tcPr>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岗位</w:t>
            </w:r>
          </w:p>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名称</w:t>
            </w:r>
          </w:p>
        </w:tc>
        <w:tc>
          <w:tcPr>
            <w:tcW w:w="1545" w:type="dxa"/>
            <w:vAlign w:val="center"/>
          </w:tcPr>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岗位简介</w:t>
            </w:r>
          </w:p>
        </w:tc>
        <w:tc>
          <w:tcPr>
            <w:tcW w:w="625" w:type="dxa"/>
            <w:vAlign w:val="center"/>
          </w:tcPr>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工作</w:t>
            </w:r>
          </w:p>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地点</w:t>
            </w:r>
          </w:p>
        </w:tc>
        <w:tc>
          <w:tcPr>
            <w:tcW w:w="600" w:type="dxa"/>
            <w:vAlign w:val="center"/>
          </w:tcPr>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招聘</w:t>
            </w:r>
          </w:p>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人数</w:t>
            </w:r>
          </w:p>
        </w:tc>
        <w:tc>
          <w:tcPr>
            <w:tcW w:w="1083" w:type="dxa"/>
            <w:vAlign w:val="center"/>
          </w:tcPr>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专业</w:t>
            </w:r>
          </w:p>
        </w:tc>
        <w:tc>
          <w:tcPr>
            <w:tcW w:w="825" w:type="dxa"/>
            <w:vAlign w:val="center"/>
          </w:tcPr>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学历</w:t>
            </w:r>
          </w:p>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要求</w:t>
            </w:r>
          </w:p>
        </w:tc>
        <w:tc>
          <w:tcPr>
            <w:tcW w:w="825" w:type="dxa"/>
            <w:vAlign w:val="center"/>
          </w:tcPr>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学位</w:t>
            </w:r>
          </w:p>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要求</w:t>
            </w:r>
          </w:p>
        </w:tc>
        <w:tc>
          <w:tcPr>
            <w:tcW w:w="687" w:type="dxa"/>
            <w:vAlign w:val="center"/>
          </w:tcPr>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政治</w:t>
            </w:r>
          </w:p>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面貌</w:t>
            </w:r>
          </w:p>
        </w:tc>
        <w:tc>
          <w:tcPr>
            <w:tcW w:w="725" w:type="dxa"/>
            <w:vAlign w:val="center"/>
          </w:tcPr>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其他</w:t>
            </w:r>
          </w:p>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条件</w:t>
            </w:r>
          </w:p>
        </w:tc>
        <w:tc>
          <w:tcPr>
            <w:tcW w:w="738" w:type="dxa"/>
            <w:vAlign w:val="center"/>
          </w:tcPr>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生源要求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64" w:type="dxa"/>
            <w:vAlign w:val="center"/>
          </w:tcPr>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1</w:t>
            </w:r>
          </w:p>
        </w:tc>
        <w:tc>
          <w:tcPr>
            <w:tcW w:w="1050" w:type="dxa"/>
            <w:vAlign w:val="center"/>
          </w:tcPr>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测绘地理信息系统研发2</w:t>
            </w:r>
          </w:p>
        </w:tc>
        <w:tc>
          <w:tcPr>
            <w:tcW w:w="1545" w:type="dxa"/>
            <w:vAlign w:val="center"/>
          </w:tcPr>
          <w:p>
            <w:pPr>
              <w:adjustRightInd w:val="0"/>
              <w:snapToGrid w:val="0"/>
              <w:ind w:firstLine="0" w:firstLineChars="0"/>
              <w:jc w:val="left"/>
              <w:rPr>
                <w:rFonts w:hint="eastAsia" w:ascii="仿宋" w:hAnsi="仿宋" w:eastAsia="仿宋" w:cs="仿宋"/>
                <w:sz w:val="18"/>
                <w:szCs w:val="18"/>
                <w:highlight w:val="none"/>
                <w:lang w:eastAsia="zh-CN"/>
              </w:rPr>
            </w:pPr>
            <w:r>
              <w:rPr>
                <w:rFonts w:hint="eastAsia" w:ascii="仿宋" w:hAnsi="仿宋" w:cs="仿宋"/>
                <w:sz w:val="18"/>
                <w:szCs w:val="18"/>
                <w:highlight w:val="none"/>
              </w:rPr>
              <w:t>地理信息系统研发；地理信息数据采集；内业生产</w:t>
            </w:r>
            <w:r>
              <w:rPr>
                <w:rFonts w:hint="eastAsia" w:ascii="仿宋" w:hAnsi="仿宋" w:cs="仿宋"/>
                <w:sz w:val="18"/>
                <w:szCs w:val="18"/>
                <w:highlight w:val="none"/>
                <w:lang w:eastAsia="zh-CN"/>
              </w:rPr>
              <w:t>；</w:t>
            </w:r>
            <w:r>
              <w:rPr>
                <w:rFonts w:hint="eastAsia" w:ascii="仿宋" w:hAnsi="仿宋" w:cs="仿宋"/>
                <w:sz w:val="18"/>
                <w:szCs w:val="18"/>
                <w:highlight w:val="none"/>
              </w:rPr>
              <w:t>服务自然资源管理技术研究</w:t>
            </w:r>
            <w:r>
              <w:rPr>
                <w:rFonts w:hint="eastAsia" w:ascii="仿宋" w:hAnsi="仿宋" w:cs="仿宋"/>
                <w:sz w:val="18"/>
                <w:szCs w:val="18"/>
                <w:highlight w:val="none"/>
                <w:lang w:eastAsia="zh-CN"/>
              </w:rPr>
              <w:t>。</w:t>
            </w:r>
          </w:p>
        </w:tc>
        <w:tc>
          <w:tcPr>
            <w:tcW w:w="625" w:type="dxa"/>
            <w:vAlign w:val="center"/>
          </w:tcPr>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重庆</w:t>
            </w:r>
          </w:p>
        </w:tc>
        <w:tc>
          <w:tcPr>
            <w:tcW w:w="600" w:type="dxa"/>
            <w:vAlign w:val="center"/>
          </w:tcPr>
          <w:p>
            <w:pPr>
              <w:adjustRightInd w:val="0"/>
              <w:snapToGrid w:val="0"/>
              <w:ind w:firstLine="0" w:firstLineChars="0"/>
              <w:jc w:val="center"/>
              <w:rPr>
                <w:rFonts w:hint="eastAsia" w:ascii="仿宋" w:hAnsi="仿宋" w:eastAsia="仿宋" w:cs="仿宋"/>
                <w:sz w:val="18"/>
                <w:szCs w:val="18"/>
                <w:highlight w:val="none"/>
                <w:lang w:eastAsia="zh-CN"/>
              </w:rPr>
            </w:pPr>
            <w:r>
              <w:rPr>
                <w:rFonts w:hint="eastAsia" w:ascii="仿宋" w:hAnsi="仿宋" w:cs="仿宋"/>
                <w:sz w:val="18"/>
                <w:szCs w:val="18"/>
                <w:highlight w:val="none"/>
                <w:lang w:val="en-US" w:eastAsia="zh-CN"/>
              </w:rPr>
              <w:t>2</w:t>
            </w:r>
          </w:p>
        </w:tc>
        <w:tc>
          <w:tcPr>
            <w:tcW w:w="1083" w:type="dxa"/>
            <w:vAlign w:val="center"/>
          </w:tcPr>
          <w:p>
            <w:pPr>
              <w:adjustRightInd w:val="0"/>
              <w:snapToGrid w:val="0"/>
              <w:ind w:firstLine="0" w:firstLineChars="0"/>
              <w:rPr>
                <w:rFonts w:ascii="仿宋" w:hAnsi="仿宋" w:cs="仿宋"/>
                <w:sz w:val="18"/>
                <w:szCs w:val="18"/>
                <w:highlight w:val="none"/>
              </w:rPr>
            </w:pPr>
            <w:r>
              <w:rPr>
                <w:rFonts w:hint="eastAsia" w:ascii="仿宋" w:hAnsi="仿宋" w:cs="仿宋"/>
                <w:sz w:val="18"/>
                <w:szCs w:val="18"/>
                <w:highlight w:val="none"/>
              </w:rPr>
              <w:t>自然地理与资源环境相关专业</w:t>
            </w:r>
          </w:p>
        </w:tc>
        <w:tc>
          <w:tcPr>
            <w:tcW w:w="825" w:type="dxa"/>
            <w:vAlign w:val="center"/>
          </w:tcPr>
          <w:p>
            <w:pPr>
              <w:adjustRightInd w:val="0"/>
              <w:snapToGrid w:val="0"/>
              <w:ind w:firstLine="0" w:firstLineChars="0"/>
              <w:jc w:val="center"/>
              <w:rPr>
                <w:rFonts w:hint="eastAsia" w:ascii="仿宋" w:hAnsi="仿宋" w:eastAsia="仿宋" w:cs="仿宋"/>
                <w:sz w:val="18"/>
                <w:szCs w:val="18"/>
                <w:highlight w:val="none"/>
                <w:lang w:eastAsia="zh-CN"/>
              </w:rPr>
            </w:pPr>
            <w:r>
              <w:rPr>
                <w:rFonts w:hint="eastAsia" w:ascii="仿宋" w:hAnsi="仿宋" w:cs="仿宋"/>
                <w:sz w:val="18"/>
                <w:szCs w:val="18"/>
                <w:highlight w:val="none"/>
                <w:lang w:eastAsia="zh-CN"/>
              </w:rPr>
              <w:t>研究生（仅限博士）</w:t>
            </w:r>
          </w:p>
        </w:tc>
        <w:tc>
          <w:tcPr>
            <w:tcW w:w="825" w:type="dxa"/>
            <w:vAlign w:val="center"/>
          </w:tcPr>
          <w:p>
            <w:pPr>
              <w:adjustRightInd w:val="0"/>
              <w:snapToGrid w:val="0"/>
              <w:ind w:firstLine="0" w:firstLineChars="0"/>
              <w:jc w:val="center"/>
              <w:rPr>
                <w:rFonts w:hint="eastAsia" w:ascii="仿宋" w:hAnsi="仿宋" w:eastAsia="仿宋" w:cs="仿宋"/>
                <w:sz w:val="18"/>
                <w:szCs w:val="18"/>
                <w:highlight w:val="none"/>
                <w:lang w:eastAsia="zh-CN"/>
              </w:rPr>
            </w:pPr>
            <w:r>
              <w:rPr>
                <w:rFonts w:hint="eastAsia" w:ascii="仿宋" w:hAnsi="仿宋" w:cs="仿宋"/>
                <w:sz w:val="18"/>
                <w:szCs w:val="18"/>
                <w:highlight w:val="none"/>
                <w:lang w:eastAsia="zh-CN"/>
              </w:rPr>
              <w:t>博士</w:t>
            </w:r>
          </w:p>
        </w:tc>
        <w:tc>
          <w:tcPr>
            <w:tcW w:w="687" w:type="dxa"/>
            <w:vAlign w:val="center"/>
          </w:tcPr>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不限</w:t>
            </w:r>
          </w:p>
        </w:tc>
        <w:tc>
          <w:tcPr>
            <w:tcW w:w="725" w:type="dxa"/>
            <w:vAlign w:val="center"/>
          </w:tcPr>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无</w:t>
            </w:r>
          </w:p>
        </w:tc>
        <w:tc>
          <w:tcPr>
            <w:tcW w:w="738" w:type="dxa"/>
            <w:vAlign w:val="center"/>
          </w:tcPr>
          <w:p>
            <w:pPr>
              <w:adjustRightInd w:val="0"/>
              <w:snapToGrid w:val="0"/>
              <w:ind w:firstLine="0" w:firstLineChars="0"/>
              <w:jc w:val="center"/>
              <w:rPr>
                <w:rFonts w:ascii="仿宋" w:hAnsi="仿宋" w:cs="仿宋"/>
                <w:sz w:val="18"/>
                <w:szCs w:val="18"/>
                <w:highlight w:val="none"/>
              </w:rPr>
            </w:pPr>
            <w:r>
              <w:rPr>
                <w:rFonts w:hint="eastAsia" w:ascii="仿宋" w:hAnsi="仿宋" w:cs="仿宋"/>
                <w:sz w:val="18"/>
                <w:szCs w:val="18"/>
                <w:highlight w:val="none"/>
              </w:rPr>
              <w:t>生源不限</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四、</w:t>
      </w:r>
      <w:r>
        <w:rPr>
          <w:rFonts w:hint="eastAsia" w:ascii="仿宋" w:hAnsi="仿宋" w:eastAsia="仿宋" w:cs="仿宋"/>
          <w:sz w:val="30"/>
          <w:szCs w:val="30"/>
          <w:highlight w:val="none"/>
        </w:rPr>
        <w:t>基本条件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（一）具有中华人民共和国国籍，热爱祖国，拥护中国共产党的领导，遵纪守法，品行端正。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（二）热爱测绘地理信息服务自然资源工作，身体健康，有吃苦耐劳精神。</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（三）专业基础知识扎实，具有较强的责任心和团结协作、开拓创新的精神。</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eastAsia="zh-CN"/>
        </w:rPr>
        <w:t>（四）年龄不超过</w:t>
      </w:r>
      <w:r>
        <w:rPr>
          <w:rFonts w:hint="eastAsia" w:ascii="仿宋" w:hAnsi="仿宋" w:eastAsia="仿宋" w:cs="仿宋"/>
          <w:sz w:val="30"/>
          <w:szCs w:val="30"/>
          <w:highlight w:val="none"/>
          <w:lang w:val="en-US" w:eastAsia="zh-CN"/>
        </w:rPr>
        <w:t>35周岁（1985年1月1日后出生）。</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（五）需</w:t>
      </w:r>
      <w:r>
        <w:rPr>
          <w:rFonts w:hint="eastAsia" w:ascii="仿宋" w:hAnsi="仿宋" w:eastAsia="仿宋" w:cs="仿宋"/>
          <w:sz w:val="30"/>
          <w:szCs w:val="30"/>
          <w:highlight w:val="none"/>
        </w:rPr>
        <w:t>于2020年12月31日前取得毕业证、学位证</w:t>
      </w:r>
      <w:r>
        <w:rPr>
          <w:rFonts w:hint="eastAsia" w:ascii="仿宋" w:hAnsi="仿宋" w:eastAsia="仿宋" w:cs="仿宋"/>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六</w:t>
      </w:r>
      <w:r>
        <w:rPr>
          <w:rFonts w:hint="eastAsia" w:ascii="仿宋" w:hAnsi="仿宋" w:eastAsia="仿宋" w:cs="仿宋"/>
          <w:sz w:val="30"/>
          <w:szCs w:val="30"/>
          <w:highlight w:val="none"/>
        </w:rPr>
        <w:t>）符合国家有关部门或招聘单位驻地关于接收非本地生源毕业生的有关规定。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五、招聘程序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（一）报名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1．报名材料：报名人员提交</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自然资源部重庆测绘院报名表</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（附表</w:t>
      </w: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和个人</w:t>
      </w:r>
      <w:r>
        <w:rPr>
          <w:rFonts w:hint="eastAsia" w:ascii="仿宋" w:hAnsi="仿宋" w:eastAsia="仿宋" w:cs="仿宋"/>
          <w:sz w:val="30"/>
          <w:szCs w:val="30"/>
          <w:highlight w:val="none"/>
        </w:rPr>
        <w:t>简历（附本人身份证、成绩单、本硕毕业证和学位证等相关材料）。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2．报名时间： 2020年</w:t>
      </w:r>
      <w:r>
        <w:rPr>
          <w:rFonts w:hint="eastAsia" w:ascii="仿宋" w:hAnsi="仿宋" w:cs="仿宋"/>
          <w:sz w:val="30"/>
          <w:szCs w:val="30"/>
          <w:highlight w:val="none"/>
          <w:lang w:val="en-US" w:eastAsia="zh-CN"/>
        </w:rPr>
        <w:t>3</w:t>
      </w:r>
      <w:r>
        <w:rPr>
          <w:rFonts w:hint="eastAsia" w:ascii="仿宋" w:hAnsi="仿宋" w:eastAsia="仿宋" w:cs="仿宋"/>
          <w:sz w:val="30"/>
          <w:szCs w:val="30"/>
          <w:highlight w:val="none"/>
        </w:rPr>
        <w:t>月</w:t>
      </w:r>
      <w:r>
        <w:rPr>
          <w:rFonts w:hint="eastAsia" w:ascii="仿宋" w:hAnsi="仿宋" w:cs="仿宋"/>
          <w:sz w:val="30"/>
          <w:szCs w:val="30"/>
          <w:highlight w:val="none"/>
          <w:lang w:val="en-US" w:eastAsia="zh-CN"/>
        </w:rPr>
        <w:t>9</w:t>
      </w:r>
      <w:r>
        <w:rPr>
          <w:rFonts w:hint="eastAsia" w:ascii="仿宋" w:hAnsi="仿宋" w:eastAsia="仿宋" w:cs="仿宋"/>
          <w:sz w:val="30"/>
          <w:szCs w:val="30"/>
          <w:highlight w:val="none"/>
        </w:rPr>
        <w:t>日—2020年</w:t>
      </w:r>
      <w:r>
        <w:rPr>
          <w:rFonts w:hint="eastAsia" w:ascii="仿宋" w:hAnsi="仿宋" w:cs="仿宋"/>
          <w:sz w:val="30"/>
          <w:szCs w:val="30"/>
          <w:highlight w:val="none"/>
          <w:lang w:val="en-US" w:eastAsia="zh-CN"/>
        </w:rPr>
        <w:t>3</w:t>
      </w:r>
      <w:r>
        <w:rPr>
          <w:rFonts w:hint="eastAsia" w:ascii="仿宋" w:hAnsi="仿宋" w:eastAsia="仿宋" w:cs="仿宋"/>
          <w:sz w:val="30"/>
          <w:szCs w:val="30"/>
          <w:highlight w:val="none"/>
        </w:rPr>
        <w:t>月</w:t>
      </w:r>
      <w:r>
        <w:rPr>
          <w:rFonts w:hint="eastAsia" w:ascii="仿宋" w:hAnsi="仿宋" w:cs="仿宋"/>
          <w:sz w:val="30"/>
          <w:szCs w:val="30"/>
          <w:highlight w:val="none"/>
          <w:lang w:val="en-US" w:eastAsia="zh-CN"/>
        </w:rPr>
        <w:t>27</w:t>
      </w:r>
      <w:r>
        <w:rPr>
          <w:rFonts w:hint="eastAsia" w:ascii="仿宋" w:hAnsi="仿宋" w:eastAsia="仿宋" w:cs="仿宋"/>
          <w:sz w:val="30"/>
          <w:szCs w:val="30"/>
          <w:highlight w:val="none"/>
        </w:rPr>
        <w:t>日</w:t>
      </w:r>
      <w:bookmarkStart w:id="0" w:name="_GoBack"/>
      <w:bookmarkEnd w:id="0"/>
      <w:r>
        <w:rPr>
          <w:rFonts w:hint="eastAsia" w:ascii="仿宋" w:hAnsi="仿宋" w:eastAsia="仿宋" w:cs="仿宋"/>
          <w:sz w:val="30"/>
          <w:szCs w:val="30"/>
          <w:highlight w:val="none"/>
        </w:rPr>
        <w:t>。</w:t>
      </w:r>
      <w:r>
        <w:rPr>
          <w:rFonts w:hint="eastAsia" w:ascii="仿宋" w:hAnsi="仿宋" w:cs="仿宋"/>
          <w:sz w:val="30"/>
          <w:szCs w:val="30"/>
          <w:highlight w:val="none"/>
          <w:lang w:val="en-US" w:eastAsia="zh-CN"/>
        </w:rPr>
        <w:t>3</w:t>
      </w:r>
      <w:r>
        <w:rPr>
          <w:rFonts w:hint="eastAsia" w:ascii="仿宋" w:hAnsi="仿宋" w:eastAsia="仿宋" w:cs="仿宋"/>
          <w:sz w:val="30"/>
          <w:szCs w:val="30"/>
          <w:highlight w:val="none"/>
        </w:rPr>
        <w:t>月</w:t>
      </w:r>
      <w:r>
        <w:rPr>
          <w:rFonts w:hint="eastAsia" w:ascii="仿宋" w:hAnsi="仿宋" w:cs="仿宋"/>
          <w:sz w:val="30"/>
          <w:szCs w:val="30"/>
          <w:highlight w:val="none"/>
          <w:lang w:val="en-US" w:eastAsia="zh-CN"/>
        </w:rPr>
        <w:t>27</w:t>
      </w:r>
      <w:r>
        <w:rPr>
          <w:rFonts w:hint="eastAsia" w:ascii="仿宋" w:hAnsi="仿宋" w:eastAsia="仿宋" w:cs="仿宋"/>
          <w:sz w:val="30"/>
          <w:szCs w:val="30"/>
          <w:highlight w:val="none"/>
        </w:rPr>
        <w:t>日24:00之后，邮件系统关闭，不再接受报名。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3．报名方式：请于报名期限内将报名材料发送至邮箱</w:t>
      </w:r>
      <w:r>
        <w:rPr>
          <w:rFonts w:hint="eastAsia" w:ascii="仿宋" w:hAnsi="仿宋" w:eastAsia="仿宋" w:cs="仿宋"/>
          <w:sz w:val="30"/>
          <w:szCs w:val="30"/>
          <w:highlight w:val="none"/>
          <w:lang w:val="en-US" w:eastAsia="zh-CN"/>
        </w:rPr>
        <w:t>zly@cqism.cn</w:t>
      </w:r>
      <w:r>
        <w:rPr>
          <w:rFonts w:hint="eastAsia" w:ascii="仿宋" w:hAnsi="仿宋" w:eastAsia="仿宋" w:cs="仿宋"/>
          <w:sz w:val="30"/>
          <w:szCs w:val="30"/>
          <w:highlight w:val="none"/>
        </w:rPr>
        <w:t>。邮件主题和附件名为：姓名+岗位名称。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（二）资格审查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应聘人员报名后，我院对应聘人员进行资格审查</w:t>
      </w:r>
      <w:r>
        <w:rPr>
          <w:rFonts w:hint="eastAsia" w:ascii="仿宋" w:hAnsi="仿宋" w:eastAsia="仿宋" w:cs="仿宋"/>
          <w:sz w:val="30"/>
          <w:szCs w:val="30"/>
          <w:highlight w:val="none"/>
          <w:lang w:eastAsia="zh-CN"/>
        </w:rPr>
        <w:t>，并</w:t>
      </w:r>
      <w:r>
        <w:rPr>
          <w:rFonts w:hint="eastAsia" w:ascii="仿宋" w:hAnsi="仿宋" w:eastAsia="仿宋" w:cs="仿宋"/>
          <w:sz w:val="30"/>
          <w:szCs w:val="30"/>
          <w:highlight w:val="none"/>
        </w:rPr>
        <w:t>在</w:t>
      </w:r>
      <w:r>
        <w:rPr>
          <w:rFonts w:hint="eastAsia" w:ascii="仿宋" w:hAnsi="仿宋" w:eastAsia="仿宋" w:cs="仿宋"/>
          <w:sz w:val="30"/>
          <w:szCs w:val="30"/>
          <w:highlight w:val="none"/>
          <w:lang w:eastAsia="zh-CN"/>
        </w:rPr>
        <w:t>院</w:t>
      </w:r>
      <w:r>
        <w:rPr>
          <w:rFonts w:hint="eastAsia" w:ascii="仿宋" w:hAnsi="仿宋" w:eastAsia="仿宋" w:cs="仿宋"/>
          <w:sz w:val="30"/>
          <w:szCs w:val="30"/>
          <w:highlight w:val="none"/>
        </w:rPr>
        <w:t>门户网站发布资格审查通过者名单。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（三）</w:t>
      </w:r>
      <w:r>
        <w:rPr>
          <w:rFonts w:hint="eastAsia" w:ascii="仿宋" w:hAnsi="仿宋" w:eastAsia="仿宋" w:cs="仿宋"/>
          <w:sz w:val="30"/>
          <w:szCs w:val="30"/>
          <w:highlight w:val="none"/>
          <w:lang w:eastAsia="zh-CN"/>
        </w:rPr>
        <w:t>面</w:t>
      </w:r>
      <w:r>
        <w:rPr>
          <w:rFonts w:hint="eastAsia" w:ascii="仿宋" w:hAnsi="仿宋" w:eastAsia="仿宋" w:cs="仿宋"/>
          <w:sz w:val="30"/>
          <w:szCs w:val="30"/>
          <w:highlight w:val="none"/>
        </w:rPr>
        <w:t>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资格审查通过的应聘人员参加</w:t>
      </w:r>
      <w:r>
        <w:rPr>
          <w:rFonts w:hint="eastAsia" w:ascii="仿宋" w:hAnsi="仿宋" w:eastAsia="仿宋" w:cs="仿宋"/>
          <w:sz w:val="30"/>
          <w:szCs w:val="30"/>
          <w:highlight w:val="none"/>
          <w:lang w:eastAsia="zh-CN"/>
        </w:rPr>
        <w:t>面</w:t>
      </w:r>
      <w:r>
        <w:rPr>
          <w:rFonts w:hint="eastAsia" w:ascii="仿宋" w:hAnsi="仿宋" w:eastAsia="仿宋" w:cs="仿宋"/>
          <w:sz w:val="30"/>
          <w:szCs w:val="30"/>
          <w:highlight w:val="none"/>
        </w:rPr>
        <w:t>试，</w:t>
      </w:r>
      <w:r>
        <w:rPr>
          <w:rFonts w:hint="eastAsia" w:ascii="仿宋" w:hAnsi="仿宋" w:eastAsia="仿宋" w:cs="仿宋"/>
          <w:sz w:val="30"/>
          <w:szCs w:val="30"/>
          <w:highlight w:val="none"/>
          <w:lang w:eastAsia="zh-CN"/>
        </w:rPr>
        <w:t>面</w:t>
      </w:r>
      <w:r>
        <w:rPr>
          <w:rFonts w:hint="eastAsia" w:ascii="仿宋" w:hAnsi="仿宋" w:eastAsia="仿宋" w:cs="仿宋"/>
          <w:sz w:val="30"/>
          <w:szCs w:val="30"/>
          <w:highlight w:val="none"/>
        </w:rPr>
        <w:t>试安排信息将发布在我院门户网站。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1．</w:t>
      </w:r>
      <w:r>
        <w:rPr>
          <w:rFonts w:hint="eastAsia" w:ascii="仿宋" w:hAnsi="仿宋" w:eastAsia="仿宋" w:cs="仿宋"/>
          <w:sz w:val="30"/>
          <w:szCs w:val="30"/>
          <w:highlight w:val="none"/>
          <w:lang w:eastAsia="zh-CN"/>
        </w:rPr>
        <w:t>面</w:t>
      </w:r>
      <w:r>
        <w:rPr>
          <w:rFonts w:hint="eastAsia" w:ascii="仿宋" w:hAnsi="仿宋" w:eastAsia="仿宋" w:cs="仿宋"/>
          <w:sz w:val="30"/>
          <w:szCs w:val="30"/>
          <w:highlight w:val="none"/>
        </w:rPr>
        <w:t>试时间：另行通知，请关注</w:t>
      </w:r>
      <w:r>
        <w:rPr>
          <w:rFonts w:hint="eastAsia" w:ascii="仿宋" w:hAnsi="仿宋" w:eastAsia="仿宋" w:cs="仿宋"/>
          <w:sz w:val="30"/>
          <w:szCs w:val="30"/>
          <w:highlight w:val="none"/>
          <w:lang w:eastAsia="zh-CN"/>
        </w:rPr>
        <w:t>自然资源部重庆测绘院</w:t>
      </w:r>
      <w:r>
        <w:rPr>
          <w:rFonts w:hint="eastAsia" w:ascii="仿宋" w:hAnsi="仿宋" w:eastAsia="仿宋" w:cs="仿宋"/>
          <w:sz w:val="30"/>
          <w:szCs w:val="30"/>
          <w:highlight w:val="none"/>
        </w:rPr>
        <w:t>门户网站。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2．</w:t>
      </w:r>
      <w:r>
        <w:rPr>
          <w:rFonts w:hint="eastAsia" w:ascii="仿宋" w:hAnsi="仿宋" w:eastAsia="仿宋" w:cs="仿宋"/>
          <w:sz w:val="30"/>
          <w:szCs w:val="30"/>
          <w:highlight w:val="none"/>
          <w:lang w:eastAsia="zh-CN"/>
        </w:rPr>
        <w:t>面</w:t>
      </w:r>
      <w:r>
        <w:rPr>
          <w:rFonts w:hint="eastAsia" w:ascii="仿宋" w:hAnsi="仿宋" w:eastAsia="仿宋" w:cs="仿宋"/>
          <w:sz w:val="30"/>
          <w:szCs w:val="30"/>
          <w:highlight w:val="none"/>
        </w:rPr>
        <w:t>试地点：</w:t>
      </w:r>
      <w:r>
        <w:rPr>
          <w:rFonts w:hint="eastAsia" w:ascii="仿宋" w:hAnsi="仿宋" w:eastAsia="仿宋" w:cs="仿宋"/>
          <w:sz w:val="30"/>
          <w:szCs w:val="30"/>
          <w:highlight w:val="none"/>
          <w:lang w:eastAsia="zh-CN"/>
        </w:rPr>
        <w:t>重庆市渝北区腾芳大道</w:t>
      </w:r>
      <w:r>
        <w:rPr>
          <w:rFonts w:hint="eastAsia" w:ascii="仿宋" w:hAnsi="仿宋" w:eastAsia="仿宋" w:cs="仿宋"/>
          <w:sz w:val="30"/>
          <w:szCs w:val="30"/>
          <w:highlight w:val="none"/>
          <w:lang w:val="en-US" w:eastAsia="zh-CN"/>
        </w:rPr>
        <w:t>10号</w:t>
      </w:r>
      <w:r>
        <w:rPr>
          <w:rFonts w:hint="eastAsia" w:ascii="仿宋" w:hAnsi="仿宋" w:eastAsia="仿宋" w:cs="仿宋"/>
          <w:sz w:val="30"/>
          <w:szCs w:val="30"/>
          <w:highlight w:val="none"/>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3．</w:t>
      </w:r>
      <w:r>
        <w:rPr>
          <w:rFonts w:hint="eastAsia" w:ascii="仿宋" w:hAnsi="仿宋" w:eastAsia="仿宋" w:cs="仿宋"/>
          <w:sz w:val="30"/>
          <w:szCs w:val="30"/>
          <w:highlight w:val="none"/>
          <w:lang w:eastAsia="zh-CN"/>
        </w:rPr>
        <w:t>面</w:t>
      </w:r>
      <w:r>
        <w:rPr>
          <w:rFonts w:hint="eastAsia" w:ascii="仿宋" w:hAnsi="仿宋" w:eastAsia="仿宋" w:cs="仿宋"/>
          <w:sz w:val="30"/>
          <w:szCs w:val="30"/>
          <w:highlight w:val="none"/>
        </w:rPr>
        <w:t>试</w:t>
      </w:r>
      <w:r>
        <w:rPr>
          <w:rFonts w:hint="eastAsia" w:ascii="仿宋" w:hAnsi="仿宋" w:cs="仿宋"/>
          <w:sz w:val="30"/>
          <w:szCs w:val="30"/>
          <w:highlight w:val="none"/>
          <w:lang w:eastAsia="zh-CN"/>
        </w:rPr>
        <w:t>形式和</w:t>
      </w:r>
      <w:r>
        <w:rPr>
          <w:rFonts w:hint="eastAsia" w:ascii="仿宋" w:hAnsi="仿宋" w:eastAsia="仿宋" w:cs="仿宋"/>
          <w:sz w:val="30"/>
          <w:szCs w:val="30"/>
          <w:highlight w:val="none"/>
        </w:rPr>
        <w:t>内容：</w:t>
      </w:r>
      <w:r>
        <w:rPr>
          <w:rFonts w:hint="eastAsia" w:ascii="仿宋" w:hAnsi="仿宋" w:cs="仿宋"/>
          <w:sz w:val="30"/>
          <w:szCs w:val="30"/>
          <w:highlight w:val="none"/>
          <w:lang w:eastAsia="zh-CN"/>
        </w:rPr>
        <w:t>面试采取非结构化面试方式，由应聘者陈述和考官提问两部门组成。应聘人员通过ppt陈述个人基本情况、社会实践和工作经历等，着重介绍专业能力和业绩。考官根据应聘人员所学专业和研究方向，结合具体岗位要求，对面试人员进行提问，重点考核应聘人员的专业素养、业务能力以及综合分析能力。</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4．其他：应聘人员须携带身份证、</w:t>
      </w:r>
      <w:r>
        <w:rPr>
          <w:rFonts w:hint="eastAsia" w:ascii="仿宋" w:hAnsi="仿宋" w:cs="仿宋"/>
          <w:sz w:val="30"/>
          <w:szCs w:val="30"/>
          <w:highlight w:val="none"/>
          <w:lang w:eastAsia="zh-CN"/>
        </w:rPr>
        <w:t>在读证明（如学生证）</w:t>
      </w:r>
      <w:r>
        <w:rPr>
          <w:rFonts w:hint="eastAsia" w:ascii="仿宋" w:hAnsi="仿宋" w:eastAsia="仿宋" w:cs="仿宋"/>
          <w:sz w:val="30"/>
          <w:szCs w:val="30"/>
          <w:highlight w:val="none"/>
          <w:lang w:eastAsia="zh-CN"/>
        </w:rPr>
        <w:t>本硕阶段</w:t>
      </w:r>
      <w:r>
        <w:rPr>
          <w:rFonts w:hint="eastAsia" w:ascii="仿宋" w:hAnsi="仿宋" w:eastAsia="仿宋" w:cs="仿宋"/>
          <w:sz w:val="30"/>
          <w:szCs w:val="30"/>
          <w:highlight w:val="none"/>
        </w:rPr>
        <w:t>毕业证学位证等相关证件</w:t>
      </w:r>
      <w:r>
        <w:rPr>
          <w:rFonts w:hint="eastAsia" w:ascii="仿宋" w:hAnsi="仿宋" w:cs="仿宋"/>
          <w:sz w:val="30"/>
          <w:szCs w:val="30"/>
          <w:highlight w:val="none"/>
          <w:lang w:eastAsia="zh-CN"/>
        </w:rPr>
        <w:t>原件</w:t>
      </w:r>
      <w:r>
        <w:rPr>
          <w:rFonts w:hint="eastAsia" w:ascii="仿宋" w:hAnsi="仿宋" w:eastAsia="仿宋" w:cs="仿宋"/>
          <w:sz w:val="30"/>
          <w:szCs w:val="30"/>
          <w:highlight w:val="none"/>
        </w:rPr>
        <w:t>参加考试。考试时，将对应聘人员的资格条件进行复核。</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（四）体检和考察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面试成绩不低于</w:t>
      </w:r>
      <w:r>
        <w:rPr>
          <w:rFonts w:hint="eastAsia" w:ascii="仿宋" w:hAnsi="仿宋" w:eastAsia="仿宋" w:cs="仿宋"/>
          <w:sz w:val="30"/>
          <w:szCs w:val="30"/>
          <w:highlight w:val="none"/>
          <w:lang w:val="en-US" w:eastAsia="zh-CN"/>
        </w:rPr>
        <w:t>60分的应聘人员方可确定为考察对象，</w:t>
      </w:r>
      <w:r>
        <w:rPr>
          <w:rFonts w:hint="eastAsia" w:ascii="仿宋" w:hAnsi="仿宋" w:eastAsia="仿宋" w:cs="仿宋"/>
          <w:sz w:val="30"/>
          <w:szCs w:val="30"/>
          <w:highlight w:val="none"/>
        </w:rPr>
        <w:t>各招聘岗位实行等额考察，按照</w:t>
      </w:r>
      <w:r>
        <w:rPr>
          <w:rFonts w:hint="eastAsia" w:ascii="仿宋" w:hAnsi="仿宋" w:eastAsia="仿宋" w:cs="仿宋"/>
          <w:sz w:val="30"/>
          <w:szCs w:val="30"/>
          <w:highlight w:val="none"/>
          <w:lang w:eastAsia="zh-CN"/>
        </w:rPr>
        <w:t>面</w:t>
      </w:r>
      <w:r>
        <w:rPr>
          <w:rFonts w:hint="eastAsia" w:ascii="仿宋" w:hAnsi="仿宋" w:eastAsia="仿宋" w:cs="仿宋"/>
          <w:sz w:val="30"/>
          <w:szCs w:val="30"/>
          <w:highlight w:val="none"/>
        </w:rPr>
        <w:t>试成绩由高到低确定考察对象，并组建考察组进行考察。</w:t>
      </w:r>
      <w:r>
        <w:rPr>
          <w:rFonts w:hint="eastAsia" w:ascii="仿宋" w:hAnsi="仿宋" w:eastAsia="仿宋" w:cs="仿宋"/>
          <w:sz w:val="30"/>
          <w:szCs w:val="30"/>
          <w:highlight w:val="none"/>
          <w:lang w:eastAsia="zh-CN"/>
        </w:rPr>
        <w:t>体检地点为重庆。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（五）确定拟聘人员和公示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根据体检、考察情况，我院研究确定拟聘人员。按照有关要求，</w:t>
      </w:r>
      <w:r>
        <w:rPr>
          <w:rFonts w:hint="eastAsia" w:ascii="仿宋" w:hAnsi="仿宋" w:cs="仿宋"/>
          <w:sz w:val="30"/>
          <w:szCs w:val="30"/>
          <w:highlight w:val="none"/>
          <w:lang w:eastAsia="zh-CN"/>
        </w:rPr>
        <w:t>在招聘公告的发布范围</w:t>
      </w:r>
      <w:r>
        <w:rPr>
          <w:rFonts w:hint="eastAsia" w:ascii="仿宋" w:hAnsi="仿宋" w:eastAsia="仿宋" w:cs="仿宋"/>
          <w:sz w:val="30"/>
          <w:szCs w:val="30"/>
          <w:highlight w:val="none"/>
        </w:rPr>
        <w:t>对拟聘人员信息进行公示。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（六）聘用及待遇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公示无异议的应聘人员，我院与其签订事业单位聘用合同，办理接收手续。被聘用的应届博士毕业生，我院按照国家关于事业单位工作人员收入分配的有关规定，执行相应的工资及福利待遇。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六、其他要求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（一）应聘人员提交的报考信息及材料应确保真实、准确。未认真填报造成信息不全、有误的，由应聘人员承担责任；凡弄虚作假者，一经查实，将被取消考试和聘用资格。</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（二）请及时查看</w:t>
      </w:r>
      <w:r>
        <w:rPr>
          <w:rFonts w:hint="eastAsia" w:ascii="仿宋" w:hAnsi="仿宋" w:eastAsia="仿宋" w:cs="仿宋"/>
          <w:sz w:val="30"/>
          <w:szCs w:val="30"/>
          <w:highlight w:val="none"/>
          <w:lang w:eastAsia="zh-CN"/>
        </w:rPr>
        <w:t>自然资源部重庆测绘院</w:t>
      </w:r>
      <w:r>
        <w:rPr>
          <w:rFonts w:hint="eastAsia" w:ascii="仿宋" w:hAnsi="仿宋" w:eastAsia="仿宋" w:cs="仿宋"/>
          <w:sz w:val="30"/>
          <w:szCs w:val="30"/>
          <w:highlight w:val="none"/>
        </w:rPr>
        <w:t>门户网站（http://www.</w:t>
      </w:r>
      <w:r>
        <w:rPr>
          <w:rFonts w:hint="eastAsia" w:ascii="仿宋" w:hAnsi="仿宋" w:eastAsia="仿宋" w:cs="仿宋"/>
          <w:sz w:val="30"/>
          <w:szCs w:val="30"/>
          <w:highlight w:val="none"/>
          <w:lang w:val="en-US" w:eastAsia="zh-CN"/>
        </w:rPr>
        <w:t>cqism</w:t>
      </w:r>
      <w:r>
        <w:rPr>
          <w:rFonts w:hint="eastAsia" w:ascii="仿宋" w:hAnsi="仿宋" w:eastAsia="仿宋" w:cs="仿宋"/>
          <w:sz w:val="30"/>
          <w:szCs w:val="30"/>
          <w:highlight w:val="none"/>
        </w:rPr>
        <w:t>.cn/）以及自然资源部门户网站，掌握资格审查、考试及其他相关信息。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p>
    <w:p>
      <w:pPr>
        <w:ind w:left="640" w:firstLine="0" w:firstLineChars="0"/>
        <w:rPr>
          <w:rFonts w:ascii="仿宋" w:hAnsi="仿宋"/>
          <w:szCs w:val="32"/>
          <w:highlight w:val="none"/>
        </w:rPr>
      </w:pPr>
      <w:r>
        <w:rPr>
          <w:rFonts w:hint="eastAsia" w:ascii="仿宋" w:hAnsi="仿宋"/>
          <w:szCs w:val="32"/>
          <w:highlight w:val="none"/>
        </w:rPr>
        <w:t>地址：重庆市渝北区腾芳大道10号</w:t>
      </w:r>
    </w:p>
    <w:p>
      <w:pPr>
        <w:ind w:left="640" w:firstLine="0" w:firstLineChars="0"/>
        <w:rPr>
          <w:rFonts w:hint="eastAsia" w:ascii="仿宋" w:hAnsi="仿宋"/>
          <w:szCs w:val="32"/>
          <w:highlight w:val="none"/>
        </w:rPr>
      </w:pPr>
      <w:r>
        <w:rPr>
          <w:rFonts w:hint="eastAsia" w:ascii="仿宋" w:hAnsi="仿宋"/>
          <w:szCs w:val="32"/>
          <w:highlight w:val="none"/>
        </w:rPr>
        <w:t>联系人：张琳珚</w:t>
      </w:r>
    </w:p>
    <w:p>
      <w:pPr>
        <w:ind w:left="640" w:firstLine="0" w:firstLineChars="0"/>
        <w:rPr>
          <w:rFonts w:ascii="仿宋" w:hAnsi="仿宋"/>
          <w:szCs w:val="32"/>
          <w:highlight w:val="none"/>
        </w:rPr>
      </w:pPr>
      <w:r>
        <w:rPr>
          <w:rFonts w:hint="eastAsia" w:ascii="仿宋" w:hAnsi="仿宋"/>
          <w:szCs w:val="32"/>
          <w:highlight w:val="none"/>
        </w:rPr>
        <w:t>邮编：401120</w:t>
      </w:r>
    </w:p>
    <w:p>
      <w:pPr>
        <w:ind w:left="640" w:firstLine="0" w:firstLineChars="0"/>
        <w:rPr>
          <w:rFonts w:ascii="仿宋" w:hAnsi="仿宋"/>
          <w:szCs w:val="32"/>
          <w:highlight w:val="none"/>
        </w:rPr>
      </w:pPr>
      <w:r>
        <w:rPr>
          <w:rFonts w:hint="eastAsia" w:ascii="仿宋" w:hAnsi="仿宋"/>
          <w:szCs w:val="32"/>
          <w:highlight w:val="none"/>
        </w:rPr>
        <w:t>联系电话：023-</w:t>
      </w:r>
      <w:r>
        <w:rPr>
          <w:rFonts w:hint="eastAsia" w:ascii="仿宋" w:hAnsi="仿宋"/>
          <w:szCs w:val="32"/>
          <w:highlight w:val="none"/>
          <w:lang w:val="en-US" w:eastAsia="zh-CN"/>
        </w:rPr>
        <w:t>67385708</w:t>
      </w:r>
    </w:p>
    <w:p>
      <w:pPr>
        <w:ind w:left="640" w:firstLine="0" w:firstLineChars="0"/>
        <w:rPr>
          <w:rFonts w:ascii="仿宋" w:hAnsi="仿宋"/>
          <w:szCs w:val="32"/>
          <w:highlight w:val="none"/>
        </w:rPr>
      </w:pPr>
      <w:r>
        <w:rPr>
          <w:rFonts w:hint="eastAsia" w:ascii="仿宋" w:hAnsi="仿宋"/>
          <w:szCs w:val="32"/>
          <w:highlight w:val="none"/>
        </w:rPr>
        <w:t>电子邮箱：</w:t>
      </w:r>
      <w:r>
        <w:rPr>
          <w:rFonts w:hint="eastAsia" w:ascii="仿宋" w:hAnsi="仿宋"/>
          <w:szCs w:val="32"/>
          <w:highlight w:val="none"/>
          <w:lang w:val="en-US" w:eastAsia="zh-CN"/>
        </w:rPr>
        <w:t>zly</w:t>
      </w:r>
      <w:r>
        <w:rPr>
          <w:rFonts w:hint="eastAsia" w:ascii="仿宋" w:hAnsi="仿宋"/>
          <w:szCs w:val="32"/>
          <w:highlight w:val="none"/>
        </w:rPr>
        <w:t>@cqism.cn</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sz w:val="30"/>
          <w:szCs w:val="30"/>
          <w:highlight w:val="none"/>
        </w:rPr>
        <w:t>附件</w:t>
      </w: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自然资源部重庆测绘院报名表</w:t>
      </w:r>
    </w:p>
    <w:p>
      <w:pPr>
        <w:adjustRightInd w:val="0"/>
        <w:snapToGrid w:val="0"/>
        <w:spacing w:line="360" w:lineRule="auto"/>
        <w:ind w:firstLine="0" w:firstLineChars="0"/>
        <w:jc w:val="left"/>
        <w:rPr>
          <w:rFonts w:hint="eastAsia" w:eastAsia="仿宋_GB2312"/>
          <w:sz w:val="32"/>
          <w:szCs w:val="32"/>
          <w:highlight w:val="none"/>
          <w:lang w:eastAsia="zh-CN"/>
        </w:rPr>
      </w:pPr>
      <w:r>
        <w:rPr>
          <w:rFonts w:hint="eastAsia" w:eastAsia="仿宋_GB2312"/>
          <w:sz w:val="32"/>
          <w:szCs w:val="32"/>
          <w:highlight w:val="none"/>
        </w:rPr>
        <w:t>附件</w:t>
      </w:r>
      <w:r>
        <w:rPr>
          <w:rFonts w:hint="eastAsia" w:eastAsia="仿宋_GB2312"/>
          <w:sz w:val="32"/>
          <w:szCs w:val="32"/>
          <w:highlight w:val="none"/>
          <w:lang w:val="en-US" w:eastAsia="zh-CN"/>
        </w:rPr>
        <w:t>1：</w:t>
      </w:r>
    </w:p>
    <w:p>
      <w:pPr>
        <w:pStyle w:val="2"/>
        <w:rPr>
          <w:highlight w:val="none"/>
        </w:rPr>
      </w:pPr>
      <w:r>
        <w:rPr>
          <w:rFonts w:hint="eastAsia"/>
          <w:highlight w:val="none"/>
        </w:rPr>
        <w:t>自然资源部重庆测绘院报名表</w:t>
      </w:r>
    </w:p>
    <w:tbl>
      <w:tblPr>
        <w:tblStyle w:val="13"/>
        <w:tblW w:w="9602" w:type="dxa"/>
        <w:jc w:val="center"/>
        <w:tblInd w:w="0" w:type="dxa"/>
        <w:tblLayout w:type="fixed"/>
        <w:tblCellMar>
          <w:top w:w="0" w:type="dxa"/>
          <w:left w:w="30" w:type="dxa"/>
          <w:bottom w:w="0" w:type="dxa"/>
          <w:right w:w="30" w:type="dxa"/>
        </w:tblCellMar>
      </w:tblPr>
      <w:tblGrid>
        <w:gridCol w:w="1638"/>
        <w:gridCol w:w="1466"/>
        <w:gridCol w:w="1069"/>
        <w:gridCol w:w="1222"/>
        <w:gridCol w:w="971"/>
        <w:gridCol w:w="1116"/>
        <w:gridCol w:w="2120"/>
      </w:tblGrid>
      <w:tr>
        <w:tblPrEx>
          <w:tblLayout w:type="fixed"/>
          <w:tblCellMar>
            <w:top w:w="0" w:type="dxa"/>
            <w:left w:w="30" w:type="dxa"/>
            <w:bottom w:w="0" w:type="dxa"/>
            <w:right w:w="30" w:type="dxa"/>
          </w:tblCellMar>
        </w:tblPrEx>
        <w:trPr>
          <w:cantSplit/>
          <w:trHeight w:val="567" w:hRule="atLeast"/>
          <w:jc w:val="center"/>
        </w:trPr>
        <w:tc>
          <w:tcPr>
            <w:tcW w:w="1638"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姓名</w:t>
            </w:r>
          </w:p>
        </w:tc>
        <w:tc>
          <w:tcPr>
            <w:tcW w:w="1466"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p>
        </w:tc>
        <w:tc>
          <w:tcPr>
            <w:tcW w:w="1069"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性别</w:t>
            </w:r>
          </w:p>
        </w:tc>
        <w:tc>
          <w:tcPr>
            <w:tcW w:w="1222"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p>
        </w:tc>
        <w:tc>
          <w:tcPr>
            <w:tcW w:w="971" w:type="dxa"/>
            <w:tcBorders>
              <w:top w:val="single" w:color="auto" w:sz="6" w:space="0"/>
              <w:left w:val="single" w:color="auto" w:sz="6" w:space="0"/>
              <w:bottom w:val="single" w:color="auto" w:sz="6" w:space="0"/>
              <w:right w:val="single" w:color="auto" w:sz="4"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民族</w:t>
            </w:r>
          </w:p>
        </w:tc>
        <w:tc>
          <w:tcPr>
            <w:tcW w:w="1116" w:type="dxa"/>
            <w:tcBorders>
              <w:top w:val="single" w:color="auto" w:sz="6" w:space="0"/>
              <w:left w:val="single" w:color="auto" w:sz="4" w:space="0"/>
              <w:bottom w:val="single" w:color="auto" w:sz="6" w:space="0"/>
              <w:right w:val="single" w:color="auto" w:sz="6" w:space="0"/>
            </w:tcBorders>
            <w:vAlign w:val="center"/>
          </w:tcPr>
          <w:p>
            <w:pPr>
              <w:adjustRightInd w:val="0"/>
              <w:snapToGrid w:val="0"/>
              <w:ind w:firstLine="0" w:firstLineChars="0"/>
              <w:rPr>
                <w:rFonts w:eastAsia="仿宋"/>
                <w:sz w:val="32"/>
                <w:szCs w:val="22"/>
                <w:highlight w:val="none"/>
              </w:rPr>
            </w:pPr>
          </w:p>
        </w:tc>
        <w:tc>
          <w:tcPr>
            <w:tcW w:w="2120" w:type="dxa"/>
            <w:vMerge w:val="restart"/>
            <w:tcBorders>
              <w:top w:val="single" w:color="000000" w:sz="2" w:space="0"/>
              <w:left w:val="single" w:color="auto" w:sz="6" w:space="0"/>
              <w:bottom w:val="nil"/>
              <w:right w:val="single" w:color="auto" w:sz="4" w:space="0"/>
            </w:tcBorders>
            <w:vAlign w:val="center"/>
          </w:tcPr>
          <w:p>
            <w:pPr>
              <w:adjustRightInd w:val="0"/>
              <w:snapToGrid w:val="0"/>
              <w:ind w:firstLine="0" w:firstLineChars="0"/>
              <w:rPr>
                <w:rFonts w:eastAsia="仿宋"/>
                <w:sz w:val="32"/>
                <w:szCs w:val="22"/>
                <w:highlight w:val="none"/>
              </w:rPr>
            </w:pPr>
            <w:r>
              <w:rPr>
                <w:rFonts w:hint="eastAsia" w:eastAsia="仿宋"/>
                <w:sz w:val="32"/>
                <w:szCs w:val="22"/>
                <w:highlight w:val="none"/>
              </w:rPr>
              <w:t>本人近期彩照</w:t>
            </w:r>
          </w:p>
        </w:tc>
      </w:tr>
      <w:tr>
        <w:tblPrEx>
          <w:tblLayout w:type="fixed"/>
          <w:tblCellMar>
            <w:top w:w="0" w:type="dxa"/>
            <w:left w:w="30" w:type="dxa"/>
            <w:bottom w:w="0" w:type="dxa"/>
            <w:right w:w="30" w:type="dxa"/>
          </w:tblCellMar>
        </w:tblPrEx>
        <w:trPr>
          <w:cantSplit/>
          <w:trHeight w:val="567" w:hRule="atLeast"/>
          <w:jc w:val="center"/>
        </w:trPr>
        <w:tc>
          <w:tcPr>
            <w:tcW w:w="1638"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出生年月</w:t>
            </w:r>
          </w:p>
        </w:tc>
        <w:tc>
          <w:tcPr>
            <w:tcW w:w="1466"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p>
        </w:tc>
        <w:tc>
          <w:tcPr>
            <w:tcW w:w="1069"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政治</w:t>
            </w:r>
          </w:p>
          <w:p>
            <w:pPr>
              <w:adjustRightInd w:val="0"/>
              <w:snapToGrid w:val="0"/>
              <w:ind w:firstLine="0" w:firstLineChars="0"/>
              <w:jc w:val="center"/>
              <w:rPr>
                <w:rFonts w:eastAsia="仿宋"/>
                <w:sz w:val="32"/>
                <w:szCs w:val="22"/>
                <w:highlight w:val="none"/>
              </w:rPr>
            </w:pPr>
            <w:r>
              <w:rPr>
                <w:rFonts w:hint="eastAsia" w:eastAsia="仿宋"/>
                <w:sz w:val="32"/>
                <w:szCs w:val="22"/>
                <w:highlight w:val="none"/>
              </w:rPr>
              <w:t>面貌</w:t>
            </w:r>
          </w:p>
        </w:tc>
        <w:tc>
          <w:tcPr>
            <w:tcW w:w="1222"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p>
        </w:tc>
        <w:tc>
          <w:tcPr>
            <w:tcW w:w="971"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籍贯</w:t>
            </w:r>
          </w:p>
        </w:tc>
        <w:tc>
          <w:tcPr>
            <w:tcW w:w="1116"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rPr>
                <w:rFonts w:eastAsia="仿宋"/>
                <w:sz w:val="32"/>
                <w:szCs w:val="22"/>
                <w:highlight w:val="none"/>
              </w:rPr>
            </w:pPr>
          </w:p>
        </w:tc>
        <w:tc>
          <w:tcPr>
            <w:tcW w:w="2120" w:type="dxa"/>
            <w:vMerge w:val="continue"/>
            <w:tcBorders>
              <w:top w:val="single" w:color="000000" w:sz="2" w:space="0"/>
              <w:left w:val="single" w:color="auto" w:sz="6" w:space="0"/>
              <w:bottom w:val="nil"/>
              <w:right w:val="single" w:color="auto" w:sz="4" w:space="0"/>
            </w:tcBorders>
            <w:vAlign w:val="center"/>
          </w:tcPr>
          <w:p>
            <w:pPr>
              <w:adjustRightInd w:val="0"/>
              <w:snapToGrid w:val="0"/>
              <w:ind w:firstLine="0" w:firstLineChars="0"/>
              <w:rPr>
                <w:rFonts w:eastAsia="仿宋"/>
                <w:sz w:val="32"/>
                <w:szCs w:val="22"/>
                <w:highlight w:val="none"/>
              </w:rPr>
            </w:pPr>
          </w:p>
        </w:tc>
      </w:tr>
      <w:tr>
        <w:tblPrEx>
          <w:tblLayout w:type="fixed"/>
          <w:tblCellMar>
            <w:top w:w="0" w:type="dxa"/>
            <w:left w:w="30" w:type="dxa"/>
            <w:bottom w:w="0" w:type="dxa"/>
            <w:right w:w="30" w:type="dxa"/>
          </w:tblCellMar>
        </w:tblPrEx>
        <w:trPr>
          <w:cantSplit/>
          <w:trHeight w:val="567" w:hRule="atLeast"/>
          <w:jc w:val="center"/>
        </w:trPr>
        <w:tc>
          <w:tcPr>
            <w:tcW w:w="1638"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毕业院校</w:t>
            </w:r>
          </w:p>
        </w:tc>
        <w:tc>
          <w:tcPr>
            <w:tcW w:w="253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p>
        </w:tc>
        <w:tc>
          <w:tcPr>
            <w:tcW w:w="1222"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毕业</w:t>
            </w:r>
          </w:p>
          <w:p>
            <w:pPr>
              <w:adjustRightInd w:val="0"/>
              <w:snapToGrid w:val="0"/>
              <w:ind w:firstLine="0" w:firstLineChars="0"/>
              <w:jc w:val="center"/>
              <w:rPr>
                <w:rFonts w:eastAsia="仿宋"/>
                <w:sz w:val="32"/>
                <w:szCs w:val="22"/>
                <w:highlight w:val="none"/>
              </w:rPr>
            </w:pPr>
            <w:r>
              <w:rPr>
                <w:rFonts w:hint="eastAsia" w:eastAsia="仿宋"/>
                <w:sz w:val="32"/>
                <w:szCs w:val="22"/>
                <w:highlight w:val="none"/>
              </w:rPr>
              <w:t>时间</w:t>
            </w:r>
          </w:p>
        </w:tc>
        <w:tc>
          <w:tcPr>
            <w:tcW w:w="208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p>
        </w:tc>
        <w:tc>
          <w:tcPr>
            <w:tcW w:w="2120" w:type="dxa"/>
            <w:vMerge w:val="continue"/>
            <w:tcBorders>
              <w:top w:val="single" w:color="000000" w:sz="2" w:space="0"/>
              <w:left w:val="single" w:color="auto" w:sz="6" w:space="0"/>
              <w:bottom w:val="nil"/>
              <w:right w:val="single" w:color="auto" w:sz="4" w:space="0"/>
            </w:tcBorders>
            <w:vAlign w:val="center"/>
          </w:tcPr>
          <w:p>
            <w:pPr>
              <w:adjustRightInd w:val="0"/>
              <w:snapToGrid w:val="0"/>
              <w:ind w:firstLine="0" w:firstLineChars="0"/>
              <w:rPr>
                <w:rFonts w:eastAsia="仿宋"/>
                <w:sz w:val="32"/>
                <w:szCs w:val="22"/>
                <w:highlight w:val="none"/>
              </w:rPr>
            </w:pPr>
          </w:p>
        </w:tc>
      </w:tr>
      <w:tr>
        <w:tblPrEx>
          <w:tblLayout w:type="fixed"/>
          <w:tblCellMar>
            <w:top w:w="0" w:type="dxa"/>
            <w:left w:w="30" w:type="dxa"/>
            <w:bottom w:w="0" w:type="dxa"/>
            <w:right w:w="30" w:type="dxa"/>
          </w:tblCellMar>
        </w:tblPrEx>
        <w:trPr>
          <w:cantSplit/>
          <w:trHeight w:val="567" w:hRule="atLeast"/>
          <w:jc w:val="center"/>
        </w:trPr>
        <w:tc>
          <w:tcPr>
            <w:tcW w:w="1638"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所学专业</w:t>
            </w:r>
          </w:p>
        </w:tc>
        <w:tc>
          <w:tcPr>
            <w:tcW w:w="1466" w:type="dxa"/>
            <w:tcBorders>
              <w:top w:val="single" w:color="auto" w:sz="6" w:space="0"/>
              <w:left w:val="single" w:color="auto" w:sz="6" w:space="0"/>
              <w:bottom w:val="single" w:color="auto" w:sz="6" w:space="0"/>
              <w:right w:val="single" w:color="auto" w:sz="4" w:space="0"/>
            </w:tcBorders>
            <w:vAlign w:val="center"/>
          </w:tcPr>
          <w:p>
            <w:pPr>
              <w:adjustRightInd w:val="0"/>
              <w:snapToGrid w:val="0"/>
              <w:ind w:firstLine="0" w:firstLineChars="0"/>
              <w:jc w:val="center"/>
              <w:rPr>
                <w:rFonts w:eastAsia="仿宋"/>
                <w:sz w:val="32"/>
                <w:szCs w:val="22"/>
                <w:highlight w:val="none"/>
              </w:rPr>
            </w:pPr>
          </w:p>
        </w:tc>
        <w:tc>
          <w:tcPr>
            <w:tcW w:w="1069" w:type="dxa"/>
            <w:tcBorders>
              <w:top w:val="single" w:color="auto" w:sz="6" w:space="0"/>
              <w:left w:val="single" w:color="auto" w:sz="4"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学历</w:t>
            </w:r>
          </w:p>
        </w:tc>
        <w:tc>
          <w:tcPr>
            <w:tcW w:w="1222"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p>
        </w:tc>
        <w:tc>
          <w:tcPr>
            <w:tcW w:w="971" w:type="dxa"/>
            <w:tcBorders>
              <w:top w:val="single" w:color="auto" w:sz="6" w:space="0"/>
              <w:left w:val="single" w:color="auto" w:sz="6" w:space="0"/>
              <w:bottom w:val="single" w:color="auto" w:sz="6" w:space="0"/>
              <w:right w:val="single" w:color="auto" w:sz="4"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学位</w:t>
            </w:r>
          </w:p>
        </w:tc>
        <w:tc>
          <w:tcPr>
            <w:tcW w:w="1116" w:type="dxa"/>
            <w:tcBorders>
              <w:top w:val="single" w:color="auto" w:sz="6" w:space="0"/>
              <w:left w:val="single" w:color="auto" w:sz="4"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p>
        </w:tc>
        <w:tc>
          <w:tcPr>
            <w:tcW w:w="2120" w:type="dxa"/>
            <w:vMerge w:val="continue"/>
            <w:tcBorders>
              <w:top w:val="single" w:color="000000" w:sz="2" w:space="0"/>
              <w:left w:val="single" w:color="auto" w:sz="6" w:space="0"/>
              <w:bottom w:val="nil"/>
              <w:right w:val="single" w:color="auto" w:sz="4" w:space="0"/>
            </w:tcBorders>
            <w:vAlign w:val="center"/>
          </w:tcPr>
          <w:p>
            <w:pPr>
              <w:adjustRightInd w:val="0"/>
              <w:snapToGrid w:val="0"/>
              <w:ind w:firstLine="0" w:firstLineChars="0"/>
              <w:rPr>
                <w:rFonts w:eastAsia="仿宋"/>
                <w:sz w:val="32"/>
                <w:szCs w:val="22"/>
                <w:highlight w:val="none"/>
              </w:rPr>
            </w:pPr>
          </w:p>
        </w:tc>
      </w:tr>
      <w:tr>
        <w:tblPrEx>
          <w:tblLayout w:type="fixed"/>
          <w:tblCellMar>
            <w:top w:w="0" w:type="dxa"/>
            <w:left w:w="30" w:type="dxa"/>
            <w:bottom w:w="0" w:type="dxa"/>
            <w:right w:w="30" w:type="dxa"/>
          </w:tblCellMar>
        </w:tblPrEx>
        <w:trPr>
          <w:cantSplit/>
          <w:trHeight w:val="567" w:hRule="atLeast"/>
          <w:jc w:val="center"/>
        </w:trPr>
        <w:tc>
          <w:tcPr>
            <w:tcW w:w="1638"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入学前户籍所在地</w:t>
            </w:r>
          </w:p>
        </w:tc>
        <w:tc>
          <w:tcPr>
            <w:tcW w:w="1466" w:type="dxa"/>
            <w:tcBorders>
              <w:top w:val="single" w:color="auto" w:sz="6" w:space="0"/>
              <w:left w:val="single" w:color="auto" w:sz="6" w:space="0"/>
              <w:bottom w:val="single" w:color="auto" w:sz="6" w:space="0"/>
              <w:right w:val="single" w:color="auto" w:sz="4" w:space="0"/>
            </w:tcBorders>
            <w:vAlign w:val="center"/>
          </w:tcPr>
          <w:p>
            <w:pPr>
              <w:adjustRightInd w:val="0"/>
              <w:snapToGrid w:val="0"/>
              <w:ind w:firstLine="0" w:firstLineChars="0"/>
              <w:jc w:val="center"/>
              <w:rPr>
                <w:rFonts w:eastAsia="仿宋"/>
                <w:sz w:val="32"/>
                <w:szCs w:val="22"/>
                <w:highlight w:val="none"/>
              </w:rPr>
            </w:pPr>
          </w:p>
        </w:tc>
        <w:tc>
          <w:tcPr>
            <w:tcW w:w="1069" w:type="dxa"/>
            <w:tcBorders>
              <w:top w:val="single" w:color="auto" w:sz="6" w:space="0"/>
              <w:left w:val="single" w:color="auto" w:sz="4" w:space="0"/>
              <w:bottom w:val="single" w:color="auto" w:sz="6" w:space="0"/>
              <w:right w:val="single" w:color="auto" w:sz="4"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现户籍</w:t>
            </w:r>
          </w:p>
          <w:p>
            <w:pPr>
              <w:adjustRightInd w:val="0"/>
              <w:snapToGrid w:val="0"/>
              <w:ind w:firstLine="0" w:firstLineChars="0"/>
              <w:jc w:val="center"/>
              <w:rPr>
                <w:rFonts w:eastAsia="仿宋"/>
                <w:sz w:val="32"/>
                <w:szCs w:val="22"/>
                <w:highlight w:val="none"/>
              </w:rPr>
            </w:pPr>
            <w:r>
              <w:rPr>
                <w:rFonts w:hint="eastAsia" w:eastAsia="仿宋"/>
                <w:sz w:val="32"/>
                <w:szCs w:val="22"/>
                <w:highlight w:val="none"/>
              </w:rPr>
              <w:t>所在地</w:t>
            </w:r>
          </w:p>
        </w:tc>
        <w:tc>
          <w:tcPr>
            <w:tcW w:w="1222" w:type="dxa"/>
            <w:tcBorders>
              <w:top w:val="single" w:color="auto" w:sz="6" w:space="0"/>
              <w:left w:val="single" w:color="auto" w:sz="4" w:space="0"/>
              <w:bottom w:val="single" w:color="auto" w:sz="6" w:space="0"/>
              <w:right w:val="single" w:color="auto" w:sz="4" w:space="0"/>
            </w:tcBorders>
            <w:vAlign w:val="center"/>
          </w:tcPr>
          <w:p>
            <w:pPr>
              <w:adjustRightInd w:val="0"/>
              <w:snapToGrid w:val="0"/>
              <w:ind w:firstLine="0" w:firstLineChars="0"/>
              <w:jc w:val="center"/>
              <w:rPr>
                <w:rFonts w:eastAsia="仿宋"/>
                <w:sz w:val="32"/>
                <w:szCs w:val="22"/>
                <w:highlight w:val="none"/>
              </w:rPr>
            </w:pPr>
          </w:p>
        </w:tc>
        <w:tc>
          <w:tcPr>
            <w:tcW w:w="971" w:type="dxa"/>
            <w:tcBorders>
              <w:top w:val="single" w:color="auto" w:sz="6" w:space="0"/>
              <w:left w:val="single" w:color="auto" w:sz="4" w:space="0"/>
              <w:bottom w:val="single" w:color="auto" w:sz="6" w:space="0"/>
              <w:right w:val="single" w:color="auto" w:sz="4"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婚否</w:t>
            </w:r>
          </w:p>
        </w:tc>
        <w:tc>
          <w:tcPr>
            <w:tcW w:w="1116" w:type="dxa"/>
            <w:tcBorders>
              <w:top w:val="single" w:color="auto" w:sz="6" w:space="0"/>
              <w:left w:val="single" w:color="auto" w:sz="4"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p>
        </w:tc>
        <w:tc>
          <w:tcPr>
            <w:tcW w:w="2120" w:type="dxa"/>
            <w:vMerge w:val="continue"/>
            <w:tcBorders>
              <w:top w:val="single" w:color="000000" w:sz="2" w:space="0"/>
              <w:left w:val="single" w:color="auto" w:sz="6" w:space="0"/>
              <w:bottom w:val="nil"/>
              <w:right w:val="single" w:color="auto" w:sz="4" w:space="0"/>
            </w:tcBorders>
            <w:vAlign w:val="center"/>
          </w:tcPr>
          <w:p>
            <w:pPr>
              <w:adjustRightInd w:val="0"/>
              <w:snapToGrid w:val="0"/>
              <w:ind w:firstLine="0" w:firstLineChars="0"/>
              <w:rPr>
                <w:rFonts w:eastAsia="仿宋"/>
                <w:sz w:val="32"/>
                <w:szCs w:val="22"/>
                <w:highlight w:val="none"/>
              </w:rPr>
            </w:pPr>
          </w:p>
        </w:tc>
      </w:tr>
      <w:tr>
        <w:tblPrEx>
          <w:tblLayout w:type="fixed"/>
          <w:tblCellMar>
            <w:top w:w="0" w:type="dxa"/>
            <w:left w:w="30" w:type="dxa"/>
            <w:bottom w:w="0" w:type="dxa"/>
            <w:right w:w="30" w:type="dxa"/>
          </w:tblCellMar>
        </w:tblPrEx>
        <w:trPr>
          <w:cantSplit/>
          <w:trHeight w:val="567" w:hRule="atLeast"/>
          <w:jc w:val="center"/>
        </w:trPr>
        <w:tc>
          <w:tcPr>
            <w:tcW w:w="1638"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身份证号</w:t>
            </w:r>
          </w:p>
        </w:tc>
        <w:tc>
          <w:tcPr>
            <w:tcW w:w="3757" w:type="dxa"/>
            <w:gridSpan w:val="3"/>
            <w:tcBorders>
              <w:top w:val="single" w:color="auto" w:sz="6" w:space="0"/>
              <w:left w:val="single" w:color="auto" w:sz="6" w:space="0"/>
              <w:bottom w:val="single" w:color="auto" w:sz="6" w:space="0"/>
              <w:right w:val="single" w:color="auto" w:sz="4" w:space="0"/>
            </w:tcBorders>
            <w:vAlign w:val="center"/>
          </w:tcPr>
          <w:p>
            <w:pPr>
              <w:adjustRightInd w:val="0"/>
              <w:snapToGrid w:val="0"/>
              <w:ind w:firstLine="0" w:firstLineChars="0"/>
              <w:jc w:val="center"/>
              <w:rPr>
                <w:rFonts w:eastAsia="仿宋"/>
                <w:sz w:val="32"/>
                <w:szCs w:val="22"/>
                <w:highlight w:val="none"/>
              </w:rPr>
            </w:pPr>
          </w:p>
        </w:tc>
        <w:tc>
          <w:tcPr>
            <w:tcW w:w="2087" w:type="dxa"/>
            <w:gridSpan w:val="2"/>
            <w:tcBorders>
              <w:top w:val="single" w:color="auto" w:sz="6" w:space="0"/>
              <w:left w:val="single" w:color="auto" w:sz="4"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联系电话</w:t>
            </w:r>
          </w:p>
          <w:p>
            <w:pPr>
              <w:adjustRightInd w:val="0"/>
              <w:snapToGrid w:val="0"/>
              <w:ind w:firstLine="0" w:firstLineChars="0"/>
              <w:jc w:val="center"/>
              <w:rPr>
                <w:rFonts w:eastAsia="仿宋"/>
                <w:sz w:val="32"/>
                <w:szCs w:val="22"/>
                <w:highlight w:val="none"/>
              </w:rPr>
            </w:pPr>
            <w:r>
              <w:rPr>
                <w:rFonts w:hint="eastAsia" w:eastAsia="仿宋"/>
                <w:sz w:val="32"/>
                <w:szCs w:val="22"/>
                <w:highlight w:val="none"/>
              </w:rPr>
              <w:t>（手机号）</w:t>
            </w:r>
          </w:p>
        </w:tc>
        <w:tc>
          <w:tcPr>
            <w:tcW w:w="2120"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rPr>
                <w:rFonts w:eastAsia="仿宋"/>
                <w:sz w:val="32"/>
                <w:szCs w:val="22"/>
                <w:highlight w:val="none"/>
              </w:rPr>
            </w:pPr>
          </w:p>
        </w:tc>
      </w:tr>
      <w:tr>
        <w:tblPrEx>
          <w:tblLayout w:type="fixed"/>
          <w:tblCellMar>
            <w:top w:w="0" w:type="dxa"/>
            <w:left w:w="30" w:type="dxa"/>
            <w:bottom w:w="0" w:type="dxa"/>
            <w:right w:w="30" w:type="dxa"/>
          </w:tblCellMar>
        </w:tblPrEx>
        <w:trPr>
          <w:cantSplit/>
          <w:trHeight w:val="567" w:hRule="atLeast"/>
          <w:jc w:val="center"/>
        </w:trPr>
        <w:tc>
          <w:tcPr>
            <w:tcW w:w="1638"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hint="eastAsia" w:eastAsia="仿宋"/>
                <w:sz w:val="32"/>
                <w:szCs w:val="22"/>
                <w:highlight w:val="none"/>
              </w:rPr>
            </w:pPr>
            <w:r>
              <w:rPr>
                <w:rFonts w:hint="eastAsia" w:eastAsia="仿宋"/>
                <w:sz w:val="32"/>
                <w:szCs w:val="22"/>
                <w:highlight w:val="none"/>
              </w:rPr>
              <w:t>应聘岗位</w:t>
            </w:r>
          </w:p>
          <w:p>
            <w:pPr>
              <w:adjustRightInd w:val="0"/>
              <w:snapToGrid w:val="0"/>
              <w:ind w:firstLine="0" w:firstLineChars="0"/>
              <w:jc w:val="center"/>
              <w:rPr>
                <w:rFonts w:hint="eastAsia" w:eastAsia="仿宋"/>
                <w:sz w:val="32"/>
                <w:szCs w:val="22"/>
                <w:highlight w:val="none"/>
                <w:lang w:eastAsia="zh-CN"/>
              </w:rPr>
            </w:pPr>
            <w:r>
              <w:rPr>
                <w:rFonts w:hint="eastAsia" w:eastAsia="仿宋"/>
                <w:sz w:val="24"/>
                <w:szCs w:val="24"/>
                <w:highlight w:val="none"/>
                <w:lang w:eastAsia="zh-CN"/>
              </w:rPr>
              <w:t>（编码及名称）</w:t>
            </w:r>
          </w:p>
        </w:tc>
        <w:tc>
          <w:tcPr>
            <w:tcW w:w="3757" w:type="dxa"/>
            <w:gridSpan w:val="3"/>
            <w:tcBorders>
              <w:top w:val="single" w:color="auto" w:sz="6" w:space="0"/>
              <w:left w:val="single" w:color="auto" w:sz="6" w:space="0"/>
              <w:bottom w:val="single" w:color="auto" w:sz="6" w:space="0"/>
              <w:right w:val="single" w:color="auto" w:sz="4" w:space="0"/>
            </w:tcBorders>
            <w:vAlign w:val="center"/>
          </w:tcPr>
          <w:p>
            <w:pPr>
              <w:adjustRightInd w:val="0"/>
              <w:snapToGrid w:val="0"/>
              <w:ind w:firstLine="0" w:firstLineChars="0"/>
              <w:jc w:val="center"/>
              <w:rPr>
                <w:rFonts w:eastAsia="仿宋"/>
                <w:sz w:val="32"/>
                <w:szCs w:val="22"/>
                <w:highlight w:val="none"/>
              </w:rPr>
            </w:pPr>
          </w:p>
        </w:tc>
        <w:tc>
          <w:tcPr>
            <w:tcW w:w="2087"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英语水平</w:t>
            </w:r>
          </w:p>
        </w:tc>
        <w:tc>
          <w:tcPr>
            <w:tcW w:w="2120" w:type="dxa"/>
            <w:tcBorders>
              <w:top w:val="single" w:color="auto" w:sz="6" w:space="0"/>
              <w:left w:val="single" w:color="auto" w:sz="4" w:space="0"/>
              <w:bottom w:val="single" w:color="auto" w:sz="6" w:space="0"/>
              <w:right w:val="single" w:color="auto" w:sz="6" w:space="0"/>
            </w:tcBorders>
            <w:vAlign w:val="center"/>
          </w:tcPr>
          <w:p>
            <w:pPr>
              <w:adjustRightInd w:val="0"/>
              <w:snapToGrid w:val="0"/>
              <w:ind w:firstLine="0" w:firstLineChars="0"/>
              <w:rPr>
                <w:rFonts w:eastAsia="仿宋"/>
                <w:sz w:val="32"/>
                <w:szCs w:val="22"/>
                <w:highlight w:val="none"/>
              </w:rPr>
            </w:pPr>
          </w:p>
        </w:tc>
      </w:tr>
      <w:tr>
        <w:tblPrEx>
          <w:tblLayout w:type="fixed"/>
          <w:tblCellMar>
            <w:top w:w="0" w:type="dxa"/>
            <w:left w:w="30" w:type="dxa"/>
            <w:bottom w:w="0" w:type="dxa"/>
            <w:right w:w="30" w:type="dxa"/>
          </w:tblCellMar>
        </w:tblPrEx>
        <w:trPr>
          <w:cantSplit/>
          <w:trHeight w:val="567" w:hRule="atLeast"/>
          <w:jc w:val="center"/>
        </w:trPr>
        <w:tc>
          <w:tcPr>
            <w:tcW w:w="1638" w:type="dxa"/>
            <w:tcBorders>
              <w:top w:val="single" w:color="auto" w:sz="6" w:space="0"/>
              <w:left w:val="single" w:color="auto" w:sz="6" w:space="0"/>
              <w:bottom w:val="single" w:color="auto" w:sz="6" w:space="0"/>
              <w:right w:val="single" w:color="auto" w:sz="4"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学习经历</w:t>
            </w:r>
          </w:p>
        </w:tc>
        <w:tc>
          <w:tcPr>
            <w:tcW w:w="7964" w:type="dxa"/>
            <w:gridSpan w:val="6"/>
            <w:tcBorders>
              <w:top w:val="single" w:color="auto" w:sz="6" w:space="0"/>
              <w:left w:val="single" w:color="auto" w:sz="4" w:space="0"/>
              <w:bottom w:val="single" w:color="auto" w:sz="6" w:space="0"/>
              <w:right w:val="single" w:color="auto" w:sz="6" w:space="0"/>
            </w:tcBorders>
            <w:vAlign w:val="center"/>
          </w:tcPr>
          <w:p>
            <w:pPr>
              <w:adjustRightInd w:val="0"/>
              <w:snapToGrid w:val="0"/>
              <w:ind w:firstLine="0" w:firstLineChars="0"/>
              <w:rPr>
                <w:rFonts w:eastAsia="仿宋"/>
                <w:sz w:val="32"/>
                <w:szCs w:val="22"/>
                <w:highlight w:val="none"/>
              </w:rPr>
            </w:pPr>
          </w:p>
          <w:p>
            <w:pPr>
              <w:adjustRightInd w:val="0"/>
              <w:snapToGrid w:val="0"/>
              <w:ind w:firstLine="0" w:firstLineChars="0"/>
              <w:rPr>
                <w:rFonts w:eastAsia="仿宋"/>
                <w:sz w:val="32"/>
                <w:szCs w:val="22"/>
                <w:highlight w:val="none"/>
              </w:rPr>
            </w:pPr>
          </w:p>
          <w:p>
            <w:pPr>
              <w:adjustRightInd w:val="0"/>
              <w:snapToGrid w:val="0"/>
              <w:ind w:firstLine="0" w:firstLineChars="0"/>
              <w:rPr>
                <w:rFonts w:eastAsia="仿宋"/>
                <w:sz w:val="32"/>
                <w:szCs w:val="22"/>
                <w:highlight w:val="none"/>
              </w:rPr>
            </w:pPr>
          </w:p>
          <w:p>
            <w:pPr>
              <w:adjustRightInd w:val="0"/>
              <w:snapToGrid w:val="0"/>
              <w:ind w:firstLine="0" w:firstLineChars="0"/>
              <w:rPr>
                <w:rFonts w:eastAsia="仿宋"/>
                <w:sz w:val="32"/>
                <w:szCs w:val="22"/>
                <w:highlight w:val="none"/>
              </w:rPr>
            </w:pPr>
          </w:p>
          <w:p>
            <w:pPr>
              <w:adjustRightInd w:val="0"/>
              <w:snapToGrid w:val="0"/>
              <w:ind w:firstLine="0" w:firstLineChars="0"/>
              <w:rPr>
                <w:rFonts w:eastAsia="仿宋"/>
                <w:sz w:val="32"/>
                <w:szCs w:val="22"/>
                <w:highlight w:val="none"/>
              </w:rPr>
            </w:pPr>
          </w:p>
          <w:p>
            <w:pPr>
              <w:adjustRightInd w:val="0"/>
              <w:snapToGrid w:val="0"/>
              <w:ind w:firstLine="0" w:firstLineChars="0"/>
              <w:rPr>
                <w:rFonts w:eastAsia="仿宋"/>
                <w:sz w:val="32"/>
                <w:szCs w:val="22"/>
                <w:highlight w:val="none"/>
              </w:rPr>
            </w:pPr>
          </w:p>
          <w:p>
            <w:pPr>
              <w:adjustRightInd w:val="0"/>
              <w:snapToGrid w:val="0"/>
              <w:ind w:firstLine="0" w:firstLineChars="0"/>
              <w:rPr>
                <w:rFonts w:eastAsia="仿宋"/>
                <w:sz w:val="32"/>
                <w:szCs w:val="22"/>
                <w:highlight w:val="none"/>
              </w:rPr>
            </w:pPr>
          </w:p>
        </w:tc>
      </w:tr>
      <w:tr>
        <w:tblPrEx>
          <w:tblLayout w:type="fixed"/>
          <w:tblCellMar>
            <w:top w:w="0" w:type="dxa"/>
            <w:left w:w="30" w:type="dxa"/>
            <w:bottom w:w="0" w:type="dxa"/>
            <w:right w:w="30" w:type="dxa"/>
          </w:tblCellMar>
        </w:tblPrEx>
        <w:trPr>
          <w:cantSplit/>
          <w:trHeight w:val="567" w:hRule="atLeast"/>
          <w:jc w:val="center"/>
        </w:trPr>
        <w:tc>
          <w:tcPr>
            <w:tcW w:w="1638" w:type="dxa"/>
            <w:tcBorders>
              <w:top w:val="single" w:color="auto" w:sz="4" w:space="0"/>
              <w:left w:val="single" w:color="auto" w:sz="6" w:space="0"/>
              <w:bottom w:val="single" w:color="auto" w:sz="6" w:space="0"/>
              <w:right w:val="single" w:color="auto" w:sz="6" w:space="0"/>
            </w:tcBorders>
            <w:vAlign w:val="center"/>
          </w:tcPr>
          <w:p>
            <w:pPr>
              <w:adjustRightInd w:val="0"/>
              <w:snapToGrid w:val="0"/>
              <w:ind w:firstLine="0" w:firstLineChars="0"/>
              <w:jc w:val="center"/>
              <w:rPr>
                <w:rFonts w:eastAsia="仿宋"/>
                <w:sz w:val="32"/>
                <w:szCs w:val="22"/>
                <w:highlight w:val="none"/>
              </w:rPr>
            </w:pPr>
            <w:r>
              <w:rPr>
                <w:rFonts w:hint="eastAsia" w:eastAsia="仿宋"/>
                <w:sz w:val="32"/>
                <w:szCs w:val="22"/>
                <w:highlight w:val="none"/>
              </w:rPr>
              <w:t>有何特长</w:t>
            </w:r>
          </w:p>
        </w:tc>
        <w:tc>
          <w:tcPr>
            <w:tcW w:w="7964" w:type="dxa"/>
            <w:gridSpan w:val="6"/>
            <w:tcBorders>
              <w:top w:val="single" w:color="auto" w:sz="4" w:space="0"/>
              <w:left w:val="single" w:color="auto" w:sz="6" w:space="0"/>
              <w:bottom w:val="single" w:color="auto" w:sz="6" w:space="0"/>
              <w:right w:val="single" w:color="auto" w:sz="6" w:space="0"/>
            </w:tcBorders>
            <w:vAlign w:val="center"/>
          </w:tcPr>
          <w:p>
            <w:pPr>
              <w:adjustRightInd w:val="0"/>
              <w:snapToGrid w:val="0"/>
              <w:ind w:firstLine="0" w:firstLineChars="0"/>
              <w:rPr>
                <w:rFonts w:eastAsia="仿宋"/>
                <w:sz w:val="32"/>
                <w:szCs w:val="22"/>
                <w:highlight w:val="none"/>
              </w:rPr>
            </w:pPr>
          </w:p>
          <w:p>
            <w:pPr>
              <w:adjustRightInd w:val="0"/>
              <w:snapToGrid w:val="0"/>
              <w:ind w:firstLine="0" w:firstLineChars="0"/>
              <w:rPr>
                <w:rFonts w:eastAsia="仿宋"/>
                <w:sz w:val="32"/>
                <w:szCs w:val="22"/>
                <w:highlight w:val="none"/>
              </w:rPr>
            </w:pPr>
          </w:p>
          <w:p>
            <w:pPr>
              <w:adjustRightInd w:val="0"/>
              <w:snapToGrid w:val="0"/>
              <w:ind w:firstLine="0" w:firstLineChars="0"/>
              <w:rPr>
                <w:rFonts w:eastAsia="仿宋"/>
                <w:sz w:val="32"/>
                <w:szCs w:val="22"/>
                <w:highlight w:val="none"/>
              </w:rPr>
            </w:pPr>
          </w:p>
          <w:p>
            <w:pPr>
              <w:adjustRightInd w:val="0"/>
              <w:snapToGrid w:val="0"/>
              <w:ind w:firstLine="0" w:firstLineChars="0"/>
              <w:rPr>
                <w:rFonts w:eastAsia="仿宋"/>
                <w:sz w:val="32"/>
                <w:szCs w:val="22"/>
                <w:highlight w:val="none"/>
              </w:rPr>
            </w:pPr>
          </w:p>
          <w:p>
            <w:pPr>
              <w:adjustRightInd w:val="0"/>
              <w:snapToGrid w:val="0"/>
              <w:ind w:firstLine="0" w:firstLineChars="0"/>
              <w:rPr>
                <w:rFonts w:eastAsia="仿宋"/>
                <w:sz w:val="32"/>
                <w:szCs w:val="22"/>
                <w:highlight w:val="none"/>
              </w:rPr>
            </w:pP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highlight w:val="none"/>
        </w:rPr>
      </w:pPr>
    </w:p>
    <w:p>
      <w:pPr>
        <w:ind w:left="0" w:leftChars="0" w:firstLine="0" w:firstLineChars="0"/>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dotted" w:color="auto" w:sz="4"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22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8635A"/>
    <w:rsid w:val="02C165F2"/>
    <w:rsid w:val="03A9708D"/>
    <w:rsid w:val="03E973F3"/>
    <w:rsid w:val="062033E7"/>
    <w:rsid w:val="07AB7125"/>
    <w:rsid w:val="085B47D9"/>
    <w:rsid w:val="10220BFF"/>
    <w:rsid w:val="11CD2575"/>
    <w:rsid w:val="123B1FE1"/>
    <w:rsid w:val="144047BA"/>
    <w:rsid w:val="1C63442D"/>
    <w:rsid w:val="1DBC4F52"/>
    <w:rsid w:val="24947180"/>
    <w:rsid w:val="26DF4C7A"/>
    <w:rsid w:val="27286C6E"/>
    <w:rsid w:val="27340B38"/>
    <w:rsid w:val="2A6862F5"/>
    <w:rsid w:val="2A8A1916"/>
    <w:rsid w:val="303951EF"/>
    <w:rsid w:val="318F2D30"/>
    <w:rsid w:val="34C46302"/>
    <w:rsid w:val="3B8B0BEC"/>
    <w:rsid w:val="3C105257"/>
    <w:rsid w:val="3C9270EB"/>
    <w:rsid w:val="3CFF312E"/>
    <w:rsid w:val="413D7AE7"/>
    <w:rsid w:val="4B621FD2"/>
    <w:rsid w:val="501E6057"/>
    <w:rsid w:val="53212E41"/>
    <w:rsid w:val="56853AC5"/>
    <w:rsid w:val="5A550E8C"/>
    <w:rsid w:val="5BD018CB"/>
    <w:rsid w:val="5C2C61FD"/>
    <w:rsid w:val="5C446F46"/>
    <w:rsid w:val="6DCA0C13"/>
    <w:rsid w:val="73115B3E"/>
    <w:rsid w:val="73491A4B"/>
    <w:rsid w:val="782525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2" w:firstLineChars="200"/>
      <w:jc w:val="both"/>
    </w:pPr>
    <w:rPr>
      <w:rFonts w:ascii="Calibri" w:hAnsi="Calibri" w:eastAsia="仿宋" w:cs="宋体"/>
      <w:kern w:val="2"/>
      <w:sz w:val="32"/>
      <w:szCs w:val="22"/>
      <w:lang w:val="en-US" w:eastAsia="zh-CN" w:bidi="ar-SA"/>
    </w:rPr>
  </w:style>
  <w:style w:type="paragraph" w:styleId="2">
    <w:name w:val="heading 1"/>
    <w:basedOn w:val="1"/>
    <w:next w:val="1"/>
    <w:link w:val="16"/>
    <w:qFormat/>
    <w:uiPriority w:val="0"/>
    <w:pPr>
      <w:keepNext/>
      <w:keepLines/>
      <w:snapToGrid w:val="0"/>
      <w:spacing w:before="120" w:after="120"/>
      <w:ind w:firstLine="0" w:firstLineChars="0"/>
      <w:jc w:val="center"/>
      <w:outlineLvl w:val="0"/>
    </w:pPr>
    <w:rPr>
      <w:rFonts w:ascii="Calibri" w:hAnsi="Calibri" w:eastAsia="方正小标宋简体"/>
      <w:kern w:val="44"/>
      <w:sz w:val="44"/>
      <w:szCs w:val="24"/>
    </w:rPr>
  </w:style>
  <w:style w:type="paragraph" w:styleId="3">
    <w:name w:val="heading 2"/>
    <w:basedOn w:val="1"/>
    <w:next w:val="1"/>
    <w:link w:val="15"/>
    <w:qFormat/>
    <w:uiPriority w:val="0"/>
    <w:pPr>
      <w:keepNext/>
      <w:keepLines/>
      <w:snapToGrid w:val="0"/>
      <w:spacing w:before="120" w:after="120"/>
      <w:ind w:firstLine="0" w:firstLineChars="0"/>
      <w:outlineLvl w:val="1"/>
    </w:pPr>
    <w:rPr>
      <w:rFonts w:ascii="Arial" w:hAnsi="Arial" w:eastAsia="微软雅黑 Light"/>
      <w:szCs w:val="24"/>
    </w:rPr>
  </w:style>
  <w:style w:type="paragraph" w:styleId="4">
    <w:name w:val="heading 3"/>
    <w:basedOn w:val="1"/>
    <w:next w:val="1"/>
    <w:link w:val="17"/>
    <w:qFormat/>
    <w:uiPriority w:val="0"/>
    <w:pPr>
      <w:keepNext/>
      <w:keepLines/>
      <w:spacing w:before="120" w:after="120"/>
      <w:ind w:firstLine="0" w:firstLineChars="0"/>
      <w:outlineLvl w:val="2"/>
    </w:pPr>
    <w:rPr>
      <w:rFonts w:eastAsia="楷体"/>
      <w:b/>
      <w:bCs/>
      <w:szCs w:val="32"/>
    </w:rPr>
  </w:style>
  <w:style w:type="character" w:default="1" w:styleId="9">
    <w:name w:val="Default Paragraph Font"/>
    <w:qFormat/>
    <w:uiPriority w:val="1"/>
  </w:style>
  <w:style w:type="table" w:default="1" w:styleId="13">
    <w:name w:val="Normal Table"/>
    <w:qFormat/>
    <w:uiPriority w:val="99"/>
    <w:tblPr>
      <w:tblLayout w:type="fixed"/>
      <w:tblCellMar>
        <w:top w:w="0" w:type="dxa"/>
        <w:left w:w="108" w:type="dxa"/>
        <w:bottom w:w="0" w:type="dxa"/>
        <w:right w:w="108" w:type="dxa"/>
      </w:tblCellMar>
    </w:tblPr>
  </w:style>
  <w:style w:type="paragraph" w:styleId="5">
    <w:name w:val="Balloon Text"/>
    <w:basedOn w:val="1"/>
    <w:link w:val="20"/>
    <w:qFormat/>
    <w:uiPriority w:val="0"/>
    <w:rPr>
      <w:sz w:val="18"/>
      <w:szCs w:val="18"/>
    </w:rPr>
  </w:style>
  <w:style w:type="paragraph" w:styleId="6">
    <w:name w:val="footer"/>
    <w:basedOn w:val="1"/>
    <w:link w:val="23"/>
    <w:qFormat/>
    <w:uiPriority w:val="0"/>
    <w:pPr>
      <w:tabs>
        <w:tab w:val="center" w:pos="4153"/>
        <w:tab w:val="right" w:pos="8306"/>
      </w:tabs>
      <w:snapToGrid w:val="0"/>
      <w:jc w:val="left"/>
    </w:pPr>
    <w:rPr>
      <w:sz w:val="18"/>
      <w:szCs w:val="18"/>
    </w:rPr>
  </w:style>
  <w:style w:type="paragraph" w:styleId="7">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rFonts w:ascii="Calibri" w:hAnsi="Calibri" w:eastAsia="楷体"/>
      <w:bCs/>
      <w:sz w:val="32"/>
    </w:rPr>
  </w:style>
  <w:style w:type="character" w:styleId="11">
    <w:name w:val="FollowedHyperlink"/>
    <w:basedOn w:val="9"/>
    <w:qFormat/>
    <w:uiPriority w:val="0"/>
    <w:rPr>
      <w:color w:val="800080"/>
      <w:sz w:val="21"/>
      <w:szCs w:val="21"/>
      <w:u w:val="none"/>
    </w:rPr>
  </w:style>
  <w:style w:type="character" w:styleId="12">
    <w:name w:val="Hyperlink"/>
    <w:basedOn w:val="9"/>
    <w:qFormat/>
    <w:uiPriority w:val="0"/>
    <w:rPr>
      <w:color w:val="0000FF"/>
      <w:sz w:val="21"/>
      <w:szCs w:val="21"/>
      <w:u w:val="none"/>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标题 2 Char"/>
    <w:basedOn w:val="9"/>
    <w:link w:val="3"/>
    <w:qFormat/>
    <w:uiPriority w:val="0"/>
    <w:rPr>
      <w:rFonts w:ascii="Arial" w:hAnsi="Arial" w:eastAsia="微软雅黑 Light" w:cs="Times New Roman"/>
      <w:sz w:val="32"/>
      <w:szCs w:val="24"/>
    </w:rPr>
  </w:style>
  <w:style w:type="character" w:customStyle="1" w:styleId="16">
    <w:name w:val="标题 1 Char"/>
    <w:basedOn w:val="9"/>
    <w:link w:val="2"/>
    <w:qFormat/>
    <w:uiPriority w:val="0"/>
    <w:rPr>
      <w:rFonts w:ascii="Calibri" w:hAnsi="Calibri" w:eastAsia="方正小标宋简体" w:cs="Times New Roman"/>
      <w:kern w:val="44"/>
      <w:sz w:val="44"/>
      <w:szCs w:val="24"/>
    </w:rPr>
  </w:style>
  <w:style w:type="character" w:customStyle="1" w:styleId="17">
    <w:name w:val="标题 3 Char"/>
    <w:basedOn w:val="9"/>
    <w:link w:val="4"/>
    <w:qFormat/>
    <w:uiPriority w:val="9"/>
    <w:rPr>
      <w:rFonts w:ascii="宋体" w:hAnsi="宋体" w:eastAsia="楷体" w:cs="Times New Roman"/>
      <w:b/>
      <w:bCs/>
      <w:kern w:val="0"/>
      <w:sz w:val="32"/>
      <w:szCs w:val="32"/>
    </w:rPr>
  </w:style>
  <w:style w:type="paragraph" w:customStyle="1" w:styleId="18">
    <w:name w:val="整改措施"/>
    <w:basedOn w:val="1"/>
    <w:qFormat/>
    <w:uiPriority w:val="0"/>
    <w:pPr>
      <w:spacing w:before="50" w:beforeLines="50" w:after="50" w:afterLines="50"/>
      <w:ind w:firstLine="880"/>
    </w:pPr>
    <w:rPr>
      <w:rFonts w:ascii="宋体" w:hAnsi="宋体" w:eastAsia="楷体"/>
    </w:rPr>
  </w:style>
  <w:style w:type="character" w:customStyle="1" w:styleId="19">
    <w:name w:val="bsharetext"/>
    <w:basedOn w:val="9"/>
    <w:qFormat/>
    <w:uiPriority w:val="0"/>
  </w:style>
  <w:style w:type="character" w:customStyle="1" w:styleId="20">
    <w:name w:val="批注框文本 Char"/>
    <w:basedOn w:val="9"/>
    <w:link w:val="5"/>
    <w:qFormat/>
    <w:uiPriority w:val="0"/>
    <w:rPr>
      <w:rFonts w:eastAsia="仿宋"/>
      <w:kern w:val="2"/>
      <w:sz w:val="18"/>
      <w:szCs w:val="18"/>
    </w:rPr>
  </w:style>
  <w:style w:type="table" w:customStyle="1" w:styleId="21">
    <w:name w:val="网格型1"/>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页眉 Char"/>
    <w:basedOn w:val="9"/>
    <w:link w:val="7"/>
    <w:qFormat/>
    <w:uiPriority w:val="0"/>
    <w:rPr>
      <w:rFonts w:eastAsia="仿宋"/>
      <w:kern w:val="2"/>
      <w:sz w:val="18"/>
      <w:szCs w:val="18"/>
    </w:rPr>
  </w:style>
  <w:style w:type="character" w:customStyle="1" w:styleId="23">
    <w:name w:val="页脚 Char"/>
    <w:basedOn w:val="9"/>
    <w:link w:val="6"/>
    <w:qFormat/>
    <w:uiPriority w:val="0"/>
    <w:rPr>
      <w:rFonts w:eastAsia="仿宋"/>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1911</Words>
  <Characters>2027</Characters>
  <Lines>0</Lines>
  <Paragraphs>196</Paragraphs>
  <TotalTime>0</TotalTime>
  <ScaleCrop>false</ScaleCrop>
  <LinksUpToDate>false</LinksUpToDate>
  <CharactersWithSpaces>2059</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2019-12-05T09:39:00Z</dcterms:created>
  <dc:creator>杨永红1384612468</dc:creator>
  <cp:lastModifiedBy>装机时修改</cp:lastModifiedBy>
  <cp:lastPrinted>2019-03-25T08:35:00Z</cp:lastPrinted>
  <dcterms:modified xsi:type="dcterms:W3CDTF">2020-03-09T09:20:47Z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