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                     </w:t>
      </w:r>
    </w:p>
    <w:p>
      <w:pPr>
        <w:snapToGrid w:val="0"/>
        <w:spacing w:line="493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国家统计局北流调查队选调工作</w:t>
      </w:r>
      <w:r>
        <w:rPr>
          <w:rFonts w:ascii="宋体" w:hAnsi="宋体"/>
          <w:b/>
          <w:sz w:val="36"/>
          <w:szCs w:val="36"/>
        </w:rPr>
        <w:t>人员报名</w:t>
      </w:r>
      <w:r>
        <w:rPr>
          <w:rFonts w:hint="eastAsia" w:ascii="宋体" w:hAnsi="宋体"/>
          <w:b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page" w:horzAnchor="margin" w:tblpXSpec="center" w:tblpY="3541"/>
        <w:tblW w:w="949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"/>
        <w:gridCol w:w="1006"/>
        <w:gridCol w:w="940"/>
        <w:gridCol w:w="1334"/>
        <w:gridCol w:w="7"/>
        <w:gridCol w:w="1415"/>
        <w:gridCol w:w="186"/>
        <w:gridCol w:w="1396"/>
        <w:gridCol w:w="18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 别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　岁)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   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(电子版打印)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族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 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入  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  间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间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  康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  况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专业技术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称时间</w:t>
            </w:r>
          </w:p>
        </w:tc>
        <w:tc>
          <w:tcPr>
            <w:tcW w:w="3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2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 育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系及专业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22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   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  育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系及专业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现任职务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(联系电话)</w:t>
            </w:r>
          </w:p>
        </w:tc>
        <w:tc>
          <w:tcPr>
            <w:tcW w:w="33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编制使用情况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</w:t>
            </w:r>
            <w:r>
              <w:rPr>
                <w:rFonts w:hint="eastAsia" w:ascii="黑体" w:eastAsia="黑体"/>
                <w:szCs w:val="21"/>
              </w:rPr>
              <w:t>\</w:t>
            </w:r>
            <w:r>
              <w:rPr>
                <w:rFonts w:hint="eastAsia"/>
                <w:szCs w:val="21"/>
              </w:rPr>
              <w:t>参公事业）</w:t>
            </w:r>
          </w:p>
        </w:tc>
        <w:tc>
          <w:tcPr>
            <w:tcW w:w="3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4" w:hRule="atLeast"/>
        </w:trPr>
        <w:tc>
          <w:tcPr>
            <w:tcW w:w="13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8170" w:type="dxa"/>
            <w:gridSpan w:val="8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snapToGrid w:val="0"/>
        <w:spacing w:line="493" w:lineRule="atLeast"/>
        <w:jc w:val="center"/>
        <w:rPr>
          <w:rFonts w:ascii="黑体" w:eastAsia="黑体"/>
          <w:sz w:val="36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tbl>
      <w:tblPr>
        <w:tblStyle w:val="2"/>
        <w:tblpPr w:leftFromText="180" w:rightFromText="180" w:vertAnchor="text" w:horzAnchor="margin" w:tblpXSpec="center" w:tblpY="106"/>
        <w:tblW w:w="90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584"/>
        <w:gridCol w:w="1100"/>
        <w:gridCol w:w="1028"/>
        <w:gridCol w:w="776"/>
        <w:gridCol w:w="4471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97" w:hRule="atLeast"/>
        </w:trPr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惩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况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547" w:hRule="atLeast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spacing w:line="260" w:lineRule="exact"/>
              <w:ind w:right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20</w:t>
            </w:r>
            <w:r>
              <w:rPr>
                <w:rFonts w:hint="eastAsia" w:ascii="楷体_GB2312" w:eastAsia="楷体_GB2312"/>
                <w:szCs w:val="21"/>
              </w:rPr>
              <w:t>17</w:t>
            </w:r>
            <w:r>
              <w:rPr>
                <w:rFonts w:ascii="楷体_GB2312" w:eastAsia="楷体_GB2312"/>
                <w:szCs w:val="21"/>
              </w:rPr>
              <w:t>年年度考核等次为：</w:t>
            </w:r>
          </w:p>
          <w:p>
            <w:pPr>
              <w:spacing w:line="260" w:lineRule="exact"/>
              <w:ind w:right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201</w:t>
            </w:r>
            <w:r>
              <w:rPr>
                <w:rFonts w:hint="eastAsia" w:ascii="楷体_GB2312" w:eastAsia="楷体_GB2312"/>
                <w:szCs w:val="21"/>
              </w:rPr>
              <w:t>8</w:t>
            </w:r>
            <w:r>
              <w:rPr>
                <w:rFonts w:ascii="楷体_GB2312" w:eastAsia="楷体_GB2312"/>
                <w:szCs w:val="21"/>
              </w:rPr>
              <w:t>年年度考核等次为：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201</w:t>
            </w:r>
            <w:r>
              <w:rPr>
                <w:rFonts w:hint="eastAsia" w:ascii="楷体_GB2312" w:eastAsia="楷体_GB2312"/>
                <w:szCs w:val="21"/>
              </w:rPr>
              <w:t>9</w:t>
            </w:r>
            <w:r>
              <w:rPr>
                <w:rFonts w:ascii="楷体_GB2312" w:eastAsia="楷体_GB2312"/>
                <w:szCs w:val="21"/>
              </w:rPr>
              <w:t>年年度考核等次为：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   谓</w:t>
            </w: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9" w:type="dxa"/>
            <w:vMerge w:val="continue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801" w:hRule="atLeast"/>
        </w:trPr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spacing w:line="280" w:lineRule="exact"/>
              <w:jc w:val="center"/>
            </w:pPr>
            <w:r>
              <w:t>人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签</w:t>
            </w:r>
          </w:p>
          <w:p>
            <w:pPr>
              <w:spacing w:line="280" w:lineRule="exact"/>
              <w:jc w:val="center"/>
            </w:pPr>
            <w:r>
              <w:t>名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ind w:firstLine="5460" w:firstLineChars="2600"/>
              <w:rPr>
                <w:szCs w:val="21"/>
              </w:rPr>
            </w:pPr>
          </w:p>
          <w:p>
            <w:pPr>
              <w:spacing w:line="280" w:lineRule="exact"/>
              <w:ind w:firstLine="5460" w:firstLineChars="2600"/>
              <w:rPr>
                <w:szCs w:val="21"/>
              </w:rPr>
            </w:pPr>
          </w:p>
          <w:p>
            <w:pPr>
              <w:spacing w:line="280" w:lineRule="exact"/>
              <w:ind w:firstLine="5460" w:firstLineChars="2600"/>
              <w:rPr>
                <w:szCs w:val="21"/>
              </w:rPr>
            </w:pPr>
          </w:p>
          <w:p>
            <w:pPr>
              <w:spacing w:line="280" w:lineRule="exact"/>
              <w:ind w:firstLine="5460" w:firstLineChars="2600"/>
            </w:pPr>
            <w:r>
              <w:rPr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904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line="280" w:lineRule="exact"/>
              <w:ind w:left="4939" w:leftChars="2052" w:hanging="630" w:hangingChars="300"/>
            </w:pPr>
          </w:p>
          <w:p>
            <w:pPr>
              <w:snapToGrid w:val="0"/>
              <w:spacing w:line="280" w:lineRule="exact"/>
              <w:ind w:left="-50" w:leftChars="-24" w:firstLine="420" w:firstLineChars="200"/>
            </w:pPr>
            <w:r>
              <w:rPr>
                <w:rFonts w:hint="eastAsia"/>
              </w:rPr>
              <w:t>北流</w:t>
            </w:r>
          </w:p>
          <w:p>
            <w:pPr>
              <w:snapToGrid w:val="0"/>
              <w:spacing w:line="280" w:lineRule="exact"/>
              <w:ind w:left="-50" w:leftChars="-24" w:firstLine="420" w:firstLineChars="200"/>
            </w:pPr>
            <w:r>
              <w:t>调查</w:t>
            </w:r>
          </w:p>
          <w:p>
            <w:pPr>
              <w:snapToGrid w:val="0"/>
              <w:spacing w:line="280" w:lineRule="exact"/>
              <w:ind w:left="-50" w:leftChars="-24" w:firstLine="420" w:firstLineChars="200"/>
            </w:pPr>
            <w:r>
              <w:t>队</w:t>
            </w:r>
            <w:r>
              <w:rPr>
                <w:rFonts w:hint="eastAsia"/>
              </w:rPr>
              <w:t>审</w:t>
            </w:r>
          </w:p>
          <w:p>
            <w:pPr>
              <w:snapToGrid w:val="0"/>
              <w:spacing w:line="280" w:lineRule="exact"/>
              <w:ind w:left="-51"/>
              <w:jc w:val="center"/>
            </w:pPr>
            <w:r>
              <w:rPr>
                <w:rFonts w:hint="eastAsia"/>
              </w:rPr>
              <w:t xml:space="preserve"> 核意</w:t>
            </w:r>
          </w:p>
          <w:p>
            <w:pPr>
              <w:snapToGrid w:val="0"/>
              <w:spacing w:line="280" w:lineRule="exact"/>
              <w:ind w:left="-51"/>
              <w:jc w:val="center"/>
            </w:pPr>
            <w:r>
              <w:rPr>
                <w:rFonts w:hint="eastAsia"/>
                <w:szCs w:val="21"/>
              </w:rPr>
              <w:t>见</w:t>
            </w:r>
          </w:p>
          <w:p>
            <w:pPr>
              <w:snapToGrid w:val="0"/>
              <w:spacing w:line="280" w:lineRule="exact"/>
              <w:ind w:left="5027" w:leftChars="2394" w:firstLine="1470" w:firstLineChars="700"/>
            </w:pPr>
            <w:r>
              <w:rPr>
                <w:rFonts w:hint="eastAsia"/>
              </w:rPr>
              <w:t>见（盖章）</w:t>
            </w:r>
          </w:p>
        </w:tc>
        <w:tc>
          <w:tcPr>
            <w:tcW w:w="7959" w:type="dxa"/>
            <w:gridSpan w:val="5"/>
            <w:vAlign w:val="center"/>
          </w:tcPr>
          <w:p>
            <w:pPr>
              <w:spacing w:line="280" w:lineRule="exact"/>
              <w:ind w:left="-105" w:leftChars="-50" w:firstLine="1260" w:firstLineChars="600"/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1260" w:firstLineChars="600"/>
            </w:pPr>
          </w:p>
          <w:p>
            <w:pPr>
              <w:spacing w:line="280" w:lineRule="exact"/>
              <w:ind w:left="-105" w:leftChars="-50" w:firstLine="5250" w:firstLineChars="2500"/>
              <w:rPr>
                <w:szCs w:val="21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</w:tr>
    </w:tbl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6EC8"/>
    <w:rsid w:val="671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2020-03-10T00:33:00Z</dcterms:created>
  <dc:creator>泰康</dc:creator>
  <cp:lastModifiedBy>泰康</cp:lastModifiedBy>
  <dcterms:modified xsi:type="dcterms:W3CDTF">2020-03-10T00:34:22Z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