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宋体"/>
          <w:kern w:val="0"/>
          <w:sz w:val="28"/>
          <w:szCs w:val="28"/>
          <w:lang w:val="en-US"/>
        </w:rPr>
      </w:pPr>
      <w:bookmarkStart w:id="0" w:name="_GoBack"/>
      <w:r>
        <w:rPr>
          <w:rFonts w:hint="eastAsia" w:ascii="黑体" w:hAnsi="宋体" w:eastAsia="黑体" w:cs="宋体"/>
          <w:kern w:val="0"/>
          <w:sz w:val="28"/>
          <w:szCs w:val="28"/>
          <w:lang w:val="en-US" w:eastAsia="zh-CN" w:bidi="ar"/>
        </w:rPr>
        <w:t>金华市中心医院应届本科毕业生拟聘用人员名单</w:t>
      </w:r>
    </w:p>
    <w:bookmarkEnd w:id="0"/>
    <w:tbl>
      <w:tblPr>
        <w:tblStyle w:val="3"/>
        <w:tblW w:w="8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163"/>
        <w:gridCol w:w="1056"/>
        <w:gridCol w:w="7"/>
        <w:gridCol w:w="839"/>
        <w:gridCol w:w="3"/>
        <w:gridCol w:w="525"/>
        <w:gridCol w:w="951"/>
        <w:gridCol w:w="633"/>
        <w:gridCol w:w="1163"/>
        <w:gridCol w:w="768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 业 学 校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所学专业业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1912170147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金毅扬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杭州医学院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1912170132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徐玉跳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山东英才学院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1912170122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邢晨哲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1998.4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1912170136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汪亿宁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1998.5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1912170139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沈丽丹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1997.9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1912170171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俞杰逸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1998.4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1912170112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赵佳妮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cs="Times New Roman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0878"/>
    <w:rsid w:val="531308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2020-02-24T03:05:00Z</dcterms:created>
  <dc:creator>金理</dc:creator>
  <cp:lastModifiedBy>金理</cp:lastModifiedBy>
  <dcterms:modified xsi:type="dcterms:W3CDTF">2020-02-24T03:05:21Z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