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color w:val="auto"/>
          <w:kern w:val="0"/>
          <w:sz w:val="30"/>
          <w:szCs w:val="30"/>
          <w:highlight w:val="none"/>
        </w:rPr>
      </w:pPr>
      <w:r>
        <w:rPr>
          <w:rFonts w:hint="eastAsia" w:ascii="仿宋_GB2312" w:hAnsi="仿宋_GB2312" w:eastAsia="仿宋_GB2312" w:cs="仿宋_GB2312"/>
          <w:b/>
          <w:color w:val="auto"/>
          <w:kern w:val="0"/>
          <w:sz w:val="30"/>
          <w:szCs w:val="30"/>
          <w:highlight w:val="none"/>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lang w:val="en-US" w:eastAsia="zh-CN"/>
        </w:rPr>
      </w:pPr>
      <w:r>
        <w:rPr>
          <w:rFonts w:hint="eastAsia" w:ascii="方正小标宋简体" w:hAnsi="方正小标宋简体" w:eastAsia="方正小标宋简体" w:cs="方正小标宋简体"/>
          <w:b w:val="0"/>
          <w:bCs/>
          <w:color w:val="auto"/>
          <w:kern w:val="0"/>
          <w:sz w:val="44"/>
          <w:szCs w:val="44"/>
          <w:highlight w:val="none"/>
        </w:rPr>
        <w:t>20</w:t>
      </w:r>
      <w:r>
        <w:rPr>
          <w:rFonts w:hint="eastAsia" w:ascii="方正小标宋简体" w:hAnsi="方正小标宋简体" w:eastAsia="方正小标宋简体" w:cs="方正小标宋简体"/>
          <w:b w:val="0"/>
          <w:bCs/>
          <w:color w:val="auto"/>
          <w:kern w:val="0"/>
          <w:sz w:val="44"/>
          <w:szCs w:val="44"/>
          <w:highlight w:val="none"/>
          <w:lang w:val="en-US" w:eastAsia="zh-CN"/>
        </w:rPr>
        <w:t>20</w:t>
      </w:r>
      <w:r>
        <w:rPr>
          <w:rFonts w:hint="eastAsia" w:ascii="方正小标宋简体" w:hAnsi="方正小标宋简体" w:eastAsia="方正小标宋简体" w:cs="方正小标宋简体"/>
          <w:b w:val="0"/>
          <w:bCs/>
          <w:color w:val="auto"/>
          <w:kern w:val="0"/>
          <w:sz w:val="44"/>
          <w:szCs w:val="44"/>
          <w:highlight w:val="none"/>
        </w:rPr>
        <w:t>年</w:t>
      </w:r>
      <w:r>
        <w:rPr>
          <w:rFonts w:hint="eastAsia" w:ascii="方正小标宋简体" w:hAnsi="方正小标宋简体" w:eastAsia="方正小标宋简体" w:cs="方正小标宋简体"/>
          <w:b w:val="0"/>
          <w:bCs/>
          <w:color w:val="auto"/>
          <w:kern w:val="0"/>
          <w:sz w:val="44"/>
          <w:szCs w:val="44"/>
          <w:highlight w:val="none"/>
          <w:lang w:val="en-US" w:eastAsia="zh-CN"/>
        </w:rPr>
        <w:t>烟台高新区</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事业单位公开招聘工作人员</w:t>
      </w:r>
      <w:bookmarkStart w:id="0" w:name="_GoBack"/>
      <w:r>
        <w:rPr>
          <w:rFonts w:hint="eastAsia" w:ascii="方正小标宋简体" w:hAnsi="方正小标宋简体" w:eastAsia="方正小标宋简体" w:cs="方正小标宋简体"/>
          <w:b w:val="0"/>
          <w:bCs/>
          <w:color w:val="auto"/>
          <w:kern w:val="0"/>
          <w:sz w:val="44"/>
          <w:szCs w:val="44"/>
          <w:highlight w:val="none"/>
        </w:rPr>
        <w:t>应聘须知</w:t>
      </w:r>
      <w:bookmarkEnd w:id="0"/>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color w:val="auto"/>
          <w:kern w:val="0"/>
          <w:sz w:val="24"/>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按照事业单位公开招聘的相关规定，凡符合《20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烟台高新区</w:t>
      </w:r>
      <w:r>
        <w:rPr>
          <w:rFonts w:hint="eastAsia" w:ascii="仿宋_GB2312" w:hAnsi="仿宋" w:eastAsia="仿宋_GB2312"/>
          <w:color w:val="auto"/>
          <w:sz w:val="32"/>
          <w:szCs w:val="32"/>
          <w:highlight w:val="none"/>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.对</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应聘人员须为197</w:t>
      </w:r>
      <w:r>
        <w:rPr>
          <w:rFonts w:hint="eastAsia" w:ascii="仿宋_GB2312" w:hAnsi="仿宋" w:eastAsia="仿宋_GB2312"/>
          <w:color w:val="auto"/>
          <w:sz w:val="32"/>
          <w:szCs w:val="32"/>
          <w:highlight w:val="none"/>
          <w:lang w:val="en-US" w:eastAsia="zh-CN"/>
        </w:rPr>
        <w:t>9</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18</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.具有多个学历层次的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具有多个学历层次的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rPr>
      </w:pPr>
      <w:r>
        <w:rPr>
          <w:rFonts w:hint="eastAsia" w:ascii="仿宋_GB2312" w:hAnsi="仿宋_GB2312" w:eastAsia="仿宋_GB2312" w:cs="仿宋_GB2312"/>
          <w:color w:val="auto"/>
          <w:kern w:val="0"/>
          <w:sz w:val="32"/>
          <w:szCs w:val="32"/>
          <w:highlight w:val="none"/>
        </w:rPr>
        <w:t>除</w:t>
      </w:r>
      <w:r>
        <w:rPr>
          <w:rFonts w:hint="eastAsia" w:ascii="仿宋_GB2312" w:hAnsi="仿宋_GB2312" w:eastAsia="仿宋_GB2312" w:cs="仿宋_GB2312"/>
          <w:color w:val="auto"/>
          <w:kern w:val="0"/>
          <w:sz w:val="32"/>
          <w:szCs w:val="32"/>
          <w:highlight w:val="none"/>
          <w:lang w:val="en-US" w:eastAsia="zh-CN"/>
        </w:rPr>
        <w:t>2020年</w:t>
      </w:r>
      <w:r>
        <w:rPr>
          <w:rFonts w:hint="eastAsia" w:ascii="仿宋_GB2312" w:hAnsi="仿宋_GB2312" w:eastAsia="仿宋_GB2312" w:cs="仿宋_GB2312"/>
          <w:color w:val="auto"/>
          <w:kern w:val="0"/>
          <w:sz w:val="32"/>
          <w:szCs w:val="32"/>
          <w:highlight w:val="none"/>
        </w:rPr>
        <w:t>全日制普通</w:t>
      </w:r>
      <w:r>
        <w:rPr>
          <w:rFonts w:hint="eastAsia" w:ascii="仿宋_GB2312" w:hAnsi="仿宋_GB2312" w:eastAsia="仿宋_GB2312" w:cs="仿宋_GB2312"/>
          <w:color w:val="auto"/>
          <w:kern w:val="0"/>
          <w:sz w:val="32"/>
          <w:szCs w:val="32"/>
          <w:highlight w:val="none"/>
          <w:lang w:val="en-US" w:eastAsia="zh-CN"/>
        </w:rPr>
        <w:t>高等</w:t>
      </w:r>
      <w:r>
        <w:rPr>
          <w:rFonts w:hint="eastAsia" w:ascii="仿宋_GB2312" w:hAnsi="仿宋_GB2312" w:eastAsia="仿宋_GB2312" w:cs="仿宋_GB2312"/>
          <w:color w:val="auto"/>
          <w:kern w:val="0"/>
          <w:sz w:val="32"/>
          <w:szCs w:val="32"/>
          <w:highlight w:val="none"/>
        </w:rPr>
        <w:t>院校毕业生学历证书、相应学位证书</w:t>
      </w:r>
      <w:r>
        <w:rPr>
          <w:rFonts w:hint="eastAsia" w:ascii="仿宋_GB2312" w:hAnsi="仿宋" w:eastAsia="仿宋_GB2312"/>
          <w:color w:val="auto"/>
          <w:sz w:val="32"/>
          <w:szCs w:val="32"/>
          <w:highlight w:val="none"/>
        </w:rPr>
        <w:t>应于20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年8月底前取得外，招聘岗位要求的</w:t>
      </w:r>
      <w:r>
        <w:rPr>
          <w:rFonts w:hint="eastAsia" w:ascii="仿宋_GB2312" w:hAnsi="仿宋" w:eastAsia="仿宋_GB2312"/>
          <w:color w:val="auto"/>
          <w:sz w:val="32"/>
          <w:szCs w:val="32"/>
          <w:highlight w:val="none"/>
          <w:lang w:eastAsia="zh-CN"/>
        </w:rPr>
        <w:t>包括</w:t>
      </w:r>
      <w:r>
        <w:rPr>
          <w:rFonts w:hint="eastAsia" w:ascii="仿宋_GB2312" w:hAnsi="仿宋" w:eastAsia="仿宋_GB2312"/>
          <w:color w:val="auto"/>
          <w:sz w:val="32"/>
          <w:szCs w:val="32"/>
          <w:highlight w:val="none"/>
          <w:lang w:val="en-US" w:eastAsia="zh-CN"/>
        </w:rPr>
        <w:t>学历证书、相应学位证书在内的</w:t>
      </w:r>
      <w:r>
        <w:rPr>
          <w:rFonts w:hint="eastAsia" w:ascii="仿宋_GB2312" w:hAnsi="仿宋" w:eastAsia="仿宋_GB2312"/>
          <w:color w:val="auto"/>
          <w:sz w:val="32"/>
          <w:szCs w:val="32"/>
          <w:highlight w:val="none"/>
        </w:rPr>
        <w:t>所有资格、资质及证书（含</w:t>
      </w:r>
      <w:r>
        <w:rPr>
          <w:rFonts w:hint="eastAsia" w:ascii="仿宋_GB2312" w:hAnsi="仿宋_GB2312" w:eastAsia="仿宋_GB2312" w:cs="仿宋_GB2312"/>
          <w:color w:val="auto"/>
          <w:kern w:val="0"/>
          <w:sz w:val="32"/>
          <w:szCs w:val="32"/>
          <w:highlight w:val="none"/>
        </w:rPr>
        <w:t>海外留学人员</w:t>
      </w:r>
      <w:r>
        <w:rPr>
          <w:rFonts w:hint="eastAsia" w:ascii="仿宋_GB2312" w:hAnsi="仿宋" w:eastAsia="仿宋_GB2312"/>
          <w:color w:val="auto"/>
          <w:sz w:val="32"/>
          <w:szCs w:val="32"/>
          <w:highlight w:val="none"/>
        </w:rPr>
        <w:t>的学历、学位认证书），应聘人员均须于20</w:t>
      </w:r>
      <w:r>
        <w:rPr>
          <w:rFonts w:hint="eastAsia" w:ascii="仿宋_GB2312" w:hAnsi="仿宋" w:eastAsia="仿宋_GB2312"/>
          <w:color w:val="auto"/>
          <w:sz w:val="32"/>
          <w:szCs w:val="32"/>
          <w:highlight w:val="none"/>
          <w:lang w:val="en-US" w:eastAsia="zh-CN"/>
        </w:rPr>
        <w:t>20</w:t>
      </w:r>
      <w:r>
        <w:rPr>
          <w:rFonts w:hint="eastAsia"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17</w:t>
      </w:r>
      <w:r>
        <w:rPr>
          <w:rFonts w:hint="eastAsia" w:ascii="仿宋_GB2312" w:hAnsi="仿宋" w:eastAsia="仿宋_GB2312"/>
          <w:color w:val="auto"/>
          <w:sz w:val="32"/>
          <w:szCs w:val="32"/>
          <w:highlight w:val="none"/>
          <w:u w:val="none"/>
        </w:rPr>
        <w:t>日</w:t>
      </w:r>
      <w:r>
        <w:rPr>
          <w:rFonts w:hint="eastAsia" w:ascii="仿宋_GB2312" w:hAnsi="仿宋" w:eastAsia="仿宋_GB2312"/>
          <w:color w:val="auto"/>
          <w:sz w:val="32"/>
          <w:szCs w:val="32"/>
          <w:highlight w:val="none"/>
        </w:rPr>
        <w:t>（含）之前取得，且在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．网上报名信息表中的“</w:t>
      </w:r>
      <w:r>
        <w:rPr>
          <w:rFonts w:hint="eastAsia" w:ascii="黑体" w:hAnsi="黑体" w:eastAsia="黑体" w:cs="黑体"/>
          <w:color w:val="auto"/>
          <w:kern w:val="0"/>
          <w:sz w:val="32"/>
          <w:szCs w:val="32"/>
          <w:highlight w:val="none"/>
          <w:lang w:eastAsia="zh-CN"/>
        </w:rPr>
        <w:t>现</w:t>
      </w:r>
      <w:r>
        <w:rPr>
          <w:rFonts w:hint="eastAsia" w:ascii="黑体" w:hAnsi="黑体" w:eastAsia="黑体" w:cs="黑体"/>
          <w:color w:val="auto"/>
          <w:kern w:val="0"/>
          <w:sz w:val="32"/>
          <w:szCs w:val="32"/>
          <w:highlight w:val="none"/>
        </w:rPr>
        <w:t>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w:t>
      </w:r>
      <w:r>
        <w:rPr>
          <w:rFonts w:hint="eastAsia" w:ascii="仿宋_GB2312" w:hAnsi="仿宋_GB2312" w:eastAsia="仿宋_GB2312" w:cs="仿宋_GB2312"/>
          <w:color w:val="auto"/>
          <w:kern w:val="0"/>
          <w:sz w:val="32"/>
          <w:szCs w:val="32"/>
          <w:highlight w:val="none"/>
          <w:u w:val="none"/>
        </w:rPr>
        <w:t>现工作单位信息填报是否真实，将在面试</w:t>
      </w:r>
      <w:r>
        <w:rPr>
          <w:rFonts w:hint="eastAsia" w:ascii="仿宋_GB2312" w:hAnsi="仿宋_GB2312" w:eastAsia="仿宋_GB2312" w:cs="仿宋_GB2312"/>
          <w:color w:val="auto"/>
          <w:kern w:val="0"/>
          <w:sz w:val="32"/>
          <w:szCs w:val="32"/>
          <w:highlight w:val="none"/>
          <w:u w:val="none"/>
          <w:lang w:eastAsia="zh-CN"/>
        </w:rPr>
        <w:t>前现场</w:t>
      </w:r>
      <w:r>
        <w:rPr>
          <w:rFonts w:hint="eastAsia" w:ascii="仿宋_GB2312" w:hAnsi="仿宋_GB2312" w:eastAsia="仿宋_GB2312" w:cs="仿宋_GB2312"/>
          <w:color w:val="auto"/>
          <w:kern w:val="0"/>
          <w:sz w:val="32"/>
          <w:szCs w:val="32"/>
          <w:highlight w:val="none"/>
          <w:u w:val="none"/>
        </w:rPr>
        <w:t>资格审查环节与劳动用工备案、社会保险缴费记录等进行比对。</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仿宋_GB2312" w:hAnsi="仿宋_GB2312" w:eastAsia="仿宋_GB2312" w:cs="仿宋_GB2312"/>
          <w:b/>
          <w:bCs/>
          <w:color w:val="auto"/>
          <w:kern w:val="2"/>
          <w:sz w:val="32"/>
          <w:szCs w:val="32"/>
          <w:highlight w:val="none"/>
          <w:u w:val="none"/>
          <w:shd w:val="clear" w:color="auto" w:fill="auto"/>
          <w:lang w:val="en-US" w:eastAsia="zh-CN" w:bidi="ar-SA"/>
        </w:rPr>
      </w:pPr>
      <w:r>
        <w:rPr>
          <w:rFonts w:hint="eastAsia" w:ascii="黑体" w:hAnsi="黑体" w:eastAsia="黑体" w:cs="黑体"/>
          <w:color w:val="auto"/>
          <w:kern w:val="0"/>
          <w:sz w:val="32"/>
          <w:szCs w:val="32"/>
          <w:highlight w:val="none"/>
          <w:lang w:val="en-US" w:eastAsia="zh-CN" w:bidi="ar-SA"/>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7"/>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7.应聘人员在报名时符合应聘条件，但在招聘过程中，自身的资格条件发生变化，不再符合应聘条件，应如何处理？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符合服务基层项目岗位报考条件的</w:t>
      </w:r>
      <w:r>
        <w:rPr>
          <w:rFonts w:hint="eastAsia" w:ascii="黑体" w:hAnsi="黑体" w:eastAsia="黑体" w:cs="黑体"/>
          <w:color w:val="auto"/>
          <w:kern w:val="0"/>
          <w:sz w:val="32"/>
          <w:szCs w:val="32"/>
          <w:highlight w:val="none"/>
        </w:rPr>
        <w:t>人员</w:t>
      </w:r>
      <w:r>
        <w:rPr>
          <w:rFonts w:hint="eastAsia" w:ascii="黑体" w:hAnsi="黑体" w:eastAsia="黑体" w:cs="黑体"/>
          <w:color w:val="auto"/>
          <w:kern w:val="0"/>
          <w:sz w:val="32"/>
          <w:szCs w:val="32"/>
          <w:highlight w:val="none"/>
          <w:lang w:val="en-US" w:eastAsia="zh-CN"/>
        </w:rPr>
        <w:t>是否</w:t>
      </w:r>
      <w:r>
        <w:rPr>
          <w:rFonts w:hint="eastAsia" w:ascii="黑体" w:hAnsi="黑体" w:eastAsia="黑体" w:cs="黑体"/>
          <w:color w:val="auto"/>
          <w:kern w:val="0"/>
          <w:sz w:val="32"/>
          <w:szCs w:val="32"/>
          <w:highlight w:val="none"/>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符合服务基层项目岗位报考条件的人员</w:t>
      </w:r>
      <w:r>
        <w:rPr>
          <w:rFonts w:hint="eastAsia" w:ascii="仿宋_GB2312" w:hAnsi="仿宋_GB2312" w:eastAsia="仿宋_GB2312" w:cs="仿宋_GB2312"/>
          <w:color w:val="auto"/>
          <w:kern w:val="0"/>
          <w:sz w:val="32"/>
          <w:szCs w:val="32"/>
          <w:highlight w:val="none"/>
        </w:rPr>
        <w:t>可以报考非定向招聘岗位，但必须符合</w:t>
      </w:r>
      <w:r>
        <w:rPr>
          <w:rFonts w:hint="eastAsia" w:ascii="仿宋_GB2312" w:hAnsi="仿宋_GB2312" w:eastAsia="仿宋_GB2312" w:cs="仿宋_GB2312"/>
          <w:color w:val="auto"/>
          <w:kern w:val="0"/>
          <w:sz w:val="32"/>
          <w:szCs w:val="32"/>
          <w:highlight w:val="none"/>
          <w:lang w:val="en-US" w:eastAsia="zh-CN"/>
        </w:rPr>
        <w:t>所报考</w:t>
      </w:r>
      <w:r>
        <w:rPr>
          <w:rFonts w:hint="eastAsia" w:ascii="仿宋_GB2312" w:hAnsi="仿宋_GB2312" w:eastAsia="仿宋_GB2312" w:cs="仿宋_GB2312"/>
          <w:color w:val="auto"/>
          <w:kern w:val="0"/>
          <w:sz w:val="32"/>
          <w:szCs w:val="32"/>
          <w:highlight w:val="none"/>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9</w:t>
      </w:r>
      <w:r>
        <w:rPr>
          <w:rFonts w:hint="eastAsia" w:ascii="黑体" w:hAnsi="黑体" w:eastAsia="黑体" w:cs="黑体"/>
          <w:color w:val="auto"/>
          <w:kern w:val="0"/>
          <w:sz w:val="32"/>
          <w:szCs w:val="32"/>
          <w:highlight w:val="none"/>
        </w:rPr>
        <w:t>.海外留学人员能否报考招聘全日制</w:t>
      </w:r>
      <w:r>
        <w:rPr>
          <w:rFonts w:hint="eastAsia" w:ascii="黑体" w:hAnsi="黑体" w:eastAsia="黑体" w:cs="黑体"/>
          <w:color w:val="auto"/>
          <w:kern w:val="0"/>
          <w:sz w:val="32"/>
          <w:szCs w:val="32"/>
          <w:highlight w:val="none"/>
          <w:lang w:val="en-US" w:eastAsia="zh-CN"/>
        </w:rPr>
        <w:t>普通高校</w:t>
      </w:r>
      <w:r>
        <w:rPr>
          <w:rFonts w:hint="eastAsia" w:ascii="黑体" w:hAnsi="黑体" w:eastAsia="黑体" w:cs="黑体"/>
          <w:color w:val="auto"/>
          <w:kern w:val="0"/>
          <w:sz w:val="32"/>
          <w:szCs w:val="32"/>
          <w:highlight w:val="none"/>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海外留学人员获得教育部留学服务中心出具的学历、学位认证后，可报考招聘同等学历层次全</w:t>
      </w:r>
      <w:r>
        <w:rPr>
          <w:rFonts w:hint="eastAsia" w:ascii="仿宋_GB2312" w:hAnsi="仿宋" w:eastAsia="仿宋_GB2312"/>
          <w:color w:val="auto"/>
          <w:sz w:val="32"/>
          <w:szCs w:val="32"/>
          <w:highlight w:val="none"/>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10</w:t>
      </w:r>
      <w:r>
        <w:rPr>
          <w:rFonts w:hint="eastAsia" w:ascii="黑体" w:hAnsi="黑体" w:eastAsia="黑体" w:cs="黑体"/>
          <w:color w:val="auto"/>
          <w:kern w:val="0"/>
          <w:sz w:val="32"/>
          <w:szCs w:val="32"/>
          <w:highlight w:val="none"/>
        </w:rPr>
        <w:t>.海外留学取得的研究生学历、学位证书已经教育部认证，其海外留学取得的本科学历、学位是否也需要认证？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.“应届毕业生”如何界定？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u w:val="none"/>
        </w:rPr>
      </w:pPr>
      <w:r>
        <w:rPr>
          <w:rFonts w:hint="eastAsia" w:ascii="仿宋_GB2312" w:hAnsi="仿宋" w:eastAsia="仿宋_GB2312"/>
          <w:color w:val="auto"/>
          <w:sz w:val="32"/>
          <w:szCs w:val="32"/>
          <w:highlight w:val="none"/>
        </w:rPr>
        <w:t>《简章》及本须知中提到的“应届毕业生”，系指纳入全</w:t>
      </w:r>
      <w:r>
        <w:rPr>
          <w:rFonts w:hint="eastAsia" w:ascii="仿宋_GB2312" w:hAnsi="仿宋" w:eastAsia="仿宋_GB2312"/>
          <w:color w:val="auto"/>
          <w:sz w:val="32"/>
          <w:szCs w:val="32"/>
          <w:highlight w:val="none"/>
          <w:u w:val="none"/>
        </w:rPr>
        <w:t>国统一招生、国内全日制普通高等院校（含科研院所）20</w:t>
      </w:r>
      <w:r>
        <w:rPr>
          <w:rFonts w:hint="eastAsia" w:ascii="仿宋_GB2312" w:hAnsi="仿宋" w:eastAsia="仿宋_GB2312"/>
          <w:color w:val="auto"/>
          <w:sz w:val="32"/>
          <w:szCs w:val="32"/>
          <w:highlight w:val="none"/>
          <w:u w:val="none"/>
          <w:lang w:val="en-US" w:eastAsia="zh-CN"/>
        </w:rPr>
        <w:t>20</w:t>
      </w:r>
      <w:r>
        <w:rPr>
          <w:rFonts w:hint="eastAsia" w:ascii="仿宋_GB2312" w:hAnsi="仿宋" w:eastAsia="仿宋_GB2312"/>
          <w:color w:val="auto"/>
          <w:sz w:val="32"/>
          <w:szCs w:val="32"/>
          <w:highlight w:val="none"/>
          <w:u w:val="none"/>
        </w:rPr>
        <w:t>年应届毕业的学生。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1</w:t>
      </w:r>
      <w:r>
        <w:rPr>
          <w:rFonts w:hint="eastAsia" w:ascii="黑体" w:hAnsi="黑体" w:eastAsia="黑体" w:cs="黑体"/>
          <w:color w:val="auto"/>
          <w:kern w:val="0"/>
          <w:sz w:val="32"/>
          <w:szCs w:val="32"/>
          <w:highlight w:val="none"/>
          <w:u w:val="none"/>
          <w:lang w:val="en-US" w:eastAsia="zh-CN"/>
        </w:rPr>
        <w:t>3</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eastAsia="zh-CN"/>
        </w:rPr>
        <w:t>应聘人员</w:t>
      </w:r>
      <w:r>
        <w:rPr>
          <w:rFonts w:hint="eastAsia" w:ascii="黑体" w:hAnsi="黑体" w:eastAsia="黑体" w:cs="黑体"/>
          <w:color w:val="auto"/>
          <w:kern w:val="0"/>
          <w:sz w:val="32"/>
          <w:szCs w:val="32"/>
          <w:highlight w:val="none"/>
          <w:u w:val="none"/>
        </w:rPr>
        <w:t>报名时间是如何</w:t>
      </w:r>
      <w:r>
        <w:rPr>
          <w:rFonts w:hint="eastAsia" w:ascii="黑体" w:hAnsi="黑体" w:eastAsia="黑体" w:cs="黑体"/>
          <w:color w:val="auto"/>
          <w:kern w:val="0"/>
          <w:sz w:val="32"/>
          <w:szCs w:val="32"/>
          <w:highlight w:val="none"/>
          <w:u w:val="none"/>
          <w:lang w:eastAsia="zh-CN"/>
        </w:rPr>
        <w:t>确</w:t>
      </w:r>
      <w:r>
        <w:rPr>
          <w:rFonts w:hint="eastAsia" w:ascii="黑体" w:hAnsi="黑体" w:eastAsia="黑体" w:cs="黑体"/>
          <w:color w:val="auto"/>
          <w:kern w:val="0"/>
          <w:sz w:val="32"/>
          <w:szCs w:val="32"/>
          <w:highlight w:val="none"/>
          <w:u w:val="none"/>
        </w:rPr>
        <w:t>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rPr>
      </w:pPr>
      <w:r>
        <w:rPr>
          <w:rFonts w:hint="eastAsia" w:ascii="仿宋_GB2312" w:hAnsi="仿宋_GB2312" w:eastAsia="仿宋_GB2312" w:cs="仿宋_GB2312"/>
          <w:b w:val="0"/>
          <w:bCs/>
          <w:color w:val="auto"/>
          <w:kern w:val="0"/>
          <w:sz w:val="32"/>
          <w:szCs w:val="32"/>
          <w:highlight w:val="none"/>
          <w:lang w:eastAsia="zh-CN"/>
        </w:rPr>
        <w:t>应聘人员</w:t>
      </w:r>
      <w:r>
        <w:rPr>
          <w:rFonts w:hint="eastAsia" w:ascii="仿宋_GB2312" w:hAnsi="仿宋_GB2312" w:eastAsia="仿宋_GB2312" w:cs="仿宋_GB2312"/>
          <w:b w:val="0"/>
          <w:bCs/>
          <w:color w:val="auto"/>
          <w:kern w:val="0"/>
          <w:sz w:val="32"/>
          <w:szCs w:val="32"/>
          <w:highlight w:val="none"/>
        </w:rPr>
        <w:t>报名时间以最后一次登</w:t>
      </w:r>
      <w:r>
        <w:rPr>
          <w:rFonts w:hint="eastAsia" w:ascii="仿宋_GB2312" w:hAnsi="仿宋_GB2312" w:eastAsia="仿宋_GB2312" w:cs="仿宋_GB2312"/>
          <w:b w:val="0"/>
          <w:bCs/>
          <w:color w:val="auto"/>
          <w:kern w:val="0"/>
          <w:sz w:val="32"/>
          <w:szCs w:val="32"/>
          <w:highlight w:val="none"/>
          <w:lang w:eastAsia="zh-CN"/>
        </w:rPr>
        <w:t>录</w:t>
      </w:r>
      <w:r>
        <w:rPr>
          <w:rFonts w:hint="eastAsia" w:ascii="仿宋_GB2312" w:hAnsi="仿宋_GB2312" w:eastAsia="仿宋_GB2312" w:cs="仿宋_GB2312"/>
          <w:b w:val="0"/>
          <w:bCs/>
          <w:color w:val="auto"/>
          <w:kern w:val="0"/>
          <w:sz w:val="32"/>
          <w:szCs w:val="32"/>
          <w:highlight w:val="none"/>
        </w:rPr>
        <w:t>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highlight w:val="none"/>
          <w:lang w:eastAsia="zh-CN"/>
        </w:rPr>
        <w:t>建议使用</w:t>
      </w:r>
      <w:r>
        <w:rPr>
          <w:rFonts w:hint="eastAsia" w:ascii="黑体" w:hAnsi="黑体" w:eastAsia="黑体" w:cs="黑体"/>
          <w:b/>
          <w:bCs/>
          <w:color w:val="auto"/>
          <w:sz w:val="32"/>
          <w:szCs w:val="32"/>
          <w:highlight w:val="none"/>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5</w:t>
      </w:r>
      <w:r>
        <w:rPr>
          <w:rFonts w:hint="eastAsia" w:ascii="黑体" w:hAnsi="黑体" w:eastAsia="黑体" w:cs="黑体"/>
          <w:color w:val="auto"/>
          <w:sz w:val="32"/>
          <w:szCs w:val="32"/>
          <w:highlight w:val="none"/>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color w:val="auto"/>
          <w:sz w:val="32"/>
          <w:szCs w:val="32"/>
          <w:highlight w:val="none"/>
        </w:rPr>
      </w:pPr>
      <w:r>
        <w:rPr>
          <w:rFonts w:hint="eastAsia" w:ascii="仿宋_GB2312" w:hAnsi="仿宋" w:eastAsia="仿宋_GB2312"/>
          <w:color w:val="auto"/>
          <w:sz w:val="32"/>
          <w:szCs w:val="32"/>
          <w:highlight w:val="none"/>
        </w:rPr>
        <w:t>应聘人员要仔细阅读《简章》及本须知内容，填报的相关表格、信息等必须真实、全面、准确</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rPr>
        <w:t>主要信息填报不实的，按弄虚作假处理。</w:t>
      </w:r>
      <w:r>
        <w:rPr>
          <w:rFonts w:hint="eastAsia" w:ascii="仿宋_GB2312" w:hAnsi="仿宋" w:eastAsia="仿宋_GB2312"/>
          <w:b/>
          <w:color w:val="auto"/>
          <w:sz w:val="32"/>
          <w:szCs w:val="32"/>
          <w:highlight w:val="none"/>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 w:eastAsia="仿宋_GB2312"/>
          <w:b/>
          <w:color w:val="auto"/>
          <w:sz w:val="32"/>
          <w:szCs w:val="32"/>
          <w:lang w:eastAsia="zh-CN"/>
        </w:rPr>
      </w:pPr>
      <w:r>
        <w:rPr>
          <w:rFonts w:hint="default" w:ascii="Times New Roman" w:hAnsi="Times New Roman" w:eastAsia="仿宋_GB2312" w:cs="Times New Roman"/>
          <w:color w:val="auto"/>
          <w:sz w:val="32"/>
          <w:szCs w:val="32"/>
        </w:rPr>
        <w:t>网上报名系统的表项中未能涵盖报考</w:t>
      </w:r>
      <w:r>
        <w:rPr>
          <w:rFonts w:hint="default" w:ascii="Times New Roman" w:hAnsi="Times New Roman" w:eastAsia="仿宋_GB2312" w:cs="Times New Roman"/>
          <w:color w:val="auto"/>
          <w:sz w:val="32"/>
          <w:szCs w:val="32"/>
          <w:lang w:eastAsia="zh-CN"/>
        </w:rPr>
        <w:t>岗位</w:t>
      </w:r>
      <w:r>
        <w:rPr>
          <w:rFonts w:hint="default" w:ascii="Times New Roman" w:hAnsi="Times New Roman" w:eastAsia="仿宋_GB2312" w:cs="Times New Roman"/>
          <w:color w:val="auto"/>
          <w:sz w:val="32"/>
          <w:szCs w:val="32"/>
        </w:rPr>
        <w:t>所要求资格条件的，</w:t>
      </w:r>
      <w:r>
        <w:rPr>
          <w:rFonts w:hint="default" w:ascii="Times New Roman" w:hAnsi="Times New Roman" w:eastAsia="仿宋_GB2312" w:cs="Times New Roman"/>
          <w:color w:val="auto"/>
          <w:sz w:val="32"/>
          <w:szCs w:val="32"/>
          <w:lang w:eastAsia="zh-CN"/>
        </w:rPr>
        <w:t>务必</w:t>
      </w:r>
      <w:r>
        <w:rPr>
          <w:rFonts w:hint="default" w:ascii="Times New Roman" w:hAnsi="Times New Roman" w:eastAsia="仿宋_GB2312" w:cs="Times New Roman"/>
          <w:color w:val="auto"/>
          <w:sz w:val="32"/>
          <w:szCs w:val="32"/>
        </w:rPr>
        <w:t>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sz w:val="32"/>
          <w:szCs w:val="32"/>
          <w:highlight w:val="none"/>
        </w:rPr>
        <w:t>1</w:t>
      </w:r>
      <w:r>
        <w:rPr>
          <w:rFonts w:hint="eastAsia" w:ascii="黑体" w:hAnsi="黑体" w:eastAsia="黑体" w:cs="黑体"/>
          <w:color w:val="auto"/>
          <w:sz w:val="32"/>
          <w:szCs w:val="32"/>
          <w:highlight w:val="none"/>
          <w:lang w:val="en-US" w:eastAsia="zh-CN"/>
        </w:rPr>
        <w:t>6</w:t>
      </w:r>
      <w:r>
        <w:rPr>
          <w:rFonts w:hint="eastAsia" w:ascii="黑体" w:hAnsi="黑体" w:eastAsia="黑体" w:cs="黑体"/>
          <w:color w:val="auto"/>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不能。</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1</w:t>
      </w:r>
      <w:r>
        <w:rPr>
          <w:rFonts w:hint="eastAsia" w:ascii="黑体" w:hAnsi="黑体" w:eastAsia="黑体" w:cs="黑体"/>
          <w:color w:val="auto"/>
          <w:kern w:val="0"/>
          <w:sz w:val="32"/>
          <w:szCs w:val="32"/>
          <w:highlight w:val="none"/>
          <w:lang w:val="en-US" w:eastAsia="zh-CN"/>
        </w:rPr>
        <w:t>7</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color w:val="auto"/>
          <w:sz w:val="32"/>
          <w:szCs w:val="32"/>
          <w:highlight w:val="none"/>
        </w:rPr>
      </w:pPr>
      <w:r>
        <w:rPr>
          <w:rFonts w:hint="eastAsia" w:ascii="仿宋_GB2312" w:hAnsi="仿宋_GB2312" w:eastAsia="仿宋_GB2312" w:cs="仿宋_GB2312"/>
          <w:color w:val="auto"/>
          <w:kern w:val="0"/>
          <w:sz w:val="32"/>
          <w:szCs w:val="32"/>
          <w:highlight w:val="none"/>
        </w:rPr>
        <w:t>审核部门对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的报考信息进行审查之前，</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可以更改报考岗位。审核通过的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，系统自动</w:t>
      </w:r>
      <w:r>
        <w:rPr>
          <w:rFonts w:hint="eastAsia" w:ascii="仿宋_GB2312" w:hAnsi="仿宋_GB2312" w:eastAsia="仿宋_GB2312" w:cs="仿宋_GB2312"/>
          <w:b/>
          <w:color w:val="auto"/>
          <w:kern w:val="0"/>
          <w:sz w:val="32"/>
          <w:szCs w:val="32"/>
          <w:highlight w:val="none"/>
        </w:rPr>
        <w:t>禁止该</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改报其他岗位</w:t>
      </w:r>
      <w:r>
        <w:rPr>
          <w:rFonts w:hint="eastAsia" w:ascii="仿宋_GB2312" w:hAnsi="仿宋_GB2312" w:eastAsia="仿宋_GB2312" w:cs="仿宋_GB2312"/>
          <w:color w:val="auto"/>
          <w:kern w:val="0"/>
          <w:sz w:val="32"/>
          <w:szCs w:val="32"/>
          <w:highlight w:val="none"/>
        </w:rPr>
        <w:t>；审核未通过的</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，在报名时间内，也可以更改报考岗位。</w:t>
      </w:r>
      <w:r>
        <w:rPr>
          <w:rFonts w:hint="eastAsia" w:ascii="仿宋_GB2312" w:hAnsi="仿宋_GB2312" w:eastAsia="仿宋_GB2312" w:cs="仿宋_GB2312"/>
          <w:b/>
          <w:color w:val="auto"/>
          <w:kern w:val="0"/>
          <w:sz w:val="32"/>
          <w:szCs w:val="32"/>
          <w:highlight w:val="none"/>
        </w:rPr>
        <w:t>报名时间截止后，报名系统自动禁止</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18</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val="en-US" w:eastAsia="zh-CN"/>
        </w:rPr>
        <w:t>为什么</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lang w:val="en-US" w:eastAsia="zh-CN"/>
        </w:rPr>
        <w:t>在</w:t>
      </w:r>
      <w:r>
        <w:rPr>
          <w:rFonts w:hint="eastAsia" w:ascii="黑体" w:hAnsi="黑体" w:eastAsia="黑体" w:cs="黑体"/>
          <w:color w:val="auto"/>
          <w:kern w:val="0"/>
          <w:sz w:val="32"/>
          <w:szCs w:val="32"/>
          <w:highlight w:val="none"/>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为方便</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对报名信息进行修改、补充或改报应聘岗位，报名系统设置为</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提交报名信息3小时后</w:t>
      </w:r>
      <w:r>
        <w:rPr>
          <w:rFonts w:hint="eastAsia" w:ascii="仿宋_GB2312" w:hAnsi="仿宋_GB2312" w:eastAsia="仿宋_GB2312" w:cs="仿宋_GB2312"/>
          <w:color w:val="auto"/>
          <w:kern w:val="0"/>
          <w:sz w:val="32"/>
          <w:szCs w:val="32"/>
          <w:highlight w:val="none"/>
          <w:lang w:val="en-US" w:eastAsia="zh-CN"/>
        </w:rPr>
        <w:t>审核人员</w:t>
      </w:r>
      <w:r>
        <w:rPr>
          <w:rFonts w:hint="eastAsia" w:ascii="仿宋_GB2312" w:hAnsi="仿宋_GB2312" w:eastAsia="仿宋_GB2312" w:cs="仿宋_GB2312"/>
          <w:color w:val="auto"/>
          <w:kern w:val="0"/>
          <w:sz w:val="32"/>
          <w:szCs w:val="32"/>
          <w:highlight w:val="none"/>
        </w:rPr>
        <w:t>才能进行初审，若</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在报名</w:t>
      </w:r>
      <w:r>
        <w:rPr>
          <w:rFonts w:hint="eastAsia" w:ascii="仿宋_GB2312" w:hAnsi="仿宋_GB2312" w:eastAsia="仿宋_GB2312" w:cs="仿宋_GB2312"/>
          <w:color w:val="auto"/>
          <w:kern w:val="0"/>
          <w:sz w:val="32"/>
          <w:szCs w:val="32"/>
          <w:highlight w:val="none"/>
          <w:lang w:val="en-US" w:eastAsia="zh-CN"/>
        </w:rPr>
        <w:t>后</w:t>
      </w:r>
      <w:r>
        <w:rPr>
          <w:rFonts w:hint="eastAsia" w:ascii="仿宋_GB2312" w:hAnsi="仿宋_GB2312" w:eastAsia="仿宋_GB2312" w:cs="仿宋_GB2312"/>
          <w:color w:val="auto"/>
          <w:kern w:val="0"/>
          <w:sz w:val="32"/>
          <w:szCs w:val="32"/>
          <w:highlight w:val="none"/>
        </w:rPr>
        <w:t>的3小时内上网修改、补充</w:t>
      </w:r>
      <w:r>
        <w:rPr>
          <w:rFonts w:hint="eastAsia" w:ascii="仿宋_GB2312" w:hAnsi="仿宋_GB2312" w:eastAsia="仿宋_GB2312" w:cs="仿宋_GB2312"/>
          <w:color w:val="auto"/>
          <w:kern w:val="0"/>
          <w:sz w:val="32"/>
          <w:szCs w:val="32"/>
          <w:highlight w:val="none"/>
          <w:lang w:val="en-US" w:eastAsia="zh-CN"/>
        </w:rPr>
        <w:t>了</w:t>
      </w:r>
      <w:r>
        <w:rPr>
          <w:rFonts w:hint="eastAsia" w:ascii="仿宋_GB2312" w:hAnsi="仿宋_GB2312" w:eastAsia="仿宋_GB2312" w:cs="仿宋_GB2312"/>
          <w:color w:val="auto"/>
          <w:kern w:val="0"/>
          <w:sz w:val="32"/>
          <w:szCs w:val="32"/>
          <w:highlight w:val="none"/>
        </w:rPr>
        <w:t>报名信息，或仅是登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系统未改信息但点击了“保存”，</w:t>
      </w:r>
      <w:r>
        <w:rPr>
          <w:rFonts w:hint="eastAsia" w:ascii="仿宋_GB2312" w:hAnsi="仿宋_GB2312" w:eastAsia="仿宋_GB2312" w:cs="仿宋_GB2312"/>
          <w:b/>
          <w:color w:val="auto"/>
          <w:kern w:val="0"/>
          <w:sz w:val="32"/>
          <w:szCs w:val="32"/>
          <w:highlight w:val="none"/>
        </w:rPr>
        <w:t>系统将自动从</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登</w:t>
      </w:r>
      <w:r>
        <w:rPr>
          <w:rFonts w:hint="eastAsia" w:ascii="仿宋_GB2312" w:hAnsi="仿宋_GB2312" w:eastAsia="仿宋_GB2312" w:cs="仿宋_GB2312"/>
          <w:b/>
          <w:color w:val="auto"/>
          <w:kern w:val="0"/>
          <w:sz w:val="32"/>
          <w:szCs w:val="32"/>
          <w:highlight w:val="none"/>
          <w:lang w:eastAsia="zh-CN"/>
        </w:rPr>
        <w:t>录</w:t>
      </w:r>
      <w:r>
        <w:rPr>
          <w:rFonts w:hint="eastAsia" w:ascii="仿宋_GB2312" w:hAnsi="仿宋_GB2312" w:eastAsia="仿宋_GB2312" w:cs="仿宋_GB2312"/>
          <w:b/>
          <w:color w:val="auto"/>
          <w:kern w:val="0"/>
          <w:sz w:val="32"/>
          <w:szCs w:val="32"/>
          <w:highlight w:val="none"/>
        </w:rPr>
        <w:t>报名系统、点击“保存”的时间起推迟3小时进入审核状态。因此</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如果只是上网查看审核状态而不修改报名信息，退出系统时一定不要点击“保存”键，否则系统自动认定</w:t>
      </w:r>
      <w:r>
        <w:rPr>
          <w:rFonts w:hint="eastAsia" w:ascii="仿宋_GB2312" w:hAnsi="仿宋_GB2312" w:eastAsia="仿宋_GB2312" w:cs="仿宋_GB2312"/>
          <w:b/>
          <w:color w:val="auto"/>
          <w:kern w:val="0"/>
          <w:sz w:val="32"/>
          <w:szCs w:val="32"/>
          <w:highlight w:val="none"/>
          <w:lang w:eastAsia="zh-CN"/>
        </w:rPr>
        <w:t>应聘人员</w:t>
      </w:r>
      <w:r>
        <w:rPr>
          <w:rFonts w:hint="eastAsia" w:ascii="仿宋_GB2312" w:hAnsi="仿宋_GB2312" w:eastAsia="仿宋_GB2312" w:cs="仿宋_GB2312"/>
          <w:b/>
          <w:color w:val="auto"/>
          <w:kern w:val="0"/>
          <w:sz w:val="32"/>
          <w:szCs w:val="32"/>
          <w:highlight w:val="none"/>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较多，审核人员不能在短时间内</w:t>
      </w:r>
      <w:r>
        <w:rPr>
          <w:rFonts w:hint="eastAsia" w:ascii="仿宋_GB2312" w:hAnsi="仿宋_GB2312" w:eastAsia="仿宋_GB2312" w:cs="仿宋_GB2312"/>
          <w:color w:val="auto"/>
          <w:kern w:val="0"/>
          <w:sz w:val="32"/>
          <w:szCs w:val="32"/>
          <w:highlight w:val="none"/>
          <w:lang w:val="en-US" w:eastAsia="zh-CN"/>
        </w:rPr>
        <w:t>审核</w:t>
      </w:r>
      <w:r>
        <w:rPr>
          <w:rFonts w:hint="eastAsia" w:ascii="仿宋_GB2312" w:hAnsi="仿宋_GB2312" w:eastAsia="仿宋_GB2312" w:cs="仿宋_GB2312"/>
          <w:color w:val="auto"/>
          <w:kern w:val="0"/>
          <w:sz w:val="32"/>
          <w:szCs w:val="32"/>
          <w:highlight w:val="none"/>
        </w:rPr>
        <w:t>完</w:t>
      </w:r>
      <w:r>
        <w:rPr>
          <w:rFonts w:hint="eastAsia" w:ascii="仿宋_GB2312" w:hAnsi="仿宋_GB2312" w:eastAsia="仿宋_GB2312" w:cs="仿宋_GB2312"/>
          <w:color w:val="auto"/>
          <w:kern w:val="0"/>
          <w:sz w:val="32"/>
          <w:szCs w:val="32"/>
          <w:highlight w:val="none"/>
          <w:lang w:val="en-US" w:eastAsia="zh-CN"/>
        </w:rPr>
        <w:t>所有可以审核</w:t>
      </w:r>
      <w:r>
        <w:rPr>
          <w:rFonts w:hint="eastAsia" w:ascii="仿宋_GB2312" w:hAnsi="仿宋_GB2312" w:eastAsia="仿宋_GB2312" w:cs="仿宋_GB2312"/>
          <w:color w:val="auto"/>
          <w:kern w:val="0"/>
          <w:sz w:val="32"/>
          <w:szCs w:val="32"/>
          <w:highlight w:val="none"/>
        </w:rPr>
        <w:t>的报名信息</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以上</w:t>
      </w:r>
      <w:r>
        <w:rPr>
          <w:rFonts w:hint="eastAsia" w:ascii="仿宋_GB2312" w:hAnsi="仿宋_GB2312" w:eastAsia="仿宋_GB2312" w:cs="仿宋_GB2312"/>
          <w:color w:val="auto"/>
          <w:kern w:val="0"/>
          <w:sz w:val="32"/>
          <w:szCs w:val="32"/>
          <w:highlight w:val="none"/>
        </w:rPr>
        <w:t>情况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均需</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19</w:t>
      </w:r>
      <w:r>
        <w:rPr>
          <w:rFonts w:hint="eastAsia" w:ascii="黑体" w:hAnsi="黑体" w:eastAsia="黑体" w:cs="黑体"/>
          <w:color w:val="auto"/>
          <w:kern w:val="0"/>
          <w:sz w:val="32"/>
          <w:szCs w:val="32"/>
          <w:highlight w:val="none"/>
        </w:rPr>
        <w:t>.大</w:t>
      </w:r>
      <w:r>
        <w:rPr>
          <w:rFonts w:hint="eastAsia" w:ascii="黑体" w:hAnsi="黑体" w:eastAsia="黑体" w:cs="黑体"/>
          <w:color w:val="auto"/>
          <w:kern w:val="0"/>
          <w:sz w:val="32"/>
          <w:szCs w:val="32"/>
          <w:highlight w:val="none"/>
          <w:lang w:eastAsia="zh-CN"/>
        </w:rPr>
        <w:t>学</w:t>
      </w:r>
      <w:r>
        <w:rPr>
          <w:rFonts w:hint="eastAsia" w:ascii="黑体" w:hAnsi="黑体" w:eastAsia="黑体" w:cs="黑体"/>
          <w:color w:val="auto"/>
          <w:kern w:val="0"/>
          <w:sz w:val="32"/>
          <w:szCs w:val="32"/>
          <w:highlight w:val="none"/>
        </w:rPr>
        <w:t>专</w:t>
      </w:r>
      <w:r>
        <w:rPr>
          <w:rFonts w:hint="eastAsia" w:ascii="黑体" w:hAnsi="黑体" w:eastAsia="黑体" w:cs="黑体"/>
          <w:color w:val="auto"/>
          <w:kern w:val="0"/>
          <w:sz w:val="32"/>
          <w:szCs w:val="32"/>
          <w:highlight w:val="none"/>
          <w:lang w:eastAsia="zh-CN"/>
        </w:rPr>
        <w:t>科</w:t>
      </w:r>
      <w:r>
        <w:rPr>
          <w:rFonts w:hint="eastAsia" w:ascii="黑体" w:hAnsi="黑体" w:eastAsia="黑体" w:cs="黑体"/>
          <w:color w:val="auto"/>
          <w:kern w:val="0"/>
          <w:sz w:val="32"/>
          <w:szCs w:val="32"/>
          <w:highlight w:val="none"/>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已经签订就业协议书的应届毕业生，在登</w:t>
      </w:r>
      <w:r>
        <w:rPr>
          <w:rFonts w:hint="eastAsia" w:ascii="仿宋_GB2312" w:hAnsi="仿宋_GB2312" w:eastAsia="仿宋_GB2312" w:cs="仿宋_GB2312"/>
          <w:color w:val="auto"/>
          <w:kern w:val="0"/>
          <w:sz w:val="32"/>
          <w:szCs w:val="32"/>
          <w:highlight w:val="none"/>
          <w:lang w:eastAsia="zh-CN"/>
        </w:rPr>
        <w:t>录</w:t>
      </w:r>
      <w:r>
        <w:rPr>
          <w:rFonts w:hint="eastAsia" w:ascii="仿宋_GB2312" w:hAnsi="仿宋_GB2312" w:eastAsia="仿宋_GB2312" w:cs="仿宋_GB2312"/>
          <w:color w:val="auto"/>
          <w:kern w:val="0"/>
          <w:sz w:val="32"/>
          <w:szCs w:val="32"/>
          <w:highlight w:val="none"/>
        </w:rPr>
        <w:t>报名系统填写报名信息时，应在“</w:t>
      </w:r>
      <w:r>
        <w:rPr>
          <w:rFonts w:hint="eastAsia" w:ascii="仿宋_GB2312" w:hAnsi="仿宋_GB2312" w:eastAsia="仿宋_GB2312" w:cs="仿宋_GB2312"/>
          <w:color w:val="auto"/>
          <w:kern w:val="0"/>
          <w:sz w:val="32"/>
          <w:szCs w:val="32"/>
          <w:highlight w:val="none"/>
          <w:lang w:eastAsia="zh-CN"/>
        </w:rPr>
        <w:t>现</w:t>
      </w:r>
      <w:r>
        <w:rPr>
          <w:rFonts w:hint="eastAsia" w:ascii="仿宋_GB2312" w:hAnsi="仿宋_GB2312" w:eastAsia="仿宋_GB2312" w:cs="仿宋_GB2312"/>
          <w:color w:val="auto"/>
          <w:kern w:val="0"/>
          <w:sz w:val="32"/>
          <w:szCs w:val="32"/>
          <w:highlight w:val="none"/>
        </w:rPr>
        <w:t>工作单位”栏填写签约单位名称。在</w:t>
      </w:r>
      <w:r>
        <w:rPr>
          <w:rFonts w:hint="eastAsia" w:ascii="仿宋_GB2312" w:hAnsi="仿宋_GB2312" w:eastAsia="仿宋_GB2312" w:cs="仿宋_GB2312"/>
          <w:color w:val="auto"/>
          <w:kern w:val="0"/>
          <w:sz w:val="32"/>
          <w:szCs w:val="32"/>
          <w:highlight w:val="none"/>
          <w:lang w:eastAsia="zh-CN"/>
        </w:rPr>
        <w:t>面试前现场</w:t>
      </w:r>
      <w:r>
        <w:rPr>
          <w:rFonts w:hint="eastAsia" w:ascii="仿宋_GB2312" w:hAnsi="仿宋_GB2312" w:eastAsia="仿宋_GB2312" w:cs="仿宋_GB2312"/>
          <w:color w:val="auto"/>
          <w:kern w:val="0"/>
          <w:sz w:val="32"/>
          <w:szCs w:val="32"/>
          <w:highlight w:val="none"/>
        </w:rPr>
        <w:t>资格审查时，还需要签约单位出具</w:t>
      </w:r>
      <w:r>
        <w:rPr>
          <w:rFonts w:hint="eastAsia" w:ascii="仿宋_GB2312" w:hAnsi="仿宋_GB2312" w:eastAsia="仿宋_GB2312" w:cs="仿宋_GB2312"/>
          <w:color w:val="auto"/>
          <w:kern w:val="0"/>
          <w:sz w:val="32"/>
          <w:szCs w:val="32"/>
          <w:highlight w:val="none"/>
          <w:lang w:val="en-US" w:eastAsia="zh-CN"/>
        </w:rPr>
        <w:t>单位</w:t>
      </w:r>
      <w:r>
        <w:rPr>
          <w:rFonts w:hint="eastAsia" w:ascii="仿宋_GB2312" w:hAnsi="仿宋_GB2312" w:eastAsia="仿宋_GB2312" w:cs="仿宋_GB2312"/>
          <w:color w:val="auto"/>
          <w:kern w:val="0"/>
          <w:sz w:val="32"/>
          <w:szCs w:val="32"/>
          <w:highlight w:val="none"/>
        </w:rPr>
        <w:t>同意报考证明（采用《简章》附件3样式）</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w:t>
      </w:r>
      <w:r>
        <w:rPr>
          <w:rFonts w:hint="eastAsia" w:ascii="仿宋_GB2312" w:hAnsi="仿宋" w:eastAsia="仿宋_GB2312"/>
          <w:color w:val="auto"/>
          <w:sz w:val="32"/>
          <w:szCs w:val="32"/>
          <w:lang w:val="en-US" w:eastAsia="zh-CN"/>
        </w:rPr>
        <w:t>发改成本</w:t>
      </w:r>
      <w:r>
        <w:rPr>
          <w:rFonts w:hint="eastAsia" w:ascii="仿宋_GB2312" w:hAnsi="仿宋" w:eastAsia="仿宋_GB2312"/>
          <w:color w:val="auto"/>
          <w:sz w:val="32"/>
          <w:szCs w:val="32"/>
        </w:rPr>
        <w:t>〔201</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1427</w:t>
      </w:r>
      <w:r>
        <w:rPr>
          <w:rFonts w:hint="eastAsia" w:ascii="仿宋_GB2312" w:hAnsi="仿宋" w:eastAsia="仿宋_GB2312"/>
          <w:color w:val="auto"/>
          <w:sz w:val="32"/>
          <w:szCs w:val="32"/>
        </w:rPr>
        <w:t>号</w:t>
      </w:r>
      <w:r>
        <w:rPr>
          <w:rFonts w:hint="eastAsia" w:ascii="仿宋_GB2312" w:hAnsi="仿宋_GB2312" w:eastAsia="仿宋_GB2312" w:cs="仿宋_GB2312"/>
          <w:color w:val="auto"/>
          <w:kern w:val="0"/>
          <w:sz w:val="32"/>
          <w:szCs w:val="32"/>
          <w:highlight w:val="none"/>
        </w:rPr>
        <w:t>文件</w:t>
      </w:r>
      <w:r>
        <w:rPr>
          <w:rFonts w:hint="eastAsia" w:ascii="仿宋_GB2312" w:hAnsi="仿宋_GB2312" w:eastAsia="仿宋_GB2312" w:cs="仿宋_GB2312"/>
          <w:color w:val="auto"/>
          <w:kern w:val="0"/>
          <w:sz w:val="32"/>
          <w:szCs w:val="32"/>
        </w:rPr>
        <w:t>的规定，笔试费用为每人每科40元</w:t>
      </w:r>
      <w:r>
        <w:rPr>
          <w:rFonts w:hint="eastAsia" w:ascii="仿宋_GB2312" w:hAnsi="仿宋_GB2312" w:eastAsia="仿宋_GB2312" w:cs="仿宋_GB2312"/>
          <w:color w:val="auto"/>
          <w:kern w:val="0"/>
          <w:sz w:val="32"/>
          <w:szCs w:val="32"/>
          <w:highlight w:val="none"/>
        </w:rPr>
        <w:t>，面试费用每人70元</w:t>
      </w:r>
      <w:r>
        <w:rPr>
          <w:rFonts w:hint="eastAsia" w:ascii="仿宋_GB2312" w:hAnsi="仿宋_GB2312" w:eastAsia="仿宋_GB2312" w:cs="仿宋_GB2312"/>
          <w:color w:val="auto"/>
          <w:kern w:val="0"/>
          <w:sz w:val="32"/>
          <w:szCs w:val="32"/>
        </w:rPr>
        <w:t>。享受减免考务费用的农村特困大学生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城市低保人员和</w:t>
      </w:r>
      <w:r>
        <w:rPr>
          <w:rFonts w:hint="eastAsia" w:ascii="仿宋_GB2312" w:hAnsi="仿宋_GB2312" w:eastAsia="仿宋_GB2312" w:cs="仿宋_GB2312"/>
          <w:color w:val="auto"/>
          <w:kern w:val="0"/>
          <w:sz w:val="32"/>
          <w:szCs w:val="32"/>
          <w:lang w:eastAsia="zh-CN"/>
        </w:rPr>
        <w:t>残疾人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none"/>
          <w:lang w:eastAsia="zh-CN"/>
        </w:rPr>
        <w:t>先在规定时间内完成笔试缴费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办理考务费减免手续后，</w:t>
      </w:r>
      <w:r>
        <w:rPr>
          <w:rFonts w:hint="eastAsia" w:ascii="仿宋_GB2312" w:hAnsi="仿宋_GB2312" w:eastAsia="仿宋_GB2312" w:cs="仿宋_GB2312"/>
          <w:color w:val="auto"/>
          <w:kern w:val="0"/>
          <w:sz w:val="32"/>
          <w:szCs w:val="32"/>
          <w:u w:val="none"/>
          <w:lang w:eastAsia="zh-CN"/>
        </w:rPr>
        <w:t>退回笔试</w:t>
      </w:r>
      <w:r>
        <w:rPr>
          <w:rFonts w:hint="eastAsia" w:ascii="仿宋_GB2312" w:hAnsi="仿宋_GB2312" w:eastAsia="仿宋_GB2312" w:cs="仿宋_GB2312"/>
          <w:color w:val="auto"/>
          <w:kern w:val="0"/>
          <w:sz w:val="32"/>
          <w:szCs w:val="32"/>
        </w:rPr>
        <w:t>考务费用。</w:t>
      </w:r>
      <w:r>
        <w:rPr>
          <w:rFonts w:hint="eastAsia" w:ascii="仿宋_GB2312" w:hAnsi="仿宋" w:eastAsia="仿宋_GB2312"/>
          <w:color w:val="auto"/>
          <w:sz w:val="32"/>
          <w:szCs w:val="32"/>
          <w:highlight w:val="none"/>
          <w:lang w:val="en-US" w:eastAsia="zh-CN"/>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.享受减免考务费用的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w:t>
      </w:r>
      <w:r>
        <w:rPr>
          <w:rFonts w:hint="eastAsia" w:ascii="仿宋_GB2312" w:hAnsi="仿宋_GB2312" w:eastAsia="仿宋_GB2312" w:cs="仿宋_GB2312"/>
          <w:color w:val="auto"/>
          <w:kern w:val="0"/>
          <w:sz w:val="32"/>
          <w:szCs w:val="32"/>
          <w:lang w:eastAsia="zh-CN"/>
        </w:rPr>
        <w:t>先在规定时间内缴费并对</w:t>
      </w:r>
      <w:r>
        <w:rPr>
          <w:rFonts w:hint="eastAsia" w:ascii="仿宋_GB2312" w:hAnsi="仿宋_GB2312" w:eastAsia="仿宋_GB2312" w:cs="仿宋_GB2312"/>
          <w:color w:val="auto"/>
          <w:kern w:val="0"/>
          <w:sz w:val="32"/>
          <w:szCs w:val="32"/>
        </w:rPr>
        <w:t>相应材料拍照，</w:t>
      </w:r>
      <w:r>
        <w:rPr>
          <w:rFonts w:hint="eastAsia" w:ascii="仿宋_GB2312" w:hAnsi="仿宋_GB2312" w:eastAsia="仿宋_GB2312" w:cs="仿宋_GB2312"/>
          <w:color w:val="auto"/>
          <w:kern w:val="0"/>
          <w:sz w:val="32"/>
          <w:szCs w:val="32"/>
          <w:lang w:eastAsia="zh-CN"/>
        </w:rPr>
        <w:t>再</w:t>
      </w:r>
      <w:r>
        <w:rPr>
          <w:rFonts w:hint="eastAsia" w:ascii="仿宋_GB2312" w:hAnsi="仿宋_GB2312" w:eastAsia="仿宋_GB2312" w:cs="仿宋_GB2312"/>
          <w:color w:val="auto"/>
          <w:kern w:val="0"/>
          <w:sz w:val="32"/>
          <w:szCs w:val="32"/>
        </w:rPr>
        <w:t>将照片以电子邮件附件形式发送至邮箱：</w:t>
      </w:r>
      <w:r>
        <w:rPr>
          <w:rFonts w:hint="eastAsia" w:ascii="仿宋_GB2312" w:hAnsi="仿宋_GB2312" w:eastAsia="仿宋_GB2312" w:cs="仿宋_GB2312"/>
          <w:color w:val="auto"/>
          <w:kern w:val="0"/>
          <w:sz w:val="32"/>
          <w:szCs w:val="32"/>
          <w:lang w:val="en-US" w:eastAsia="zh-CN"/>
        </w:rPr>
        <w:t>ytgxqzp@163.com</w:t>
      </w:r>
      <w:r>
        <w:rPr>
          <w:rFonts w:hint="eastAsia" w:ascii="仿宋_GB2312" w:hAnsi="仿宋_GB2312" w:eastAsia="仿宋_GB2312" w:cs="仿宋_GB2312"/>
          <w:color w:val="auto"/>
          <w:kern w:val="0"/>
          <w:sz w:val="32"/>
          <w:szCs w:val="32"/>
        </w:rPr>
        <w:t>，邮件主题</w:t>
      </w:r>
      <w:r>
        <w:rPr>
          <w:rFonts w:hint="eastAsia" w:ascii="仿宋_GB2312" w:hAnsi="仿宋_GB2312" w:eastAsia="仿宋_GB2312" w:cs="仿宋_GB2312"/>
          <w:color w:val="auto"/>
          <w:kern w:val="0"/>
          <w:sz w:val="32"/>
          <w:szCs w:val="32"/>
          <w:lang w:eastAsia="zh-CN"/>
        </w:rPr>
        <w:t>须</w:t>
      </w:r>
      <w:r>
        <w:rPr>
          <w:rFonts w:hint="eastAsia" w:ascii="仿宋_GB2312" w:hAnsi="仿宋_GB2312" w:eastAsia="仿宋_GB2312" w:cs="仿宋_GB2312"/>
          <w:color w:val="auto"/>
          <w:kern w:val="0"/>
          <w:sz w:val="32"/>
          <w:szCs w:val="32"/>
        </w:rPr>
        <w:t>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w:t>
      </w:r>
      <w:r>
        <w:rPr>
          <w:rFonts w:hint="eastAsia" w:ascii="仿宋_GB2312" w:hAnsi="仿宋_GB2312" w:eastAsia="仿宋_GB2312" w:cs="仿宋_GB2312"/>
          <w:color w:val="auto"/>
          <w:kern w:val="0"/>
          <w:sz w:val="32"/>
          <w:szCs w:val="32"/>
          <w:lang w:eastAsia="zh-CN"/>
        </w:rPr>
        <w:t>绝对贫困家庭的应聘人员</w:t>
      </w:r>
      <w:r>
        <w:rPr>
          <w:rFonts w:hint="eastAsia" w:ascii="仿宋_GB2312" w:hAnsi="仿宋_GB2312" w:eastAsia="仿宋_GB2312" w:cs="仿宋_GB2312"/>
          <w:color w:val="auto"/>
          <w:kern w:val="0"/>
          <w:sz w:val="32"/>
          <w:szCs w:val="32"/>
        </w:rPr>
        <w:t>须发送</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家庭所在地的县（市、区）</w:t>
      </w:r>
      <w:r>
        <w:rPr>
          <w:rFonts w:hint="eastAsia" w:ascii="仿宋_GB2312" w:hAnsi="仿宋_GB2312" w:eastAsia="仿宋_GB2312" w:cs="仿宋_GB2312"/>
          <w:color w:val="auto"/>
          <w:kern w:val="0"/>
          <w:sz w:val="32"/>
          <w:szCs w:val="32"/>
          <w:lang w:eastAsia="zh-CN"/>
        </w:rPr>
        <w:t>扶贫办（</w:t>
      </w:r>
      <w:r>
        <w:rPr>
          <w:rFonts w:hint="eastAsia" w:ascii="仿宋_GB2312" w:hAnsi="仿宋_GB2312" w:eastAsia="仿宋_GB2312" w:cs="仿宋_GB2312"/>
          <w:color w:val="auto"/>
          <w:kern w:val="0"/>
          <w:sz w:val="32"/>
          <w:szCs w:val="32"/>
        </w:rPr>
        <w:t>部门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出具的特困证明和《特困家庭基本情况档案卡》</w:t>
      </w:r>
      <w:r>
        <w:rPr>
          <w:rFonts w:hint="eastAsia" w:ascii="仿宋_GB2312" w:hAnsi="仿宋_GB2312" w:eastAsia="仿宋_GB2312" w:cs="仿宋_GB2312"/>
          <w:color w:val="auto"/>
          <w:kern w:val="0"/>
          <w:sz w:val="32"/>
          <w:szCs w:val="32"/>
          <w:lang w:eastAsia="zh-CN"/>
        </w:rPr>
        <w:t>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lang w:eastAsia="zh-CN"/>
        </w:rPr>
        <w:t>”；</w:t>
      </w:r>
      <w:r>
        <w:rPr>
          <w:rFonts w:hint="eastAsia" w:ascii="仿宋_GB2312" w:hAnsi="仿宋" w:eastAsia="仿宋_GB2312"/>
          <w:color w:val="auto"/>
          <w:sz w:val="32"/>
          <w:szCs w:val="32"/>
          <w:lang w:eastAsia="zh-CN"/>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lang w:eastAsia="zh-CN"/>
        </w:rPr>
        <w:t>”</w:t>
      </w:r>
      <w:r>
        <w:rPr>
          <w:rFonts w:hint="eastAsia" w:ascii="仿宋_GB2312" w:hAnsi="仿宋_GB2312" w:eastAsia="仿宋_GB2312" w:cs="仿宋_GB2312"/>
          <w:color w:val="auto"/>
          <w:kern w:val="0"/>
          <w:sz w:val="32"/>
          <w:szCs w:val="32"/>
          <w:lang w:eastAsia="zh-CN"/>
        </w:rPr>
        <w:t>；残疾人须发送“</w:t>
      </w:r>
      <w:r>
        <w:rPr>
          <w:rFonts w:hint="eastAsia" w:ascii="仿宋_GB2312" w:eastAsia="仿宋_GB2312"/>
          <w:color w:val="auto"/>
          <w:sz w:val="32"/>
          <w:szCs w:val="32"/>
        </w:rPr>
        <w:t>有效期内的第二代《中华人民共和国残疾人证》</w:t>
      </w:r>
      <w:r>
        <w:rPr>
          <w:rFonts w:hint="eastAsia" w:ascii="仿宋_GB2312" w:eastAsia="仿宋_GB2312"/>
          <w:color w:val="auto"/>
          <w:sz w:val="32"/>
          <w:szCs w:val="32"/>
          <w:lang w:eastAsia="zh-CN"/>
        </w:rPr>
        <w:t>（或社保卡搭载的残疾人证</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eastAsia="仿宋_GB2312"/>
          <w:color w:val="auto"/>
          <w:sz w:val="32"/>
          <w:szCs w:val="32"/>
          <w:lang w:eastAsia="zh-CN"/>
        </w:rPr>
        <w:t>电子</w:t>
      </w:r>
      <w:r>
        <w:rPr>
          <w:rFonts w:hint="eastAsia" w:ascii="仿宋_GB2312" w:eastAsia="仿宋_GB2312"/>
          <w:color w:val="auto"/>
          <w:sz w:val="32"/>
          <w:szCs w:val="32"/>
        </w:rPr>
        <w:t>邮件须在</w:t>
      </w:r>
      <w:r>
        <w:rPr>
          <w:rFonts w:hint="eastAsia" w:ascii="仿宋_GB2312" w:hAnsi="仿宋" w:eastAsia="仿宋_GB2312"/>
          <w:color w:val="auto"/>
          <w:sz w:val="32"/>
          <w:szCs w:val="32"/>
          <w:highlight w:val="none"/>
          <w:u w:val="none"/>
          <w:lang w:val="en-US" w:eastAsia="zh-CN"/>
        </w:rPr>
        <w:t>2</w:t>
      </w:r>
      <w:r>
        <w:rPr>
          <w:rFonts w:hint="eastAsia" w:ascii="仿宋_GB2312" w:hAnsi="仿宋" w:eastAsia="仿宋_GB2312"/>
          <w:color w:val="auto"/>
          <w:sz w:val="32"/>
          <w:szCs w:val="32"/>
          <w:highlight w:val="none"/>
          <w:u w:val="none"/>
        </w:rPr>
        <w:t>月</w:t>
      </w:r>
      <w:r>
        <w:rPr>
          <w:rFonts w:hint="eastAsia" w:ascii="仿宋_GB2312" w:hAnsi="仿宋" w:eastAsia="仿宋_GB2312"/>
          <w:color w:val="auto"/>
          <w:sz w:val="32"/>
          <w:szCs w:val="32"/>
          <w:highlight w:val="none"/>
          <w:u w:val="none"/>
          <w:lang w:val="en-US" w:eastAsia="zh-CN"/>
        </w:rPr>
        <w:t>22</w:t>
      </w:r>
      <w:r>
        <w:rPr>
          <w:rFonts w:hint="eastAsia" w:ascii="仿宋_GB2312" w:hAnsi="仿宋" w:eastAsia="仿宋_GB2312"/>
          <w:color w:val="auto"/>
          <w:sz w:val="32"/>
          <w:szCs w:val="32"/>
          <w:highlight w:val="none"/>
          <w:u w:val="none"/>
        </w:rPr>
        <w:t>日16:00</w:t>
      </w:r>
      <w:r>
        <w:rPr>
          <w:rFonts w:hint="eastAsia" w:ascii="仿宋_GB2312" w:eastAsia="仿宋_GB2312"/>
          <w:color w:val="auto"/>
          <w:sz w:val="32"/>
          <w:szCs w:val="32"/>
        </w:rPr>
        <w:t>前发送，以邮箱显示</w:t>
      </w:r>
      <w:r>
        <w:rPr>
          <w:rFonts w:hint="eastAsia" w:ascii="仿宋_GB2312" w:eastAsia="仿宋_GB2312"/>
          <w:color w:val="auto"/>
          <w:sz w:val="32"/>
          <w:szCs w:val="32"/>
          <w:lang w:eastAsia="zh-CN"/>
        </w:rPr>
        <w:t>接收</w:t>
      </w:r>
      <w:r>
        <w:rPr>
          <w:rFonts w:hint="eastAsia" w:ascii="仿宋_GB2312" w:eastAsia="仿宋_GB2312"/>
          <w:color w:val="auto"/>
          <w:sz w:val="32"/>
          <w:szCs w:val="32"/>
        </w:rPr>
        <w:t>时间为准。邮件发送成功后，</w:t>
      </w:r>
      <w:r>
        <w:rPr>
          <w:rFonts w:hint="eastAsia" w:ascii="仿宋_GB2312" w:eastAsia="仿宋_GB2312"/>
          <w:color w:val="auto"/>
          <w:sz w:val="32"/>
          <w:szCs w:val="32"/>
          <w:lang w:eastAsia="zh-CN"/>
        </w:rPr>
        <w:t>务必于当日工作时间内</w:t>
      </w:r>
      <w:r>
        <w:rPr>
          <w:rFonts w:hint="eastAsia" w:ascii="仿宋_GB2312" w:eastAsia="仿宋_GB2312"/>
          <w:color w:val="auto"/>
          <w:sz w:val="32"/>
          <w:szCs w:val="32"/>
        </w:rPr>
        <w:t>致电0535-</w:t>
      </w:r>
      <w:r>
        <w:rPr>
          <w:rFonts w:hint="eastAsia" w:ascii="仿宋_GB2312" w:eastAsia="仿宋_GB2312"/>
          <w:color w:val="auto"/>
          <w:sz w:val="32"/>
          <w:szCs w:val="32"/>
          <w:lang w:val="en-US" w:eastAsia="zh-CN"/>
        </w:rPr>
        <w:t>6922109</w:t>
      </w:r>
      <w:r>
        <w:rPr>
          <w:rFonts w:hint="eastAsia" w:ascii="仿宋_GB2312" w:eastAsia="仿宋_GB2312"/>
          <w:color w:val="auto"/>
          <w:sz w:val="32"/>
          <w:szCs w:val="32"/>
        </w:rPr>
        <w:t>确认邮件收到情况。免笔试考务费认定结果以电子邮件反馈</w:t>
      </w:r>
      <w:r>
        <w:rPr>
          <w:rFonts w:hint="eastAsia" w:ascii="仿宋_GB2312" w:eastAsia="仿宋_GB2312"/>
          <w:color w:val="auto"/>
          <w:sz w:val="32"/>
          <w:szCs w:val="32"/>
          <w:lang w:eastAsia="zh-CN"/>
        </w:rPr>
        <w:t>。</w:t>
      </w:r>
      <w:r>
        <w:rPr>
          <w:rFonts w:hint="eastAsia" w:ascii="仿宋_GB2312" w:hAnsi="仿宋_GB2312" w:eastAsia="仿宋_GB2312" w:cs="仿宋_GB2312"/>
          <w:color w:val="auto"/>
          <w:kern w:val="0"/>
          <w:sz w:val="32"/>
          <w:szCs w:val="32"/>
        </w:rPr>
        <w:t>农村特困大学生、城市低保人员</w:t>
      </w:r>
      <w:r>
        <w:rPr>
          <w:rFonts w:hint="eastAsia" w:ascii="仿宋_GB2312" w:hAnsi="仿宋_GB2312" w:eastAsia="仿宋_GB2312" w:cs="仿宋_GB2312"/>
          <w:color w:val="auto"/>
          <w:kern w:val="0"/>
          <w:sz w:val="32"/>
          <w:szCs w:val="32"/>
          <w:lang w:eastAsia="zh-CN"/>
        </w:rPr>
        <w:t>和残疾人</w:t>
      </w:r>
      <w:r>
        <w:rPr>
          <w:rFonts w:hint="eastAsia" w:ascii="仿宋_GB2312" w:hAnsi="仿宋_GB2312" w:eastAsia="仿宋_GB2312" w:cs="仿宋_GB2312"/>
          <w:color w:val="auto"/>
          <w:kern w:val="0"/>
          <w:sz w:val="32"/>
          <w:szCs w:val="32"/>
        </w:rPr>
        <w:t>如进入面试范围，在</w:t>
      </w:r>
      <w:r>
        <w:rPr>
          <w:rFonts w:hint="eastAsia" w:ascii="仿宋_GB2312" w:hAnsi="仿宋_GB2312" w:eastAsia="仿宋_GB2312" w:cs="仿宋_GB2312"/>
          <w:color w:val="auto"/>
          <w:kern w:val="0"/>
          <w:sz w:val="32"/>
          <w:szCs w:val="32"/>
          <w:lang w:eastAsia="zh-CN"/>
        </w:rPr>
        <w:t>面试前</w:t>
      </w:r>
      <w:r>
        <w:rPr>
          <w:rFonts w:hint="eastAsia" w:ascii="仿宋_GB2312" w:hAnsi="仿宋_GB2312" w:eastAsia="仿宋_GB2312" w:cs="仿宋_GB2312"/>
          <w:color w:val="auto"/>
          <w:kern w:val="0"/>
          <w:sz w:val="32"/>
          <w:szCs w:val="32"/>
        </w:rPr>
        <w:t>现场资格审查时，经</w:t>
      </w:r>
      <w:r>
        <w:rPr>
          <w:rFonts w:hint="eastAsia" w:ascii="仿宋_GB2312" w:hAnsi="仿宋_GB2312" w:eastAsia="仿宋_GB2312" w:cs="仿宋_GB2312"/>
          <w:color w:val="auto"/>
          <w:kern w:val="0"/>
          <w:sz w:val="32"/>
          <w:szCs w:val="32"/>
          <w:lang w:eastAsia="zh-CN"/>
        </w:rPr>
        <w:t>应聘人员</w:t>
      </w:r>
      <w:r>
        <w:rPr>
          <w:rFonts w:hint="eastAsia" w:ascii="仿宋_GB2312" w:hAnsi="仿宋_GB2312" w:eastAsia="仿宋_GB2312" w:cs="仿宋_GB2312"/>
          <w:color w:val="auto"/>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3</w:t>
      </w:r>
      <w:r>
        <w:rPr>
          <w:rFonts w:hint="eastAsia" w:ascii="黑体" w:hAnsi="黑体" w:eastAsia="黑体" w:cs="黑体"/>
          <w:color w:val="auto"/>
          <w:kern w:val="0"/>
          <w:sz w:val="32"/>
          <w:szCs w:val="32"/>
          <w:highlight w:val="none"/>
        </w:rPr>
        <w:t>.如果银行端支付成功，查询</w:t>
      </w:r>
      <w:r>
        <w:rPr>
          <w:rFonts w:hint="eastAsia" w:ascii="黑体" w:hAnsi="黑体" w:eastAsia="黑体" w:cs="黑体"/>
          <w:color w:val="auto"/>
          <w:kern w:val="0"/>
          <w:sz w:val="32"/>
          <w:szCs w:val="32"/>
          <w:highlight w:val="none"/>
          <w:u w:val="none"/>
          <w:lang w:eastAsia="zh-CN"/>
        </w:rPr>
        <w:t>报名网站</w:t>
      </w:r>
      <w:r>
        <w:rPr>
          <w:rFonts w:hint="eastAsia" w:ascii="黑体" w:hAnsi="黑体" w:eastAsia="黑体" w:cs="黑体"/>
          <w:color w:val="auto"/>
          <w:kern w:val="0"/>
          <w:sz w:val="32"/>
          <w:szCs w:val="32"/>
          <w:highlight w:val="none"/>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可立即联系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rPr>
        <w:t>市</w:t>
      </w:r>
      <w:r>
        <w:rPr>
          <w:rFonts w:hint="eastAsia" w:ascii="仿宋_GB2312" w:hAnsi="仿宋_GB2312" w:eastAsia="仿宋_GB2312" w:cs="仿宋_GB2312"/>
          <w:color w:val="auto"/>
          <w:kern w:val="0"/>
          <w:sz w:val="32"/>
          <w:szCs w:val="32"/>
          <w:highlight w:val="none"/>
          <w:u w:val="none"/>
          <w:lang w:eastAsia="zh-CN"/>
        </w:rPr>
        <w:t>人力资源</w:t>
      </w:r>
      <w:r>
        <w:rPr>
          <w:rFonts w:hint="eastAsia" w:ascii="仿宋_GB2312" w:hAnsi="仿宋_GB2312" w:eastAsia="仿宋_GB2312" w:cs="仿宋_GB2312"/>
          <w:color w:val="auto"/>
          <w:kern w:val="0"/>
          <w:sz w:val="32"/>
          <w:szCs w:val="32"/>
          <w:highlight w:val="none"/>
          <w:u w:val="none"/>
        </w:rPr>
        <w:t>考试中心（电话</w:t>
      </w:r>
      <w:r>
        <w:rPr>
          <w:rFonts w:hint="eastAsia" w:ascii="仿宋_GB2312" w:hAnsi="仿宋_GB2312" w:eastAsia="仿宋_GB2312" w:cs="仿宋_GB2312"/>
          <w:color w:val="auto"/>
          <w:kern w:val="0"/>
          <w:sz w:val="32"/>
          <w:szCs w:val="32"/>
          <w:highlight w:val="none"/>
          <w:u w:val="none"/>
          <w:lang w:val="en-US" w:eastAsia="zh-CN"/>
        </w:rPr>
        <w:t>0535-</w:t>
      </w:r>
      <w:r>
        <w:rPr>
          <w:rFonts w:hint="eastAsia" w:ascii="仿宋_GB2312" w:hAnsi="仿宋_GB2312" w:eastAsia="仿宋_GB2312" w:cs="仿宋_GB2312"/>
          <w:color w:val="auto"/>
          <w:kern w:val="0"/>
          <w:sz w:val="32"/>
          <w:szCs w:val="32"/>
          <w:highlight w:val="none"/>
          <w:u w:val="none"/>
        </w:rPr>
        <w:t>6683333），由考试中心</w:t>
      </w:r>
      <w:r>
        <w:rPr>
          <w:rFonts w:hint="eastAsia" w:ascii="仿宋_GB2312" w:hAnsi="仿宋_GB2312" w:eastAsia="仿宋_GB2312" w:cs="仿宋_GB2312"/>
          <w:color w:val="auto"/>
          <w:kern w:val="0"/>
          <w:sz w:val="32"/>
          <w:szCs w:val="32"/>
          <w:highlight w:val="none"/>
        </w:rPr>
        <w:t>与银行方对账后，将缴费状态改为“已缴费”。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4</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r>
        <w:rPr>
          <w:rFonts w:hint="eastAsia" w:ascii="仿宋_GB2312" w:hAnsi="仿宋_GB2312" w:eastAsia="仿宋_GB2312" w:cs="仿宋_GB2312"/>
          <w:b/>
          <w:color w:val="auto"/>
          <w:kern w:val="0"/>
          <w:sz w:val="32"/>
          <w:szCs w:val="32"/>
          <w:highlight w:val="none"/>
        </w:rPr>
        <w:t>必须本人在指定时间内亲自到场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b/>
          <w:color w:val="auto"/>
          <w:kern w:val="0"/>
          <w:sz w:val="32"/>
          <w:szCs w:val="32"/>
          <w:highlight w:val="none"/>
        </w:rPr>
        <w:t>不允许委托他人替代</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2</w:t>
      </w:r>
      <w:r>
        <w:rPr>
          <w:rFonts w:hint="eastAsia" w:ascii="黑体" w:hAnsi="黑体" w:eastAsia="黑体" w:cs="黑体"/>
          <w:color w:val="auto"/>
          <w:kern w:val="0"/>
          <w:sz w:val="32"/>
          <w:szCs w:val="32"/>
          <w:highlight w:val="none"/>
          <w:lang w:val="en-US" w:eastAsia="zh-CN"/>
        </w:rPr>
        <w:t>5</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现场资格审查需要提交相关证明材料（均要求提供原件和复印件）、笔试准考证、填写完整的《</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报名登记表》、亲笔签名的《应聘事业单位</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诚信承诺书》及</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color w:val="auto"/>
          <w:kern w:val="0"/>
          <w:sz w:val="32"/>
          <w:szCs w:val="32"/>
          <w:highlight w:val="none"/>
        </w:rPr>
      </w:pPr>
      <w:r>
        <w:rPr>
          <w:rFonts w:hint="eastAsia" w:ascii="楷体_GB2312" w:hAnsi="黑体" w:eastAsia="楷体_GB2312" w:cs="黑体"/>
          <w:color w:val="auto"/>
          <w:kern w:val="0"/>
          <w:sz w:val="32"/>
          <w:szCs w:val="32"/>
          <w:highlight w:val="none"/>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服务基层项目人员</w:t>
      </w:r>
      <w:r>
        <w:rPr>
          <w:rFonts w:hint="eastAsia" w:ascii="仿宋_GB2312" w:hAnsi="仿宋_GB2312" w:eastAsia="仿宋_GB2312" w:cs="仿宋_GB2312"/>
          <w:color w:val="auto"/>
          <w:kern w:val="0"/>
          <w:sz w:val="32"/>
          <w:szCs w:val="32"/>
          <w:highlight w:val="none"/>
        </w:rPr>
        <w:t>除携带就业主管机构签发的就业报到证、学历证书、学位证书、身份证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color w:val="auto"/>
          <w:kern w:val="0"/>
          <w:sz w:val="32"/>
          <w:szCs w:val="32"/>
          <w:highlight w:val="none"/>
          <w:lang w:eastAsia="zh-CN"/>
        </w:rPr>
        <w:t>组织或</w:t>
      </w:r>
      <w:r>
        <w:rPr>
          <w:rFonts w:hint="eastAsia" w:ascii="仿宋_GB2312" w:hAnsi="仿宋_GB2312" w:eastAsia="仿宋_GB2312" w:cs="仿宋_GB2312"/>
          <w:color w:val="auto"/>
          <w:kern w:val="0"/>
          <w:sz w:val="32"/>
          <w:szCs w:val="32"/>
          <w:highlight w:val="none"/>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全日制普通</w:t>
      </w:r>
      <w:r>
        <w:rPr>
          <w:rFonts w:hint="eastAsia" w:ascii="仿宋_GB2312" w:hAnsi="仿宋_GB2312" w:eastAsia="仿宋_GB2312" w:cs="仿宋_GB2312"/>
          <w:b/>
          <w:bCs/>
          <w:color w:val="auto"/>
          <w:kern w:val="0"/>
          <w:sz w:val="32"/>
          <w:szCs w:val="32"/>
          <w:highlight w:val="none"/>
          <w:lang w:val="en-US" w:eastAsia="zh-CN"/>
        </w:rPr>
        <w:t>高等</w:t>
      </w:r>
      <w:r>
        <w:rPr>
          <w:rFonts w:hint="eastAsia" w:ascii="仿宋_GB2312" w:hAnsi="仿宋_GB2312" w:eastAsia="仿宋_GB2312" w:cs="仿宋_GB2312"/>
          <w:b/>
          <w:bCs/>
          <w:color w:val="auto"/>
          <w:kern w:val="0"/>
          <w:sz w:val="32"/>
          <w:szCs w:val="32"/>
          <w:highlight w:val="none"/>
        </w:rPr>
        <w:t>院校应届毕业生</w:t>
      </w:r>
      <w:r>
        <w:rPr>
          <w:rFonts w:hint="eastAsia" w:ascii="仿宋_GB2312" w:hAnsi="仿宋_GB2312" w:eastAsia="仿宋_GB2312" w:cs="仿宋_GB2312"/>
          <w:color w:val="auto"/>
          <w:kern w:val="0"/>
          <w:sz w:val="32"/>
          <w:szCs w:val="32"/>
          <w:highlight w:val="none"/>
        </w:rPr>
        <w:t>须提交身份证、学校核发的就业推荐表，已经签订就业协议书的毕业生还须</w:t>
      </w:r>
      <w:r>
        <w:rPr>
          <w:rFonts w:hint="eastAsia" w:ascii="仿宋_GB2312" w:hAnsi="仿宋_GB2312" w:eastAsia="仿宋_GB2312" w:cs="仿宋_GB2312"/>
          <w:color w:val="auto"/>
          <w:kern w:val="0"/>
          <w:sz w:val="32"/>
          <w:szCs w:val="32"/>
          <w:highlight w:val="none"/>
          <w:lang w:val="en-US" w:eastAsia="zh-CN"/>
        </w:rPr>
        <w:t>提供签约</w:t>
      </w:r>
      <w:r>
        <w:rPr>
          <w:rFonts w:hint="eastAsia" w:ascii="仿宋_GB2312" w:hAnsi="仿宋_GB2312" w:eastAsia="仿宋_GB2312" w:cs="仿宋_GB2312"/>
          <w:color w:val="auto"/>
          <w:kern w:val="0"/>
          <w:sz w:val="32"/>
          <w:szCs w:val="32"/>
          <w:highlight w:val="none"/>
        </w:rPr>
        <w:t>单位出具</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单位同意报考证明信</w:t>
      </w:r>
      <w:r>
        <w:rPr>
          <w:rFonts w:hint="eastAsia" w:ascii="仿宋_GB2312" w:hAnsi="仿宋_GB2312" w:eastAsia="仿宋_GB2312" w:cs="仿宋_GB2312"/>
          <w:color w:val="auto"/>
          <w:kern w:val="0"/>
          <w:sz w:val="32"/>
          <w:szCs w:val="32"/>
          <w:highlight w:val="none"/>
          <w:lang w:val="en-US" w:eastAsia="zh-CN"/>
        </w:rPr>
        <w:t>或解约函</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rPr>
        <w:t>未派遣的毕业生</w:t>
      </w:r>
      <w:r>
        <w:rPr>
          <w:rFonts w:hint="eastAsia" w:ascii="仿宋_GB2312" w:hAnsi="仿宋_GB2312" w:eastAsia="仿宋_GB2312" w:cs="仿宋_GB2312"/>
          <w:color w:val="auto"/>
          <w:kern w:val="0"/>
          <w:sz w:val="32"/>
          <w:szCs w:val="32"/>
          <w:highlight w:val="none"/>
        </w:rPr>
        <w:t>须提交学历证书、学位证书、身份证、毕业生就业主管机关签发的就业报到证（研究生毕业生可提供就业推荐表及就业协议书代替就业报到证）。</w:t>
      </w:r>
      <w:r>
        <w:rPr>
          <w:rFonts w:hint="eastAsia" w:ascii="仿宋_GB2312" w:hAnsi="仿宋" w:eastAsia="仿宋_GB2312"/>
          <w:color w:val="auto"/>
          <w:sz w:val="32"/>
          <w:szCs w:val="32"/>
          <w:highlight w:val="none"/>
          <w:lang w:eastAsia="zh-CN"/>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kern w:val="0"/>
          <w:sz w:val="32"/>
          <w:szCs w:val="32"/>
          <w:highlight w:val="none"/>
        </w:rPr>
        <w:t>其他</w:t>
      </w:r>
      <w:r>
        <w:rPr>
          <w:rFonts w:hint="eastAsia" w:ascii="仿宋_GB2312" w:hAnsi="仿宋_GB2312" w:eastAsia="仿宋_GB2312" w:cs="仿宋_GB2312"/>
          <w:b/>
          <w:bCs/>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须提交招聘岗位要求的学历证书、学位证书（海外留学人员还须提供教育部留学服务中心出具的学历、学位认证书）、身份证、具有人事管理权限部门或单位出具的同意报考证明信（采用《简章》附件3</w:t>
      </w:r>
      <w:r>
        <w:rPr>
          <w:rFonts w:hint="eastAsia" w:ascii="仿宋_GB2312" w:hAnsi="仿宋_GB2312" w:eastAsia="仿宋_GB2312" w:cs="仿宋_GB2312"/>
          <w:color w:val="auto"/>
          <w:kern w:val="0"/>
          <w:sz w:val="32"/>
          <w:szCs w:val="32"/>
          <w:highlight w:val="none"/>
          <w:lang w:val="en-US" w:eastAsia="zh-CN"/>
        </w:rPr>
        <w:t>式样</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实行</w:t>
      </w:r>
      <w:r>
        <w:rPr>
          <w:rFonts w:hint="eastAsia" w:ascii="仿宋_GB2312" w:hAnsi="仿宋_GB2312" w:eastAsia="仿宋_GB2312" w:cs="仿宋_GB2312"/>
          <w:color w:val="auto"/>
          <w:kern w:val="0"/>
          <w:sz w:val="32"/>
          <w:szCs w:val="32"/>
          <w:highlight w:val="none"/>
          <w:lang w:val="en-US" w:eastAsia="zh-CN"/>
        </w:rPr>
        <w:t>集体</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的，用人单位</w:t>
      </w:r>
      <w:r>
        <w:rPr>
          <w:rFonts w:hint="eastAsia" w:ascii="仿宋_GB2312" w:hAnsi="仿宋_GB2312" w:eastAsia="仿宋_GB2312" w:cs="仿宋_GB2312"/>
          <w:color w:val="auto"/>
          <w:kern w:val="0"/>
          <w:sz w:val="32"/>
          <w:szCs w:val="32"/>
          <w:highlight w:val="none"/>
          <w:lang w:val="en-US" w:eastAsia="zh-CN"/>
        </w:rPr>
        <w:t>和</w:t>
      </w:r>
      <w:r>
        <w:rPr>
          <w:rFonts w:hint="eastAsia" w:ascii="仿宋_GB2312" w:hAnsi="仿宋_GB2312" w:eastAsia="仿宋_GB2312" w:cs="仿宋_GB2312"/>
          <w:color w:val="auto"/>
          <w:kern w:val="0"/>
          <w:sz w:val="32"/>
          <w:szCs w:val="32"/>
          <w:highlight w:val="none"/>
        </w:rPr>
        <w:t>人事代理</w:t>
      </w:r>
      <w:r>
        <w:rPr>
          <w:rFonts w:hint="eastAsia" w:ascii="仿宋_GB2312" w:hAnsi="仿宋_GB2312" w:eastAsia="仿宋_GB2312" w:cs="仿宋_GB2312"/>
          <w:color w:val="auto"/>
          <w:kern w:val="0"/>
          <w:sz w:val="32"/>
          <w:szCs w:val="32"/>
          <w:highlight w:val="none"/>
          <w:u w:val="none"/>
          <w:lang w:eastAsia="zh-CN"/>
        </w:rPr>
        <w:t>或劳务派遣</w:t>
      </w:r>
      <w:r>
        <w:rPr>
          <w:rFonts w:hint="eastAsia" w:ascii="仿宋_GB2312" w:hAnsi="仿宋_GB2312" w:eastAsia="仿宋_GB2312" w:cs="仿宋_GB2312"/>
          <w:color w:val="auto"/>
          <w:kern w:val="0"/>
          <w:sz w:val="32"/>
          <w:szCs w:val="32"/>
          <w:highlight w:val="none"/>
        </w:rPr>
        <w:t>机构</w:t>
      </w:r>
      <w:r>
        <w:rPr>
          <w:rFonts w:hint="eastAsia" w:ascii="仿宋_GB2312" w:hAnsi="仿宋_GB2312" w:eastAsia="仿宋_GB2312" w:cs="仿宋_GB2312"/>
          <w:color w:val="auto"/>
          <w:kern w:val="0"/>
          <w:sz w:val="32"/>
          <w:szCs w:val="32"/>
          <w:highlight w:val="none"/>
          <w:lang w:val="en-US" w:eastAsia="zh-CN"/>
        </w:rPr>
        <w:t>均须盖章</w:t>
      </w:r>
      <w:r>
        <w:rPr>
          <w:rFonts w:hint="eastAsia" w:ascii="仿宋_GB2312" w:hAnsi="仿宋_GB2312" w:eastAsia="仿宋_GB2312" w:cs="仿宋_GB2312"/>
          <w:color w:val="auto"/>
          <w:kern w:val="0"/>
          <w:sz w:val="32"/>
          <w:szCs w:val="32"/>
          <w:highlight w:val="none"/>
        </w:rPr>
        <w:t>；实行个人人事代理的，由人事代理机构</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公办</w:t>
      </w:r>
      <w:r>
        <w:rPr>
          <w:rFonts w:hint="eastAsia" w:ascii="仿宋_GB2312" w:hAnsi="仿宋_GB2312" w:eastAsia="仿宋_GB2312" w:cs="仿宋_GB2312"/>
          <w:color w:val="auto"/>
          <w:kern w:val="0"/>
          <w:sz w:val="32"/>
          <w:szCs w:val="32"/>
          <w:highlight w:val="none"/>
        </w:rPr>
        <w:t>中小学教师报考须</w:t>
      </w:r>
      <w:r>
        <w:rPr>
          <w:rFonts w:hint="eastAsia" w:ascii="仿宋_GB2312" w:hAnsi="仿宋_GB2312" w:eastAsia="仿宋_GB2312" w:cs="仿宋_GB2312"/>
          <w:color w:val="auto"/>
          <w:kern w:val="0"/>
          <w:sz w:val="32"/>
          <w:szCs w:val="32"/>
          <w:highlight w:val="none"/>
          <w:lang w:val="en-US" w:eastAsia="zh-CN"/>
        </w:rPr>
        <w:t>所在单位和</w:t>
      </w:r>
      <w:r>
        <w:rPr>
          <w:rFonts w:hint="eastAsia" w:ascii="仿宋_GB2312" w:hAnsi="仿宋_GB2312" w:eastAsia="仿宋_GB2312" w:cs="仿宋_GB2312"/>
          <w:color w:val="auto"/>
          <w:kern w:val="0"/>
          <w:sz w:val="32"/>
          <w:szCs w:val="32"/>
          <w:highlight w:val="none"/>
        </w:rPr>
        <w:t>县级以上教育行政主管部门</w:t>
      </w:r>
      <w:r>
        <w:rPr>
          <w:rFonts w:hint="eastAsia" w:ascii="仿宋_GB2312" w:hAnsi="仿宋_GB2312" w:eastAsia="仿宋_GB2312" w:cs="仿宋_GB2312"/>
          <w:color w:val="auto"/>
          <w:kern w:val="0"/>
          <w:sz w:val="32"/>
          <w:szCs w:val="32"/>
          <w:highlight w:val="none"/>
          <w:lang w:val="en-US" w:eastAsia="zh-CN"/>
        </w:rPr>
        <w:t>盖章</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u w:val="none"/>
          <w:lang w:eastAsia="zh-CN"/>
        </w:rPr>
        <w:t>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b/>
          <w:color w:val="auto"/>
          <w:kern w:val="0"/>
          <w:sz w:val="32"/>
          <w:szCs w:val="32"/>
          <w:highlight w:val="none"/>
        </w:rPr>
        <w:t>招聘岗位有其他要求的</w:t>
      </w:r>
      <w:r>
        <w:rPr>
          <w:rFonts w:hint="eastAsia" w:ascii="仿宋_GB2312" w:hAnsi="仿宋_GB2312" w:eastAsia="仿宋_GB2312" w:cs="仿宋_GB2312"/>
          <w:color w:val="auto"/>
          <w:kern w:val="0"/>
          <w:sz w:val="32"/>
          <w:szCs w:val="32"/>
          <w:highlight w:val="none"/>
        </w:rPr>
        <w:t>，还须按要求提交其他相关材料,如：专业研究方向</w:t>
      </w:r>
      <w:r>
        <w:rPr>
          <w:rFonts w:hint="eastAsia" w:ascii="仿宋_GB2312" w:hAnsi="仿宋_GB2312" w:eastAsia="仿宋_GB2312" w:cs="仿宋_GB2312"/>
          <w:color w:val="auto"/>
          <w:kern w:val="0"/>
          <w:sz w:val="32"/>
          <w:szCs w:val="32"/>
          <w:highlight w:val="none"/>
          <w:lang w:val="en-US" w:eastAsia="zh-CN"/>
        </w:rPr>
        <w:t>相关</w:t>
      </w:r>
      <w:r>
        <w:rPr>
          <w:rFonts w:hint="eastAsia" w:ascii="仿宋_GB2312" w:hAnsi="仿宋_GB2312" w:eastAsia="仿宋_GB2312" w:cs="仿宋_GB2312"/>
          <w:color w:val="auto"/>
          <w:kern w:val="0"/>
          <w:sz w:val="32"/>
          <w:szCs w:val="32"/>
          <w:highlight w:val="none"/>
        </w:rPr>
        <w:t>证明</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color w:val="auto"/>
          <w:kern w:val="0"/>
          <w:sz w:val="32"/>
          <w:szCs w:val="32"/>
          <w:highlight w:val="none"/>
        </w:rPr>
        <w:t>香港和澳门居民中的中国公民</w:t>
      </w:r>
      <w:r>
        <w:rPr>
          <w:rFonts w:hint="eastAsia" w:ascii="仿宋_GB2312" w:hAnsi="仿宋_GB2312" w:eastAsia="仿宋_GB2312" w:cs="仿宋_GB2312"/>
          <w:color w:val="auto"/>
          <w:kern w:val="0"/>
          <w:sz w:val="32"/>
          <w:szCs w:val="32"/>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26</w:t>
      </w:r>
      <w:r>
        <w:rPr>
          <w:rFonts w:hint="eastAsia" w:ascii="黑体" w:hAnsi="黑体" w:eastAsia="黑体" w:cs="黑体"/>
          <w:color w:val="auto"/>
          <w:kern w:val="0"/>
          <w:sz w:val="32"/>
          <w:szCs w:val="32"/>
          <w:highlight w:val="none"/>
        </w:rPr>
        <w:t>.哪些岗位对应聘人员的专业研究方向有要求？岗位对专业研究方向有要求的，应聘人员</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《招聘岗位需求表》“专业要求”栏中专业后面有括号的，括号内的内容即为专业研究方向要求，如</w:t>
      </w:r>
      <w:r>
        <w:rPr>
          <w:rFonts w:hint="eastAsia" w:ascii="仿宋_GB2312" w:hAnsi="仿宋_GB2312" w:eastAsia="仿宋_GB2312" w:cs="仿宋_GB2312"/>
          <w:color w:val="auto"/>
          <w:kern w:val="0"/>
          <w:sz w:val="32"/>
          <w:szCs w:val="32"/>
          <w:highlight w:val="none"/>
          <w:lang w:eastAsia="zh-CN"/>
        </w:rPr>
        <w:t>项目管理岗位</w:t>
      </w:r>
      <w:r>
        <w:rPr>
          <w:rFonts w:hint="eastAsia" w:ascii="仿宋_GB2312" w:hAnsi="仿宋_GB2312" w:eastAsia="仿宋_GB2312" w:cs="仿宋_GB2312"/>
          <w:color w:val="auto"/>
          <w:kern w:val="0"/>
          <w:sz w:val="32"/>
          <w:szCs w:val="32"/>
          <w:highlight w:val="none"/>
        </w:rPr>
        <w:t>，专业要求“</w:t>
      </w:r>
      <w:r>
        <w:rPr>
          <w:rFonts w:hint="eastAsia" w:ascii="仿宋_GB2312" w:hAnsi="仿宋_GB2312" w:eastAsia="仿宋_GB2312" w:cs="仿宋_GB2312"/>
          <w:color w:val="auto"/>
          <w:kern w:val="0"/>
          <w:sz w:val="32"/>
          <w:szCs w:val="32"/>
          <w:highlight w:val="none"/>
          <w:lang w:eastAsia="zh-CN"/>
        </w:rPr>
        <w:t>工程管理（工程项目管理、建设工程管理、房地产开发与管理方向）</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工程项目管理、建设工程管理、房地产开发与管理</w:t>
      </w:r>
      <w:r>
        <w:rPr>
          <w:rFonts w:hint="eastAsia" w:ascii="仿宋_GB2312" w:hAnsi="仿宋_GB2312" w:eastAsia="仿宋_GB2312" w:cs="仿宋_GB2312"/>
          <w:color w:val="auto"/>
          <w:kern w:val="0"/>
          <w:sz w:val="32"/>
          <w:szCs w:val="32"/>
          <w:highlight w:val="none"/>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应聘具有专业研究方向要求岗位的人员，在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现场资格审查时须提供</w:t>
      </w:r>
      <w:r>
        <w:rPr>
          <w:rFonts w:hint="eastAsia" w:ascii="仿宋_GB2312" w:hAnsi="仿宋_GB2312" w:eastAsia="仿宋_GB2312" w:cs="仿宋_GB2312"/>
          <w:b/>
          <w:color w:val="auto"/>
          <w:kern w:val="0"/>
          <w:sz w:val="32"/>
          <w:szCs w:val="32"/>
          <w:highlight w:val="none"/>
        </w:rPr>
        <w:t>学习成绩表复印件、专业研究方向证明</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b/>
          <w:color w:val="auto"/>
          <w:kern w:val="0"/>
          <w:sz w:val="32"/>
          <w:szCs w:val="32"/>
          <w:highlight w:val="none"/>
        </w:rPr>
        <w:t>《专业研究方向承诺表》</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b/>
          <w:color w:val="auto"/>
          <w:kern w:val="0"/>
          <w:sz w:val="32"/>
          <w:szCs w:val="32"/>
          <w:highlight w:val="none"/>
          <w:lang w:val="en-US" w:eastAsia="zh-CN"/>
        </w:rPr>
        <w:t>采用《简章》附件4式样</w:t>
      </w:r>
      <w:r>
        <w:rPr>
          <w:rFonts w:hint="eastAsia" w:ascii="仿宋_GB2312" w:hAnsi="仿宋_GB2312" w:eastAsia="仿宋_GB2312" w:cs="仿宋_GB2312"/>
          <w:b/>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。另外，</w:t>
      </w:r>
      <w:r>
        <w:rPr>
          <w:rFonts w:hint="eastAsia" w:ascii="仿宋_GB2312" w:hAnsi="仿宋_GB2312" w:eastAsia="仿宋_GB2312" w:cs="仿宋_GB2312"/>
          <w:b/>
          <w:color w:val="auto"/>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color w:val="auto"/>
          <w:kern w:val="0"/>
          <w:sz w:val="32"/>
          <w:szCs w:val="32"/>
          <w:highlight w:val="none"/>
        </w:rPr>
        <w:t>，也须在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27</w:t>
      </w:r>
      <w:r>
        <w:rPr>
          <w:rFonts w:hint="eastAsia" w:ascii="黑体" w:hAnsi="黑体" w:eastAsia="黑体" w:cs="黑体"/>
          <w:color w:val="auto"/>
          <w:kern w:val="0"/>
          <w:sz w:val="32"/>
          <w:szCs w:val="32"/>
          <w:highlight w:val="none"/>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28</w:t>
      </w:r>
      <w:r>
        <w:rPr>
          <w:rFonts w:hint="eastAsia" w:ascii="黑体" w:hAnsi="黑体" w:eastAsia="黑体" w:cs="黑体"/>
          <w:color w:val="auto"/>
          <w:kern w:val="0"/>
          <w:sz w:val="32"/>
          <w:szCs w:val="32"/>
          <w:highlight w:val="none"/>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海外留学人员须委托</w:t>
      </w:r>
      <w:r>
        <w:rPr>
          <w:rFonts w:hint="eastAsia" w:ascii="仿宋_GB2312" w:hAnsi="仿宋_GB2312" w:eastAsia="仿宋_GB2312" w:cs="仿宋_GB2312"/>
          <w:color w:val="auto"/>
          <w:kern w:val="0"/>
          <w:sz w:val="32"/>
          <w:szCs w:val="32"/>
          <w:highlight w:val="none"/>
          <w:u w:val="none"/>
          <w:lang w:val="en-US" w:eastAsia="zh-CN"/>
        </w:rPr>
        <w:t>烟台市内正规</w:t>
      </w:r>
      <w:r>
        <w:rPr>
          <w:rFonts w:hint="eastAsia" w:ascii="仿宋_GB2312" w:hAnsi="仿宋_GB2312" w:eastAsia="仿宋_GB2312" w:cs="仿宋_GB2312"/>
          <w:color w:val="auto"/>
          <w:kern w:val="0"/>
          <w:sz w:val="32"/>
          <w:szCs w:val="32"/>
          <w:highlight w:val="none"/>
          <w:u w:val="none"/>
        </w:rPr>
        <w:t>翻译中心</w:t>
      </w:r>
      <w:r>
        <w:rPr>
          <w:rFonts w:hint="eastAsia" w:ascii="仿宋_GB2312" w:hAnsi="仿宋_GB2312" w:eastAsia="仿宋_GB2312" w:cs="仿宋_GB2312"/>
          <w:color w:val="auto"/>
          <w:kern w:val="0"/>
          <w:sz w:val="32"/>
          <w:szCs w:val="32"/>
          <w:highlight w:val="none"/>
        </w:rPr>
        <w:t>，分别将所学课程、毕业论文、专业介绍或能够证明专业研究方向的有关外文资料翻译成中文并加盖印章后，作为“专业研究方向证明”参加</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29</w:t>
      </w:r>
      <w:r>
        <w:rPr>
          <w:rFonts w:hint="eastAsia" w:ascii="黑体" w:hAnsi="黑体" w:eastAsia="黑体" w:cs="黑体"/>
          <w:color w:val="auto"/>
          <w:kern w:val="0"/>
          <w:sz w:val="32"/>
          <w:szCs w:val="32"/>
          <w:highlight w:val="none"/>
        </w:rPr>
        <w:t>.招聘岗位有其他要求，应聘人员需要注意什么问题？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招聘岗位有其他要求的，必须满足《20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u w:val="none"/>
          <w:lang w:val="en-US" w:eastAsia="zh-CN"/>
        </w:rPr>
        <w:t>烟台高新区</w:t>
      </w:r>
      <w:r>
        <w:rPr>
          <w:rFonts w:hint="eastAsia" w:ascii="仿宋_GB2312" w:hAnsi="仿宋" w:eastAsia="仿宋_GB2312"/>
          <w:color w:val="auto"/>
          <w:sz w:val="32"/>
          <w:szCs w:val="32"/>
          <w:highlight w:val="none"/>
        </w:rPr>
        <w:t>事业单位公开招聘工作人员岗位需求表</w:t>
      </w:r>
      <w:r>
        <w:rPr>
          <w:rFonts w:hint="eastAsia" w:ascii="仿宋_GB2312" w:hAnsi="仿宋_GB2312" w:eastAsia="仿宋_GB2312" w:cs="仿宋_GB2312"/>
          <w:color w:val="auto"/>
          <w:kern w:val="0"/>
          <w:sz w:val="32"/>
          <w:szCs w:val="32"/>
          <w:highlight w:val="none"/>
        </w:rPr>
        <w:t>》中的所有条件才能报考。</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现场资格审查时，在《</w:t>
      </w:r>
      <w:r>
        <w:rPr>
          <w:rFonts w:hint="eastAsia" w:ascii="仿宋_GB2312" w:hAnsi="仿宋_GB2312" w:eastAsia="仿宋_GB2312" w:cs="仿宋_GB2312"/>
          <w:color w:val="auto"/>
          <w:kern w:val="0"/>
          <w:sz w:val="32"/>
          <w:szCs w:val="32"/>
          <w:highlight w:val="none"/>
          <w:lang w:eastAsia="zh-CN"/>
        </w:rPr>
        <w:t>烟台市</w:t>
      </w:r>
      <w:r>
        <w:rPr>
          <w:rFonts w:hint="eastAsia" w:ascii="仿宋_GB2312" w:hAnsi="仿宋_GB2312" w:eastAsia="仿宋_GB2312" w:cs="仿宋_GB2312"/>
          <w:color w:val="auto"/>
          <w:kern w:val="0"/>
          <w:sz w:val="32"/>
          <w:szCs w:val="32"/>
          <w:highlight w:val="none"/>
        </w:rPr>
        <w:t>事业单位公开招聘</w:t>
      </w:r>
      <w:r>
        <w:rPr>
          <w:rFonts w:hint="eastAsia" w:ascii="仿宋_GB2312" w:hAnsi="仿宋_GB2312" w:eastAsia="仿宋_GB2312" w:cs="仿宋_GB2312"/>
          <w:color w:val="auto"/>
          <w:kern w:val="0"/>
          <w:sz w:val="32"/>
          <w:szCs w:val="32"/>
          <w:highlight w:val="none"/>
          <w:lang w:eastAsia="zh-CN"/>
        </w:rPr>
        <w:t>工作人员</w:t>
      </w:r>
      <w:r>
        <w:rPr>
          <w:rFonts w:hint="eastAsia" w:ascii="仿宋_GB2312" w:hAnsi="仿宋_GB2312" w:eastAsia="仿宋_GB2312" w:cs="仿宋_GB2312"/>
          <w:color w:val="auto"/>
          <w:kern w:val="0"/>
          <w:sz w:val="32"/>
          <w:szCs w:val="32"/>
          <w:highlight w:val="none"/>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0</w:t>
      </w:r>
      <w:r>
        <w:rPr>
          <w:rFonts w:hint="eastAsia" w:ascii="黑体" w:hAnsi="黑体" w:eastAsia="黑体" w:cs="黑体"/>
          <w:color w:val="auto"/>
          <w:kern w:val="0"/>
          <w:sz w:val="32"/>
          <w:szCs w:val="32"/>
          <w:highlight w:val="none"/>
        </w:rPr>
        <w:t>.招聘岗位没有对本科学段学历、专业等提出要求，</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现场资格审查时，应聘人员是否必须提交本科学历、学位证书？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招聘岗位没有对本科学段学历、专业等提出要求的，应聘人员在</w:t>
      </w:r>
      <w:r>
        <w:rPr>
          <w:rFonts w:hint="eastAsia" w:ascii="仿宋_GB2312" w:hAnsi="仿宋_GB2312" w:eastAsia="仿宋_GB2312" w:cs="仿宋_GB2312"/>
          <w:color w:val="auto"/>
          <w:kern w:val="0"/>
          <w:sz w:val="32"/>
          <w:szCs w:val="32"/>
          <w:highlight w:val="none"/>
          <w:lang w:eastAsia="zh-CN"/>
        </w:rPr>
        <w:t>面试前</w:t>
      </w:r>
      <w:r>
        <w:rPr>
          <w:rFonts w:hint="eastAsia" w:ascii="仿宋_GB2312" w:hAnsi="仿宋_GB2312" w:eastAsia="仿宋_GB2312" w:cs="仿宋_GB2312"/>
          <w:color w:val="auto"/>
          <w:kern w:val="0"/>
          <w:sz w:val="32"/>
          <w:szCs w:val="32"/>
          <w:highlight w:val="none"/>
        </w:rPr>
        <w:t>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1</w:t>
      </w:r>
      <w:r>
        <w:rPr>
          <w:rFonts w:hint="eastAsia" w:ascii="黑体" w:hAnsi="黑体" w:eastAsia="黑体" w:cs="黑体"/>
          <w:color w:val="auto"/>
          <w:kern w:val="0"/>
          <w:sz w:val="32"/>
          <w:szCs w:val="32"/>
          <w:highlight w:val="none"/>
        </w:rPr>
        <w:t>.</w:t>
      </w:r>
      <w:r>
        <w:rPr>
          <w:rFonts w:hint="eastAsia" w:ascii="黑体" w:hAnsi="黑体" w:eastAsia="黑体" w:cs="黑体"/>
          <w:color w:val="auto"/>
          <w:kern w:val="0"/>
          <w:sz w:val="32"/>
          <w:szCs w:val="32"/>
          <w:highlight w:val="none"/>
          <w:lang w:eastAsia="zh-CN"/>
        </w:rPr>
        <w:t>面试前</w:t>
      </w:r>
      <w:r>
        <w:rPr>
          <w:rFonts w:hint="eastAsia" w:ascii="黑体" w:hAnsi="黑体" w:eastAsia="黑体" w:cs="黑体"/>
          <w:color w:val="auto"/>
          <w:kern w:val="0"/>
          <w:sz w:val="32"/>
          <w:szCs w:val="32"/>
          <w:highlight w:val="none"/>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现场资格审查提交材料不全的，须在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w:t>
      </w:r>
      <w:r>
        <w:rPr>
          <w:rFonts w:hint="eastAsia" w:ascii="仿宋_GB2312" w:hAnsi="仿宋" w:eastAsia="仿宋_GB2312"/>
          <w:color w:val="auto"/>
          <w:sz w:val="32"/>
          <w:szCs w:val="32"/>
          <w:highlight w:val="none"/>
          <w:lang w:val="en-US" w:eastAsia="zh-CN"/>
        </w:rPr>
        <w:t>日次日</w:t>
      </w:r>
      <w:r>
        <w:rPr>
          <w:rFonts w:hint="eastAsia" w:ascii="仿宋_GB2312" w:hAnsi="仿宋" w:eastAsia="仿宋_GB2312"/>
          <w:color w:val="auto"/>
          <w:sz w:val="32"/>
          <w:szCs w:val="32"/>
          <w:highlight w:val="none"/>
        </w:rPr>
        <w:t>17:00前提交。</w:t>
      </w:r>
      <w:r>
        <w:rPr>
          <w:rFonts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rPr>
        <w:t>同意报考证明</w:t>
      </w:r>
      <w:r>
        <w:rPr>
          <w:rFonts w:ascii="仿宋_GB2312" w:hAnsi="仿宋" w:eastAsia="仿宋_GB2312"/>
          <w:color w:val="auto"/>
          <w:sz w:val="32"/>
          <w:szCs w:val="32"/>
          <w:highlight w:val="none"/>
        </w:rPr>
        <w:t>信</w:t>
      </w:r>
      <w:r>
        <w:rPr>
          <w:rFonts w:hint="eastAsia" w:ascii="仿宋_GB2312" w:hAnsi="仿宋" w:eastAsia="仿宋_GB2312"/>
          <w:color w:val="auto"/>
          <w:sz w:val="32"/>
          <w:szCs w:val="32"/>
          <w:highlight w:val="none"/>
        </w:rPr>
        <w:t>因故不能在</w:t>
      </w:r>
      <w:r>
        <w:rPr>
          <w:rFonts w:hint="eastAsia" w:ascii="仿宋_GB2312" w:hAnsi="仿宋" w:eastAsia="仿宋_GB2312"/>
          <w:color w:val="auto"/>
          <w:sz w:val="32"/>
          <w:szCs w:val="32"/>
          <w:highlight w:val="none"/>
          <w:lang w:eastAsia="zh-CN"/>
        </w:rPr>
        <w:t>面试前</w:t>
      </w:r>
      <w:r>
        <w:rPr>
          <w:rFonts w:hint="eastAsia" w:ascii="仿宋_GB2312" w:hAnsi="仿宋" w:eastAsia="仿宋_GB2312"/>
          <w:color w:val="auto"/>
          <w:sz w:val="32"/>
          <w:szCs w:val="32"/>
          <w:highlight w:val="none"/>
        </w:rPr>
        <w:t>现场资格审查时提供的，也可在面试后第二个工作日17:00前提供。未</w:t>
      </w:r>
      <w:r>
        <w:rPr>
          <w:rFonts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rPr>
        <w:t>规定时间内</w:t>
      </w:r>
      <w:r>
        <w:rPr>
          <w:rFonts w:ascii="仿宋_GB2312" w:hAnsi="仿宋" w:eastAsia="仿宋_GB2312"/>
          <w:color w:val="auto"/>
          <w:sz w:val="32"/>
          <w:szCs w:val="32"/>
          <w:highlight w:val="none"/>
        </w:rPr>
        <w:t>提交有关材料</w:t>
      </w:r>
      <w:r>
        <w:rPr>
          <w:rFonts w:hint="eastAsia" w:ascii="仿宋_GB2312" w:hAnsi="仿宋" w:eastAsia="仿宋_GB2312"/>
          <w:color w:val="auto"/>
          <w:sz w:val="32"/>
          <w:szCs w:val="32"/>
          <w:highlight w:val="none"/>
        </w:rPr>
        <w:t>、证明</w:t>
      </w:r>
      <w:r>
        <w:rPr>
          <w:rFonts w:ascii="仿宋_GB2312" w:hAnsi="仿宋" w:eastAsia="仿宋_GB2312"/>
          <w:color w:val="auto"/>
          <w:sz w:val="32"/>
          <w:szCs w:val="32"/>
          <w:highlight w:val="none"/>
        </w:rPr>
        <w:t>的，视为弃权。经审查不具备报考条件的，取消其</w:t>
      </w:r>
      <w:r>
        <w:rPr>
          <w:rFonts w:hint="eastAsia" w:ascii="仿宋_GB2312" w:hAnsi="仿宋" w:eastAsia="仿宋_GB2312"/>
          <w:color w:val="auto"/>
          <w:sz w:val="32"/>
          <w:szCs w:val="32"/>
          <w:highlight w:val="none"/>
        </w:rPr>
        <w:t>考</w:t>
      </w:r>
      <w:r>
        <w:rPr>
          <w:rFonts w:ascii="仿宋_GB2312" w:hAnsi="仿宋" w:eastAsia="仿宋_GB2312"/>
          <w:color w:val="auto"/>
          <w:sz w:val="32"/>
          <w:szCs w:val="32"/>
          <w:highlight w:val="none"/>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olor w:val="auto"/>
          <w:sz w:val="32"/>
          <w:szCs w:val="32"/>
          <w:highlight w:val="none"/>
          <w:lang w:eastAsia="zh-CN"/>
        </w:rPr>
      </w:pPr>
      <w:r>
        <w:rPr>
          <w:rFonts w:hint="eastAsia" w:ascii="仿宋_GB2312" w:hAnsi="仿宋" w:eastAsia="仿宋_GB2312"/>
          <w:color w:val="auto"/>
          <w:sz w:val="32"/>
          <w:szCs w:val="32"/>
          <w:highlight w:val="none"/>
        </w:rPr>
        <w:t>进入面试</w:t>
      </w:r>
      <w:r>
        <w:rPr>
          <w:rFonts w:hint="eastAsia" w:ascii="仿宋_GB2312" w:hAnsi="仿宋" w:eastAsia="仿宋_GB2312"/>
          <w:color w:val="auto"/>
          <w:sz w:val="32"/>
          <w:szCs w:val="32"/>
          <w:highlight w:val="none"/>
          <w:lang w:eastAsia="zh-CN"/>
        </w:rPr>
        <w:t>前资格审查</w:t>
      </w:r>
      <w:r>
        <w:rPr>
          <w:rFonts w:hint="eastAsia" w:ascii="仿宋_GB2312" w:hAnsi="仿宋" w:eastAsia="仿宋_GB2312"/>
          <w:color w:val="auto"/>
          <w:sz w:val="32"/>
          <w:szCs w:val="32"/>
          <w:highlight w:val="none"/>
        </w:rPr>
        <w:t>范围人员名单</w:t>
      </w:r>
      <w:r>
        <w:rPr>
          <w:rFonts w:hint="eastAsia" w:ascii="仿宋_GB2312" w:hAnsi="仿宋" w:eastAsia="仿宋_GB2312"/>
          <w:color w:val="auto"/>
          <w:sz w:val="32"/>
          <w:szCs w:val="32"/>
          <w:highlight w:val="none"/>
          <w:lang w:eastAsia="zh-CN"/>
        </w:rPr>
        <w:t>和包含递补情况的面试人员名单均</w:t>
      </w:r>
      <w:r>
        <w:rPr>
          <w:rFonts w:hint="eastAsia" w:ascii="仿宋_GB2312" w:hAnsi="仿宋" w:eastAsia="仿宋_GB2312"/>
          <w:color w:val="auto"/>
          <w:sz w:val="32"/>
          <w:szCs w:val="32"/>
          <w:highlight w:val="none"/>
        </w:rPr>
        <w:t>在</w:t>
      </w:r>
      <w:r>
        <w:rPr>
          <w:rFonts w:hint="eastAsia" w:ascii="仿宋_GB2312" w:hAnsi="仿宋" w:eastAsia="仿宋_GB2312"/>
          <w:color w:val="auto"/>
          <w:sz w:val="32"/>
          <w:szCs w:val="32"/>
          <w:highlight w:val="none"/>
          <w:u w:val="none"/>
          <w:lang w:val="en-US" w:eastAsia="zh-CN"/>
        </w:rPr>
        <w:t>烟台高新技术产业开发区网站公告公示栏</w:t>
      </w:r>
      <w:r>
        <w:rPr>
          <w:rFonts w:hint="eastAsia" w:ascii="仿宋_GB2312" w:hAnsi="仿宋" w:eastAsia="仿宋_GB2312"/>
          <w:color w:val="auto"/>
          <w:sz w:val="32"/>
          <w:szCs w:val="32"/>
          <w:highlight w:val="none"/>
        </w:rPr>
        <w:t>公布</w:t>
      </w:r>
      <w:r>
        <w:rPr>
          <w:rFonts w:hint="eastAsia" w:ascii="仿宋_GB2312" w:hAnsi="仿宋" w:eastAsia="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33</w:t>
      </w:r>
      <w:r>
        <w:rPr>
          <w:rFonts w:hint="eastAsia" w:ascii="黑体" w:hAnsi="黑体" w:eastAsia="黑体" w:cs="黑体"/>
          <w:color w:val="auto"/>
          <w:kern w:val="0"/>
          <w:sz w:val="32"/>
          <w:szCs w:val="32"/>
          <w:highlight w:val="none"/>
        </w:rPr>
        <w:t>.违纪违规</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34</w:t>
      </w:r>
      <w:r>
        <w:rPr>
          <w:rFonts w:hint="eastAsia" w:ascii="黑体" w:hAnsi="黑体" w:eastAsia="黑体" w:cs="黑体"/>
          <w:color w:val="auto"/>
          <w:kern w:val="0"/>
          <w:sz w:val="32"/>
          <w:szCs w:val="32"/>
          <w:highlight w:val="none"/>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35.</w:t>
      </w:r>
      <w:r>
        <w:rPr>
          <w:rFonts w:hint="eastAsia" w:ascii="黑体" w:hAnsi="黑体" w:eastAsia="黑体" w:cs="黑体"/>
          <w:color w:val="auto"/>
          <w:kern w:val="0"/>
          <w:sz w:val="32"/>
          <w:szCs w:val="32"/>
          <w:highlight w:val="none"/>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报考岗位有关问题，请联系电话：0535-</w:t>
      </w:r>
      <w:r>
        <w:rPr>
          <w:rFonts w:hint="eastAsia" w:ascii="仿宋_GB2312" w:hAnsi="仿宋_GB2312" w:eastAsia="仿宋_GB2312" w:cs="仿宋_GB2312"/>
          <w:color w:val="auto"/>
          <w:kern w:val="0"/>
          <w:sz w:val="32"/>
          <w:szCs w:val="32"/>
          <w:highlight w:val="none"/>
          <w:u w:val="none"/>
          <w:lang w:val="en-US" w:eastAsia="zh-CN"/>
        </w:rPr>
        <w:t>6922109</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lang w:eastAsia="zh-CN"/>
        </w:rPr>
      </w:pPr>
      <w:r>
        <w:rPr>
          <w:rFonts w:hint="eastAsia" w:ascii="仿宋_GB2312" w:hAnsi="仿宋_GB2312" w:eastAsia="仿宋_GB2312" w:cs="仿宋_GB2312"/>
          <w:color w:val="auto"/>
          <w:kern w:val="0"/>
          <w:sz w:val="32"/>
          <w:szCs w:val="32"/>
          <w:highlight w:val="none"/>
          <w:lang w:val="en-US" w:eastAsia="zh-CN"/>
        </w:rPr>
        <w:t>咨询报名系统</w:t>
      </w:r>
      <w:r>
        <w:rPr>
          <w:rFonts w:hint="eastAsia" w:ascii="仿宋_GB2312" w:hAnsi="仿宋_GB2312" w:eastAsia="仿宋_GB2312" w:cs="仿宋_GB2312"/>
          <w:color w:val="auto"/>
          <w:kern w:val="0"/>
          <w:sz w:val="32"/>
          <w:szCs w:val="32"/>
          <w:highlight w:val="none"/>
        </w:rPr>
        <w:t>技术问题，请联系</w:t>
      </w:r>
      <w:r>
        <w:rPr>
          <w:rFonts w:hint="eastAsia" w:ascii="仿宋_GB2312" w:hAnsi="仿宋_GB2312" w:eastAsia="仿宋_GB2312" w:cs="仿宋_GB2312"/>
          <w:color w:val="auto"/>
          <w:kern w:val="0"/>
          <w:sz w:val="32"/>
          <w:szCs w:val="32"/>
          <w:highlight w:val="none"/>
          <w:lang w:eastAsia="zh-CN"/>
        </w:rPr>
        <w:t>烟台</w:t>
      </w:r>
      <w:r>
        <w:rPr>
          <w:rFonts w:hint="eastAsia" w:ascii="仿宋_GB2312" w:hAnsi="仿宋_GB2312" w:eastAsia="仿宋_GB2312" w:cs="仿宋_GB2312"/>
          <w:color w:val="auto"/>
          <w:kern w:val="0"/>
          <w:sz w:val="32"/>
          <w:szCs w:val="32"/>
          <w:highlight w:val="none"/>
          <w:u w:val="none"/>
          <w:lang w:val="en-US" w:eastAsia="zh-CN"/>
        </w:rPr>
        <w:t>市人力资源考试中心</w:t>
      </w:r>
      <w:r>
        <w:rPr>
          <w:rFonts w:hint="eastAsia" w:ascii="仿宋_GB2312" w:hAnsi="仿宋_GB2312" w:eastAsia="仿宋_GB2312" w:cs="仿宋_GB2312"/>
          <w:color w:val="auto"/>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监督电话：0535-</w:t>
      </w:r>
      <w:r>
        <w:rPr>
          <w:rFonts w:hint="eastAsia" w:ascii="仿宋_GB2312" w:hAnsi="仿宋_GB2312" w:eastAsia="仿宋_GB2312" w:cs="仿宋_GB2312"/>
          <w:color w:val="auto"/>
          <w:kern w:val="0"/>
          <w:sz w:val="32"/>
          <w:szCs w:val="32"/>
          <w:highlight w:val="none"/>
          <w:u w:val="none"/>
          <w:lang w:val="en-US" w:eastAsia="zh-CN"/>
        </w:rPr>
        <w:t>6922030</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36.</w:t>
      </w:r>
      <w:r>
        <w:rPr>
          <w:rFonts w:hint="eastAsia" w:ascii="黑体" w:hAnsi="黑体" w:eastAsia="黑体" w:cs="黑体"/>
          <w:color w:val="auto"/>
          <w:kern w:val="0"/>
          <w:sz w:val="32"/>
          <w:szCs w:val="32"/>
          <w:highlight w:val="none"/>
          <w:lang w:eastAsia="zh-CN"/>
        </w:rPr>
        <w:t>应聘人员</w:t>
      </w:r>
      <w:r>
        <w:rPr>
          <w:rFonts w:hint="eastAsia" w:ascii="黑体" w:hAnsi="黑体" w:eastAsia="黑体" w:cs="黑体"/>
          <w:color w:val="auto"/>
          <w:kern w:val="0"/>
          <w:sz w:val="32"/>
          <w:szCs w:val="32"/>
          <w:highlight w:val="none"/>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u w:val="single"/>
        </w:rPr>
      </w:pPr>
      <w:r>
        <w:rPr>
          <w:rFonts w:hint="eastAsia" w:ascii="仿宋_GB2312" w:hAnsi="仿宋_GB2312" w:eastAsia="仿宋_GB2312" w:cs="仿宋_GB2312"/>
          <w:color w:val="auto"/>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rPr>
        <w:t>符合条件的应</w:t>
      </w:r>
      <w:r>
        <w:rPr>
          <w:rFonts w:hint="eastAsia" w:ascii="仿宋_GB2312" w:hAnsi="仿宋_GB2312" w:eastAsia="仿宋_GB2312" w:cs="仿宋_GB2312"/>
          <w:color w:val="auto"/>
          <w:kern w:val="0"/>
          <w:sz w:val="32"/>
          <w:szCs w:val="32"/>
          <w:highlight w:val="none"/>
          <w:lang w:eastAsia="zh-CN"/>
        </w:rPr>
        <w:t>聘</w:t>
      </w:r>
      <w:r>
        <w:rPr>
          <w:rFonts w:hint="eastAsia" w:ascii="仿宋_GB2312" w:hAnsi="仿宋_GB2312" w:eastAsia="仿宋_GB2312" w:cs="仿宋_GB2312"/>
          <w:color w:val="auto"/>
          <w:kern w:val="0"/>
          <w:sz w:val="32"/>
          <w:szCs w:val="32"/>
          <w:highlight w:val="none"/>
        </w:rPr>
        <w:t>人员应在规定时间内尽早报名，避免造成网络拥堵</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color w:val="auto"/>
          <w:kern w:val="0"/>
          <w:sz w:val="32"/>
          <w:szCs w:val="32"/>
          <w:highlight w:val="none"/>
          <w:u w:val="single"/>
        </w:rPr>
      </w:pPr>
      <w:r>
        <w:rPr>
          <w:rFonts w:hint="eastAsia" w:ascii="仿宋_GB2312" w:hAnsi="仿宋_GB2312" w:eastAsia="仿宋_GB2312" w:cs="仿宋_GB2312"/>
          <w:color w:val="auto"/>
          <w:kern w:val="0"/>
          <w:sz w:val="32"/>
          <w:szCs w:val="32"/>
          <w:highlight w:val="none"/>
        </w:rPr>
        <w:t>温馨提示：</w:t>
      </w:r>
      <w:r>
        <w:rPr>
          <w:rFonts w:hint="eastAsia" w:ascii="仿宋_GB2312" w:hAnsi="仿宋_GB2312" w:eastAsia="仿宋_GB2312" w:cs="仿宋_GB2312"/>
          <w:color w:val="auto"/>
          <w:kern w:val="0"/>
          <w:sz w:val="32"/>
          <w:szCs w:val="32"/>
          <w:highlight w:val="none"/>
          <w:lang w:eastAsia="zh-CN"/>
        </w:rPr>
        <w:t>本次</w:t>
      </w:r>
      <w:r>
        <w:rPr>
          <w:rFonts w:hint="eastAsia" w:ascii="仿宋_GB2312" w:hAnsi="仿宋_GB2312" w:eastAsia="仿宋_GB2312" w:cs="仿宋_GB2312"/>
          <w:color w:val="auto"/>
          <w:kern w:val="0"/>
          <w:sz w:val="32"/>
          <w:szCs w:val="32"/>
          <w:highlight w:val="none"/>
        </w:rPr>
        <w:t>20</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年烟台市市</w:t>
      </w:r>
      <w:r>
        <w:rPr>
          <w:rFonts w:hint="eastAsia" w:ascii="仿宋_GB2312" w:hAnsi="仿宋_GB2312" w:eastAsia="仿宋_GB2312" w:cs="仿宋_GB2312"/>
          <w:color w:val="auto"/>
          <w:kern w:val="0"/>
          <w:sz w:val="32"/>
          <w:szCs w:val="32"/>
          <w:highlight w:val="none"/>
          <w:lang w:eastAsia="zh-CN"/>
        </w:rPr>
        <w:t>属</w:t>
      </w:r>
      <w:r>
        <w:rPr>
          <w:rFonts w:hint="eastAsia" w:ascii="仿宋_GB2312" w:hAnsi="仿宋_GB2312" w:eastAsia="仿宋_GB2312" w:cs="仿宋_GB2312"/>
          <w:color w:val="auto"/>
          <w:kern w:val="0"/>
          <w:sz w:val="32"/>
          <w:szCs w:val="32"/>
          <w:highlight w:val="none"/>
        </w:rPr>
        <w:t>及县市区事业单位</w:t>
      </w:r>
      <w:r>
        <w:rPr>
          <w:rFonts w:hint="eastAsia" w:ascii="仿宋_GB2312" w:hAnsi="仿宋_GB2312" w:eastAsia="仿宋_GB2312" w:cs="仿宋_GB2312"/>
          <w:color w:val="auto"/>
          <w:kern w:val="0"/>
          <w:sz w:val="32"/>
          <w:szCs w:val="32"/>
          <w:highlight w:val="none"/>
          <w:lang w:eastAsia="zh-CN"/>
        </w:rPr>
        <w:t>综合类岗位公开招聘，</w:t>
      </w:r>
      <w:r>
        <w:rPr>
          <w:rFonts w:hint="eastAsia" w:ascii="仿宋_GB2312" w:hAnsi="仿宋_GB2312" w:eastAsia="仿宋_GB2312" w:cs="仿宋_GB2312"/>
          <w:color w:val="auto"/>
          <w:kern w:val="0"/>
          <w:sz w:val="32"/>
          <w:szCs w:val="32"/>
          <w:highlight w:val="none"/>
        </w:rPr>
        <w:t>笔试安排在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进行。据了解，省内</w:t>
      </w:r>
      <w:r>
        <w:rPr>
          <w:rFonts w:hint="eastAsia" w:ascii="仿宋_GB2312" w:hAnsi="仿宋_GB2312" w:eastAsia="仿宋_GB2312" w:cs="仿宋_GB2312"/>
          <w:color w:val="auto"/>
          <w:kern w:val="0"/>
          <w:sz w:val="32"/>
          <w:szCs w:val="32"/>
          <w:highlight w:val="none"/>
          <w:lang w:eastAsia="zh-CN"/>
        </w:rPr>
        <w:t>其他</w:t>
      </w:r>
      <w:r>
        <w:rPr>
          <w:rFonts w:hint="eastAsia" w:ascii="仿宋_GB2312" w:hAnsi="仿宋_GB2312" w:eastAsia="仿宋_GB2312" w:cs="仿宋_GB2312"/>
          <w:color w:val="auto"/>
          <w:kern w:val="0"/>
          <w:sz w:val="32"/>
          <w:szCs w:val="32"/>
          <w:highlight w:val="none"/>
        </w:rPr>
        <w:t>市事业单位</w:t>
      </w:r>
      <w:r>
        <w:rPr>
          <w:rFonts w:hint="eastAsia" w:ascii="仿宋_GB2312" w:hAnsi="仿宋_GB2312" w:eastAsia="仿宋_GB2312" w:cs="仿宋_GB2312"/>
          <w:color w:val="auto"/>
          <w:kern w:val="0"/>
          <w:sz w:val="32"/>
          <w:szCs w:val="32"/>
          <w:highlight w:val="none"/>
          <w:lang w:eastAsia="zh-CN"/>
        </w:rPr>
        <w:t>综合类</w:t>
      </w:r>
      <w:r>
        <w:rPr>
          <w:rFonts w:hint="eastAsia" w:ascii="仿宋_GB2312" w:hAnsi="仿宋_GB2312" w:eastAsia="仿宋_GB2312" w:cs="仿宋_GB2312"/>
          <w:color w:val="auto"/>
          <w:kern w:val="0"/>
          <w:sz w:val="32"/>
          <w:szCs w:val="32"/>
          <w:highlight w:val="none"/>
        </w:rPr>
        <w:t>岗位笔试也</w:t>
      </w:r>
      <w:r>
        <w:rPr>
          <w:rFonts w:hint="eastAsia" w:ascii="仿宋_GB2312" w:hAnsi="仿宋_GB2312" w:eastAsia="仿宋_GB2312" w:cs="仿宋_GB2312"/>
          <w:color w:val="auto"/>
          <w:kern w:val="0"/>
          <w:sz w:val="32"/>
          <w:szCs w:val="32"/>
          <w:highlight w:val="none"/>
          <w:lang w:eastAsia="zh-CN"/>
        </w:rPr>
        <w:t>有</w:t>
      </w:r>
      <w:r>
        <w:rPr>
          <w:rFonts w:hint="eastAsia" w:ascii="仿宋_GB2312" w:hAnsi="仿宋_GB2312" w:eastAsia="仿宋_GB2312" w:cs="仿宋_GB2312"/>
          <w:color w:val="auto"/>
          <w:kern w:val="0"/>
          <w:sz w:val="32"/>
          <w:szCs w:val="32"/>
          <w:highlight w:val="none"/>
        </w:rPr>
        <w:t>安排在</w:t>
      </w:r>
      <w:r>
        <w:rPr>
          <w:rFonts w:hint="eastAsia" w:ascii="仿宋_GB2312" w:hAnsi="仿宋_GB2312" w:eastAsia="仿宋_GB2312" w:cs="仿宋_GB2312"/>
          <w:color w:val="auto"/>
          <w:kern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月</w:t>
      </w:r>
      <w:r>
        <w:rPr>
          <w:rFonts w:hint="eastAsia" w:ascii="仿宋_GB2312" w:hAnsi="仿宋_GB2312" w:eastAsia="仿宋_GB2312" w:cs="仿宋_GB2312"/>
          <w:color w:val="auto"/>
          <w:kern w:val="0"/>
          <w:sz w:val="32"/>
          <w:szCs w:val="32"/>
          <w:highlight w:val="none"/>
          <w:u w:val="none"/>
          <w:lang w:val="en-US" w:eastAsia="zh-CN"/>
        </w:rPr>
        <w:t>22</w:t>
      </w:r>
      <w:r>
        <w:rPr>
          <w:rFonts w:hint="eastAsia" w:ascii="仿宋_GB2312" w:hAnsi="仿宋_GB2312" w:eastAsia="仿宋_GB2312" w:cs="仿宋_GB2312"/>
          <w:color w:val="auto"/>
          <w:kern w:val="0"/>
          <w:sz w:val="32"/>
          <w:szCs w:val="32"/>
          <w:highlight w:val="none"/>
          <w:u w:val="none"/>
        </w:rPr>
        <w:t>日</w:t>
      </w:r>
      <w:r>
        <w:rPr>
          <w:rFonts w:hint="eastAsia" w:ascii="仿宋_GB2312" w:hAnsi="仿宋_GB2312" w:eastAsia="仿宋_GB2312" w:cs="仿宋_GB2312"/>
          <w:color w:val="auto"/>
          <w:kern w:val="0"/>
          <w:sz w:val="32"/>
          <w:szCs w:val="32"/>
          <w:highlight w:val="none"/>
        </w:rPr>
        <w:t>进行</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rPr>
        <w:t>。请</w:t>
      </w:r>
      <w:r>
        <w:rPr>
          <w:rFonts w:hint="eastAsia" w:ascii="仿宋_GB2312" w:hAnsi="仿宋_GB2312" w:eastAsia="仿宋_GB2312" w:cs="仿宋_GB2312"/>
          <w:color w:val="auto"/>
          <w:kern w:val="0"/>
          <w:sz w:val="32"/>
          <w:szCs w:val="32"/>
          <w:highlight w:val="none"/>
          <w:lang w:eastAsia="zh-CN"/>
        </w:rPr>
        <w:t>应聘人员</w:t>
      </w:r>
      <w:r>
        <w:rPr>
          <w:rFonts w:hint="eastAsia" w:ascii="仿宋_GB2312" w:hAnsi="仿宋_GB2312" w:eastAsia="仿宋_GB2312" w:cs="仿宋_GB2312"/>
          <w:color w:val="auto"/>
          <w:kern w:val="0"/>
          <w:sz w:val="32"/>
          <w:szCs w:val="32"/>
          <w:highlight w:val="none"/>
        </w:rPr>
        <w:t>根据自身情况，慎重选择合适岗位报考。</w:t>
      </w:r>
    </w:p>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321E81"/>
    <w:rsid w:val="09A62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2020-02-12T07:15:27Z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