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after="376" w:afterAutospacing="0"/>
        <w:ind w:left="0" w:right="0"/>
        <w:jc w:val="center"/>
        <w:rPr>
          <w:rFonts w:hint="eastAsia" w:ascii="黑体" w:eastAsia="黑体" w:cs="黑体"/>
          <w:color w:val="E13817"/>
          <w:sz w:val="25"/>
          <w:szCs w:val="25"/>
          <w:shd w:val="clear" w:fill="FFFFFF"/>
          <w:lang w:val="en-US" w:eastAsia="zh-CN"/>
        </w:rPr>
      </w:pPr>
      <w:r>
        <w:rPr>
          <w:rFonts w:ascii="黑体" w:hAnsi="宋体" w:eastAsia="黑体" w:cs="黑体"/>
          <w:color w:val="E13817"/>
          <w:sz w:val="25"/>
          <w:szCs w:val="25"/>
          <w:shd w:val="clear" w:fill="FFFFFF"/>
        </w:rPr>
        <w:t>福州市萧治安中医外科医院</w:t>
      </w:r>
      <w:r>
        <w:rPr>
          <w:rFonts w:hint="eastAsia" w:ascii="黑体" w:eastAsia="黑体" w:cs="黑体"/>
          <w:color w:val="E13817"/>
          <w:sz w:val="25"/>
          <w:szCs w:val="25"/>
          <w:shd w:val="clear" w:fill="FFFFFF"/>
          <w:lang w:val="en-US" w:eastAsia="zh-CN"/>
        </w:rPr>
        <w:t>招聘岗位</w:t>
      </w:r>
    </w:p>
    <w:tbl>
      <w:tblPr>
        <w:tblW w:w="8678" w:type="dxa"/>
        <w:tblInd w:w="1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1109"/>
        <w:gridCol w:w="1014"/>
        <w:gridCol w:w="1140"/>
        <w:gridCol w:w="1928"/>
        <w:gridCol w:w="20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-2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-2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-2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-2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9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-2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-2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bdr w:val="none" w:color="auto" w:sz="0" w:space="0"/>
              </w:rPr>
              <w:t>药房人员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bdr w:val="none" w:color="auto" w:sz="0" w:space="0"/>
              </w:rPr>
              <w:t>大专及以上</w:t>
            </w:r>
            <w:r>
              <w:rPr>
                <w:rFonts w:ascii="Calibri" w:hAnsi="Calibri" w:eastAsia="宋体" w:cs="Calibri"/>
                <w:b w:val="0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bdr w:val="none" w:color="auto" w:sz="0" w:space="0"/>
              </w:rPr>
              <w:t>全日制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bdr w:val="none" w:color="auto" w:sz="0" w:space="0"/>
              </w:rPr>
              <w:t>中药（学）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bdr w:val="none" w:color="auto" w:sz="0" w:space="0"/>
              </w:rPr>
              <w:t>35周岁及以下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color w:val="000000"/>
                <w:spacing w:val="-20"/>
                <w:sz w:val="22"/>
                <w:szCs w:val="22"/>
                <w:bdr w:val="none" w:color="auto" w:sz="0" w:space="0"/>
              </w:rPr>
              <w:t xml:space="preserve">具备中药学初级（士）及以上专业技术职务任职资格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</w:trPr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bdr w:val="none" w:color="auto" w:sz="0" w:space="0"/>
              </w:rPr>
              <w:t>康复科医师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bdr w:val="none" w:color="auto" w:sz="0" w:space="0"/>
              </w:rPr>
              <w:t>大专及以上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bdr w:val="none" w:color="auto" w:sz="0" w:space="0"/>
              </w:rPr>
              <w:t>全日制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bdr w:val="none" w:color="auto" w:sz="0" w:space="0"/>
              </w:rPr>
              <w:t>针灸推拿（学）、针灸学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bdr w:val="none" w:color="auto" w:sz="0" w:space="0"/>
              </w:rPr>
              <w:t>35周岁及以下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2"/>
                <w:szCs w:val="22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bdr w:val="none" w:color="auto" w:sz="0" w:space="0"/>
              </w:rPr>
              <w:t>持有执业医师资格证，具有主治医师及以上职称放宽至</w:t>
            </w:r>
            <w:r>
              <w:rPr>
                <w:rFonts w:hint="default" w:ascii="Calibri" w:hAnsi="Calibri" w:eastAsia="宋体" w:cs="Calibri"/>
                <w:b w:val="0"/>
                <w:color w:val="333333"/>
                <w:sz w:val="22"/>
                <w:szCs w:val="22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2"/>
                <w:szCs w:val="22"/>
                <w:bdr w:val="none" w:color="auto" w:sz="0" w:space="0"/>
              </w:rPr>
              <w:t>周岁以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F47FE"/>
    <w:rsid w:val="623F47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5"/>
      <w:szCs w:val="15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customStyle="1" w:styleId="8">
    <w:name w:val="question"/>
    <w:basedOn w:val="5"/>
    <w:uiPriority w:val="0"/>
    <w:rPr>
      <w:color w:val="D00500"/>
    </w:rPr>
  </w:style>
  <w:style w:type="character" w:customStyle="1" w:styleId="9">
    <w:name w:val="fgx"/>
    <w:basedOn w:val="5"/>
    <w:uiPriority w:val="0"/>
  </w:style>
  <w:style w:type="character" w:customStyle="1" w:styleId="10">
    <w:name w:val="no_top"/>
    <w:basedOn w:val="5"/>
    <w:uiPriority w:val="0"/>
  </w:style>
  <w:style w:type="character" w:customStyle="1" w:styleId="11">
    <w:name w:val="logo"/>
    <w:basedOn w:val="5"/>
    <w:uiPriority w:val="0"/>
    <w:rPr>
      <w:bdr w:val="none" w:color="auto" w:sz="0" w:space="0"/>
    </w:rPr>
  </w:style>
  <w:style w:type="character" w:customStyle="1" w:styleId="12">
    <w:name w:val="quality_inx"/>
    <w:basedOn w:val="5"/>
    <w:uiPriority w:val="0"/>
  </w:style>
  <w:style w:type="character" w:customStyle="1" w:styleId="13">
    <w:name w:val="more"/>
    <w:basedOn w:val="5"/>
    <w:uiPriority w:val="0"/>
  </w:style>
  <w:style w:type="character" w:customStyle="1" w:styleId="14">
    <w:name w:val="tit"/>
    <w:basedOn w:val="5"/>
    <w:uiPriority w:val="0"/>
    <w:rPr>
      <w:bdr w:val="none" w:color="auto" w:sz="0" w:space="0"/>
    </w:rPr>
  </w:style>
  <w:style w:type="character" w:customStyle="1" w:styleId="15">
    <w:name w:val="tit1"/>
    <w:basedOn w:val="5"/>
    <w:uiPriority w:val="0"/>
  </w:style>
  <w:style w:type="character" w:customStyle="1" w:styleId="16">
    <w:name w:val="tit2"/>
    <w:basedOn w:val="5"/>
    <w:uiPriority w:val="0"/>
    <w:rPr>
      <w:b/>
      <w:color w:val="E40000"/>
      <w:bdr w:val="none" w:color="auto" w:sz="0" w:space="0"/>
    </w:rPr>
  </w:style>
  <w:style w:type="character" w:customStyle="1" w:styleId="17">
    <w:name w:val="tit3"/>
    <w:basedOn w:val="5"/>
    <w:uiPriority w:val="0"/>
    <w:rPr>
      <w:b/>
      <w:color w:val="E40000"/>
      <w:bdr w:val="none" w:color="auto" w:sz="0" w:space="0"/>
    </w:rPr>
  </w:style>
  <w:style w:type="character" w:customStyle="1" w:styleId="18">
    <w:name w:val="tit4"/>
    <w:basedOn w:val="5"/>
    <w:uiPriority w:val="0"/>
    <w:rPr>
      <w:b/>
      <w:color w:val="E40000"/>
      <w:bdr w:val="none" w:color="auto" w:sz="0" w:space="0"/>
    </w:rPr>
  </w:style>
  <w:style w:type="character" w:customStyle="1" w:styleId="19">
    <w:name w:val="t_listbox_a1"/>
    <w:basedOn w:val="5"/>
    <w:uiPriority w:val="0"/>
  </w:style>
  <w:style w:type="character" w:customStyle="1" w:styleId="20">
    <w:name w:val="mailbox"/>
    <w:basedOn w:val="5"/>
    <w:uiPriority w:val="0"/>
  </w:style>
  <w:style w:type="character" w:customStyle="1" w:styleId="21">
    <w:name w:val="no_r_mar"/>
    <w:basedOn w:val="5"/>
    <w:uiPriority w:val="0"/>
  </w:style>
  <w:style w:type="character" w:customStyle="1" w:styleId="22">
    <w:name w:val="t_l"/>
    <w:basedOn w:val="5"/>
    <w:uiPriority w:val="0"/>
    <w:rPr>
      <w:b/>
      <w:color w:val="E40000"/>
    </w:rPr>
  </w:style>
  <w:style w:type="character" w:customStyle="1" w:styleId="23">
    <w:name w:val="sq_tit"/>
    <w:basedOn w:val="5"/>
    <w:uiPriority w:val="0"/>
    <w:rPr>
      <w:b/>
      <w:sz w:val="17"/>
      <w:szCs w:val="17"/>
      <w:bdr w:val="none" w:color="auto" w:sz="0" w:space="0"/>
    </w:rPr>
  </w:style>
  <w:style w:type="character" w:customStyle="1" w:styleId="24">
    <w:name w:val="no_bor_bot"/>
    <w:basedOn w:val="5"/>
    <w:uiPriority w:val="0"/>
  </w:style>
  <w:style w:type="character" w:customStyle="1" w:styleId="25">
    <w:name w:val="no_bor_bot1"/>
    <w:basedOn w:val="5"/>
    <w:uiPriority w:val="0"/>
  </w:style>
  <w:style w:type="character" w:customStyle="1" w:styleId="26">
    <w:name w:val="s1"/>
    <w:basedOn w:val="5"/>
    <w:uiPriority w:val="0"/>
  </w:style>
  <w:style w:type="character" w:customStyle="1" w:styleId="27">
    <w:name w:val="jqr_inx"/>
    <w:basedOn w:val="5"/>
    <w:uiPriority w:val="0"/>
  </w:style>
  <w:style w:type="character" w:customStyle="1" w:styleId="28">
    <w:name w:val="r_tit"/>
    <w:basedOn w:val="5"/>
    <w:uiPriority w:val="0"/>
    <w:rPr>
      <w:b/>
      <w:color w:val="E40000"/>
      <w:bdr w:val="none" w:color="auto" w:sz="0" w:space="0"/>
    </w:rPr>
  </w:style>
  <w:style w:type="character" w:customStyle="1" w:styleId="29">
    <w:name w:val="tit_web"/>
    <w:basedOn w:val="5"/>
    <w:uiPriority w:val="0"/>
    <w:rPr>
      <w:color w:val="FFFFFF"/>
    </w:rPr>
  </w:style>
  <w:style w:type="character" w:customStyle="1" w:styleId="30">
    <w:name w:val="fltitle"/>
    <w:basedOn w:val="5"/>
    <w:uiPriority w:val="0"/>
    <w:rPr>
      <w:color w:val="E90202"/>
      <w:sz w:val="16"/>
      <w:szCs w:val="16"/>
    </w:rPr>
  </w:style>
  <w:style w:type="character" w:customStyle="1" w:styleId="31">
    <w:name w:val="zskrighttim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2020-02-11T01:50:00Z</dcterms:created>
  <dc:creator>ASUS</dc:creator>
  <cp:lastModifiedBy>ASUS</cp:lastModifiedBy>
  <dcterms:modified xsi:type="dcterms:W3CDTF">2020-02-11T01:51:51Z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