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1693"/>
        <w:gridCol w:w="1308"/>
        <w:gridCol w:w="1223"/>
      </w:tblGrid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7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3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2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 w:rsidR="00303FDF" w:rsidRPr="00303FDF" w:rsidTr="00303FDF">
        <w:trPr>
          <w:trHeight w:val="39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作物学、作物遗传育种、植物学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博士研究生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3-4人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生物化学与分子生物学、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生物信息学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博士研究生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2-3人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植物营养学、植物生理学、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作物栽培与耕作学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博士研究生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2-3人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植物保护、农药学、植物病理学、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农业昆虫与害虫防治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博士研究生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1-2人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分析化学、应用化学、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食品质量与安全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博士研究生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1-2人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作物遗传育种、作物学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及相关农学类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科研助理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3-4人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生物化学与分子生物学、遗传学、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发育生物学、细胞生物学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科研助理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1-2人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植物营养学、生态学、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作物栽培与耕作学、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科研助理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2-3人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植物病理学、农药学、农业昆虫与害虫防治、机械工程、纺织工程、</w:t>
            </w: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lastRenderedPageBreak/>
              <w:t>化学、气象学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lastRenderedPageBreak/>
              <w:t>硕士及以上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科研助理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2-3人</w:t>
            </w:r>
          </w:p>
        </w:tc>
      </w:tr>
      <w:tr w:rsidR="00303FDF" w:rsidRPr="00303FDF" w:rsidTr="00303FDF">
        <w:trPr>
          <w:trHeight w:val="450"/>
          <w:jc w:val="center"/>
        </w:trPr>
        <w:tc>
          <w:tcPr>
            <w:tcW w:w="45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lastRenderedPageBreak/>
              <w:t>农学背景，农业经济管理、</w:t>
            </w:r>
          </w:p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管理学、经济学、法学、俄语类优先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科研助理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3FDF" w:rsidRPr="00303FDF" w:rsidRDefault="00303FDF" w:rsidP="00303FDF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303FDF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2-3人</w:t>
            </w:r>
          </w:p>
        </w:tc>
      </w:tr>
    </w:tbl>
    <w:p w:rsidR="00303FDF" w:rsidRPr="00303FDF" w:rsidRDefault="00303FDF" w:rsidP="00303FDF">
      <w:pPr>
        <w:widowControl/>
        <w:spacing w:line="585" w:lineRule="atLeast"/>
        <w:jc w:val="left"/>
        <w:rPr>
          <w:rFonts w:ascii="宋体" w:hAnsi="宋体" w:cs="宋体" w:hint="eastAsia"/>
          <w:color w:val="000000"/>
          <w:kern w:val="0"/>
          <w:sz w:val="27"/>
          <w:szCs w:val="27"/>
        </w:rPr>
      </w:pPr>
      <w:r w:rsidRPr="00303FDF"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　　</w:t>
      </w:r>
    </w:p>
    <w:p w:rsidR="00A4779A" w:rsidRPr="00303FDF" w:rsidRDefault="00A4779A" w:rsidP="00303FDF">
      <w:bookmarkStart w:id="0" w:name="_GoBack"/>
      <w:bookmarkEnd w:id="0"/>
    </w:p>
    <w:sectPr w:rsidR="00A4779A" w:rsidRPr="00303FD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68" w:rsidRDefault="00FA5968" w:rsidP="00A57B75">
      <w:r>
        <w:separator/>
      </w:r>
    </w:p>
  </w:endnote>
  <w:endnote w:type="continuationSeparator" w:id="0">
    <w:p w:rsidR="00FA5968" w:rsidRDefault="00FA5968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FA596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303FD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C084D" w:rsidRDefault="00FA59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68" w:rsidRDefault="00FA5968" w:rsidP="00A57B75">
      <w:r>
        <w:separator/>
      </w:r>
    </w:p>
  </w:footnote>
  <w:footnote w:type="continuationSeparator" w:id="0">
    <w:p w:rsidR="00FA5968" w:rsidRDefault="00FA5968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77499"/>
    <w:rsid w:val="0009024F"/>
    <w:rsid w:val="000A53CD"/>
    <w:rsid w:val="000B2088"/>
    <w:rsid w:val="000B31E8"/>
    <w:rsid w:val="000B7C83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03FDF"/>
    <w:rsid w:val="0031331B"/>
    <w:rsid w:val="00350C8B"/>
    <w:rsid w:val="0035384D"/>
    <w:rsid w:val="00385319"/>
    <w:rsid w:val="003B46C8"/>
    <w:rsid w:val="00415428"/>
    <w:rsid w:val="00430197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3FFC"/>
    <w:rsid w:val="00765CD1"/>
    <w:rsid w:val="0078746E"/>
    <w:rsid w:val="00793126"/>
    <w:rsid w:val="007A77E5"/>
    <w:rsid w:val="007B5DA7"/>
    <w:rsid w:val="00801D1F"/>
    <w:rsid w:val="008077E9"/>
    <w:rsid w:val="0082610C"/>
    <w:rsid w:val="00834FB5"/>
    <w:rsid w:val="00866C7D"/>
    <w:rsid w:val="0087162B"/>
    <w:rsid w:val="00884D01"/>
    <w:rsid w:val="008865B1"/>
    <w:rsid w:val="008B0A47"/>
    <w:rsid w:val="008E1A44"/>
    <w:rsid w:val="008E3519"/>
    <w:rsid w:val="00915A25"/>
    <w:rsid w:val="00937DB5"/>
    <w:rsid w:val="0094656B"/>
    <w:rsid w:val="00961910"/>
    <w:rsid w:val="00986128"/>
    <w:rsid w:val="009A1B5F"/>
    <w:rsid w:val="009D1A78"/>
    <w:rsid w:val="009D5768"/>
    <w:rsid w:val="009E5579"/>
    <w:rsid w:val="009F6075"/>
    <w:rsid w:val="00A01B09"/>
    <w:rsid w:val="00A035C9"/>
    <w:rsid w:val="00A1795A"/>
    <w:rsid w:val="00A4779A"/>
    <w:rsid w:val="00A57B75"/>
    <w:rsid w:val="00A6214B"/>
    <w:rsid w:val="00A675A3"/>
    <w:rsid w:val="00A71EDD"/>
    <w:rsid w:val="00A806EA"/>
    <w:rsid w:val="00A86CDE"/>
    <w:rsid w:val="00AD4042"/>
    <w:rsid w:val="00B00380"/>
    <w:rsid w:val="00B06570"/>
    <w:rsid w:val="00B70AF1"/>
    <w:rsid w:val="00B7453F"/>
    <w:rsid w:val="00BA627A"/>
    <w:rsid w:val="00BB4D87"/>
    <w:rsid w:val="00BB6139"/>
    <w:rsid w:val="00BB669A"/>
    <w:rsid w:val="00BF141C"/>
    <w:rsid w:val="00BF3F6C"/>
    <w:rsid w:val="00C17233"/>
    <w:rsid w:val="00C35EE8"/>
    <w:rsid w:val="00C677B3"/>
    <w:rsid w:val="00C7570C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37230"/>
    <w:rsid w:val="00D706FD"/>
    <w:rsid w:val="00D765CF"/>
    <w:rsid w:val="00D84470"/>
    <w:rsid w:val="00D95BBB"/>
    <w:rsid w:val="00DC4D33"/>
    <w:rsid w:val="00DF1137"/>
    <w:rsid w:val="00E0089F"/>
    <w:rsid w:val="00E02D7A"/>
    <w:rsid w:val="00E26331"/>
    <w:rsid w:val="00E30D58"/>
    <w:rsid w:val="00E33AED"/>
    <w:rsid w:val="00E52BD3"/>
    <w:rsid w:val="00E74BF3"/>
    <w:rsid w:val="00E779D7"/>
    <w:rsid w:val="00E87FB2"/>
    <w:rsid w:val="00EA09F0"/>
    <w:rsid w:val="00EA65DD"/>
    <w:rsid w:val="00EC5097"/>
    <w:rsid w:val="00EC6064"/>
    <w:rsid w:val="00EC7AD3"/>
    <w:rsid w:val="00F158B2"/>
    <w:rsid w:val="00F35DF4"/>
    <w:rsid w:val="00F3638C"/>
    <w:rsid w:val="00F64871"/>
    <w:rsid w:val="00F85D9F"/>
    <w:rsid w:val="00F95098"/>
    <w:rsid w:val="00FA596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DF1137"/>
    <w:rPr>
      <w:b/>
      <w:bCs/>
    </w:rPr>
  </w:style>
  <w:style w:type="paragraph" w:customStyle="1" w:styleId="cjk">
    <w:name w:val="cjk"/>
    <w:basedOn w:val="a"/>
    <w:rsid w:val="00884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DF1137"/>
    <w:rPr>
      <w:b/>
      <w:bCs/>
    </w:rPr>
  </w:style>
  <w:style w:type="paragraph" w:customStyle="1" w:styleId="cjk">
    <w:name w:val="cjk"/>
    <w:basedOn w:val="a"/>
    <w:rsid w:val="00884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2020-01-21T05:21:00Z</dcterms:created>
  <dcterms:modified xsi:type="dcterms:W3CDTF">2020-01-21T05:21:00Z</dcterms:modified>
</cp:coreProperties>
</file>