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after="136" w:line="360" w:lineRule="auto"/>
        <w:contextualSpacing/>
        <w:jc w:val="center"/>
        <w:rPr>
          <w:rFonts w:ascii="方正小标宋简体" w:hAnsi="方正小标宋简体" w:eastAsia="方正小标宋简体" w:cs="方正小标宋简体"/>
          <w:b/>
          <w:bCs/>
          <w:color w:val="222222"/>
          <w:kern w:val="0"/>
          <w:sz w:val="36"/>
          <w:szCs w:val="36"/>
        </w:rPr>
      </w:pPr>
      <w:r>
        <w:rPr>
          <w:rFonts w:hint="eastAsia" w:ascii="仿宋_GB2312" w:eastAsia="仿宋_GB2312"/>
          <w:sz w:val="28"/>
          <w:szCs w:val="32"/>
        </w:rPr>
        <w:t>附件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222222"/>
          <w:kern w:val="0"/>
          <w:sz w:val="36"/>
          <w:szCs w:val="36"/>
        </w:rPr>
        <w:t>2020年三亚市幼儿园岗位需求表</w:t>
      </w:r>
    </w:p>
    <w:tbl>
      <w:tblPr>
        <w:tblStyle w:val="6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619"/>
        <w:gridCol w:w="1065"/>
        <w:gridCol w:w="1065"/>
        <w:gridCol w:w="1065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333333"/>
                <w:kern w:val="0"/>
                <w:sz w:val="18"/>
                <w:szCs w:val="18"/>
              </w:rPr>
              <w:t>用人单位名称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333333"/>
                <w:kern w:val="0"/>
                <w:sz w:val="18"/>
                <w:szCs w:val="18"/>
              </w:rPr>
              <w:t>岗位性质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333333"/>
                <w:kern w:val="0"/>
                <w:sz w:val="18"/>
                <w:szCs w:val="18"/>
              </w:rPr>
              <w:t>拟招聘岗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333333"/>
                <w:kern w:val="0"/>
                <w:sz w:val="18"/>
                <w:szCs w:val="18"/>
              </w:rPr>
              <w:t>位名称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333333"/>
                <w:kern w:val="0"/>
                <w:sz w:val="18"/>
                <w:szCs w:val="18"/>
              </w:rPr>
              <w:t>岗位数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333333"/>
                <w:kern w:val="0"/>
                <w:sz w:val="18"/>
                <w:szCs w:val="1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511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同心家园一期</w:t>
            </w:r>
          </w:p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非事业</w:t>
            </w:r>
          </w:p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编 制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幼儿专任教 师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（1）具有幼儿教师资格的全日制中等师范学校毕业生，或具有幼儿教师资格的全日制大专以上学历，年龄限35周岁以下的人员（即1985年1月20日后出生）。</w:t>
            </w:r>
          </w:p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（2）具有良好的语言表达能力和教育教学能力（幼师五项基本技能：说、弹、唱、跳、画），能胜任幼儿园教育工作。有两年以上（含两年）幼儿园教育工作经验和扎实的幼教基础知识的，在同等条件下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同心家园一期</w:t>
            </w:r>
          </w:p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非事业</w:t>
            </w:r>
          </w:p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编 制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具有高中以上或相应学历（同等条件下获得保育员资格证或上岗培训合格证优先），年龄限40周岁以下（即1980年1月20日后出生）。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同心家园一期</w:t>
            </w:r>
          </w:p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非事业</w:t>
            </w:r>
          </w:p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编 制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保健员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具有中等卫生学校毕业的学历并获得卫生行政部门认可的相关资格、职称等证书，年龄限40周岁以下（即1980年1月20日后出生）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同心家园一期</w:t>
            </w:r>
          </w:p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非事业</w:t>
            </w:r>
          </w:p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编 制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厨 师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具有高中以上学历，有从业厨师证件、熟练掌握烹饪技能，年龄限45周岁以下（即1975年1月20日）。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11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同心家园一期</w:t>
            </w:r>
          </w:p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非事业</w:t>
            </w:r>
          </w:p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编 制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厨 工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3536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具有初中以上学历、年龄限45周岁以下（即1975年1月20日后出生）。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11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同心家园一期</w:t>
            </w:r>
          </w:p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非事业</w:t>
            </w:r>
          </w:p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编 制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保 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3536" w:type="dxa"/>
            <w:vMerge w:val="continue"/>
            <w:vAlign w:val="center"/>
          </w:tcPr>
          <w:p>
            <w:pPr>
              <w:widowControl/>
              <w:snapToGrid w:val="0"/>
              <w:spacing w:before="100" w:beforeAutospacing="1" w:after="136" w:line="360" w:lineRule="auto"/>
              <w:contextualSpacing/>
              <w:jc w:val="center"/>
              <w:rPr>
                <w:rFonts w:ascii="宋体" w:hAnsi="宋体" w:eastAsia="宋体" w:cs="宋体"/>
                <w:b/>
                <w:bCs/>
                <w:color w:val="22222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861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注：涉及年龄、工作时间等计算截止时间为招聘公告发布日期止。</w:t>
            </w: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22860</wp:posOffset>
                      </wp:positionH>
                      <wp:positionV relativeFrom="line">
                        <wp:posOffset>5196840</wp:posOffset>
                      </wp:positionV>
                      <wp:extent cx="3315335" cy="19812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533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注：涉及年龄、工作时间等计算截止时间为招聘公告发布日期止。</w:t>
                                  </w:r>
                                </w:p>
                              </w:txbxContent>
                            </wps:txbx>
                            <wps:bodyPr wrap="none" lIns="0" tIns="0" rIns="0" bIns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8pt;margin-top:409.2pt;height:15.6pt;width:261.05pt;mso-position-horizontal-relative:char;mso-position-vertical-relative:line;mso-wrap-style:none;z-index:251658240;mso-width-relative:page;mso-height-relative:page;" filled="f" stroked="f" coordsize="21600,21600" o:gfxdata="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DGziPX&#10;AAAACQEAAA8AAAAAAAAAAQAgAAAAIgAAAGRycy9kb3ducmV2LnhtbFBLAQIUABQAAAAIAIdO4kBT&#10;/gKerwEAAEsDAAAOAAAAAAAAAAEAIAAAACYBAABkcnMvZTJvRG9jLnhtbFBLBQYAAAAABgAGAFkB&#10;AABH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r>
                              <w:rPr>
                                <w:rFonts w:hint="eastAsia"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注：涉及年龄、工作时间等计算截止时间为招聘公告发布日期止。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br w:type="textWrapping"/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br w:type="page"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32"/>
        </w:rPr>
        <w:t>附件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方正小标宋简体" w:eastAsia="方正小标宋简体"/>
          <w:sz w:val="36"/>
          <w:szCs w:val="36"/>
        </w:rPr>
        <w:t>2020年三亚市幼儿园专任教师招聘报名表</w:t>
      </w:r>
    </w:p>
    <w:tbl>
      <w:tblPr>
        <w:tblStyle w:val="5"/>
        <w:tblW w:w="105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006"/>
        <w:gridCol w:w="135"/>
        <w:gridCol w:w="1221"/>
        <w:gridCol w:w="61"/>
        <w:gridCol w:w="742"/>
        <w:gridCol w:w="535"/>
        <w:gridCol w:w="279"/>
        <w:gridCol w:w="574"/>
        <w:gridCol w:w="1137"/>
        <w:gridCol w:w="200"/>
        <w:gridCol w:w="76"/>
        <w:gridCol w:w="952"/>
        <w:gridCol w:w="29"/>
        <w:gridCol w:w="866"/>
        <w:gridCol w:w="574"/>
        <w:gridCol w:w="13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19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2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8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寸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19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资格证书种类</w:t>
            </w:r>
          </w:p>
        </w:tc>
        <w:tc>
          <w:tcPr>
            <w:tcW w:w="1847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  <w:jc w:val="center"/>
        </w:trPr>
        <w:tc>
          <w:tcPr>
            <w:tcW w:w="19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383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   市   县（市、区）</w:t>
            </w:r>
          </w:p>
        </w:tc>
        <w:tc>
          <w:tcPr>
            <w:tcW w:w="190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9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454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  <w:jc w:val="center"/>
        </w:trPr>
        <w:tc>
          <w:tcPr>
            <w:tcW w:w="19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是否普通全日制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是否师范类专业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培养方式</w:t>
            </w:r>
          </w:p>
        </w:tc>
        <w:tc>
          <w:tcPr>
            <w:tcW w:w="277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  <w:jc w:val="center"/>
        </w:trPr>
        <w:tc>
          <w:tcPr>
            <w:tcW w:w="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外语语种及水平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计算机水平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" w:hRule="atLeast"/>
          <w:jc w:val="center"/>
        </w:trPr>
        <w:tc>
          <w:tcPr>
            <w:tcW w:w="19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580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普通话等级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9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474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28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956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474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8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323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主要简历（何年何月至何年何月在何学校学习、毕业；何年何月至何年何月在何单位，任何职务）</w:t>
            </w:r>
          </w:p>
        </w:tc>
        <w:tc>
          <w:tcPr>
            <w:tcW w:w="2130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起止日期</w:t>
            </w:r>
          </w:p>
        </w:tc>
        <w:tc>
          <w:tcPr>
            <w:tcW w:w="5168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所在单位（学校）、职务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323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68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323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68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323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68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323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68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9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在校、单位</w:t>
            </w:r>
          </w:p>
          <w:p>
            <w:pPr>
              <w:widowControl/>
              <w:spacing w:line="360" w:lineRule="atLeast"/>
              <w:ind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858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 w:hRule="atLeast"/>
          <w:jc w:val="center"/>
        </w:trPr>
        <w:tc>
          <w:tcPr>
            <w:tcW w:w="19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858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10536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95" w:lineRule="atLeast"/>
              <w:jc w:val="left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诚信声明：</w:t>
            </w:r>
            <w:r>
              <w:rPr>
                <w:rFonts w:hint="eastAsia" w:ascii="仿宋_GB2312" w:hAnsi="宋体" w:eastAsia="仿宋_GB2312" w:cs="宋体"/>
                <w:kern w:val="0"/>
              </w:rPr>
              <w:t>1、以上填写信息情况属实。如有不符或电话无法联系到本人，责任自负。</w:t>
            </w:r>
          </w:p>
          <w:p>
            <w:pPr>
              <w:widowControl/>
              <w:wordWrap w:val="0"/>
              <w:spacing w:line="495" w:lineRule="atLeas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          2、如被录用，将按录取规定的时间及时报到。如与原单位发生人事（劳动）争议等事项，均由             本人负责协商解决。</w:t>
            </w:r>
          </w:p>
          <w:p>
            <w:pPr>
              <w:widowControl/>
              <w:wordWrap w:val="0"/>
              <w:spacing w:line="49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考生签名（手写、指印）：                            年    月 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82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资格审查意见</w:t>
            </w:r>
          </w:p>
        </w:tc>
        <w:tc>
          <w:tcPr>
            <w:tcW w:w="8715" w:type="dxa"/>
            <w:gridSpan w:val="1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7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经资格审查合格，同意报考。</w:t>
            </w:r>
          </w:p>
          <w:p>
            <w:pPr>
              <w:widowControl/>
              <w:wordWrap w:val="0"/>
              <w:spacing w:line="360" w:lineRule="atLeast"/>
              <w:ind w:left="187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盖 章               年   月   日</w:t>
            </w:r>
          </w:p>
        </w:tc>
      </w:tr>
    </w:tbl>
    <w:p>
      <w:pPr>
        <w:widowControl/>
        <w:spacing w:line="480" w:lineRule="auto"/>
        <w:jc w:val="center"/>
        <w:outlineLvl w:val="1"/>
        <w:rPr>
          <w:rFonts w:hint="eastAsia" w:asciiTheme="minorEastAsia" w:hAnsiTheme="minorEastAsia"/>
          <w:sz w:val="28"/>
          <w:szCs w:val="36"/>
        </w:rPr>
      </w:pPr>
    </w:p>
    <w:p>
      <w:pPr>
        <w:widowControl/>
        <w:spacing w:line="480" w:lineRule="auto"/>
        <w:jc w:val="center"/>
        <w:outlineLvl w:val="1"/>
        <w:rPr>
          <w:rFonts w:hint="eastAsia" w:asciiTheme="minorEastAsia" w:hAnsiTheme="minorEastAsia"/>
          <w:sz w:val="28"/>
          <w:szCs w:val="36"/>
        </w:rPr>
      </w:pPr>
    </w:p>
    <w:p>
      <w:pPr>
        <w:widowControl/>
        <w:spacing w:line="480" w:lineRule="auto"/>
        <w:jc w:val="center"/>
        <w:outlineLvl w:val="1"/>
        <w:rPr>
          <w:rFonts w:hint="eastAsia" w:asciiTheme="minorEastAsia" w:hAnsiTheme="minorEastAsia"/>
          <w:sz w:val="28"/>
          <w:szCs w:val="36"/>
        </w:rPr>
      </w:pPr>
    </w:p>
    <w:p>
      <w:pPr>
        <w:widowControl/>
        <w:spacing w:line="480" w:lineRule="auto"/>
        <w:jc w:val="center"/>
        <w:outlineLvl w:val="1"/>
        <w:rPr>
          <w:rFonts w:hint="eastAsia" w:asciiTheme="minorEastAsia" w:hAnsiTheme="minorEastAsia"/>
          <w:sz w:val="28"/>
          <w:szCs w:val="36"/>
        </w:rPr>
      </w:pPr>
    </w:p>
    <w:p>
      <w:pPr>
        <w:widowControl/>
        <w:spacing w:line="480" w:lineRule="auto"/>
        <w:jc w:val="center"/>
        <w:outlineLvl w:val="1"/>
        <w:rPr>
          <w:rFonts w:hint="eastAsia" w:asciiTheme="minorEastAsia" w:hAnsiTheme="minorEastAsia"/>
          <w:sz w:val="28"/>
          <w:szCs w:val="36"/>
        </w:rPr>
      </w:pPr>
    </w:p>
    <w:p>
      <w:pPr>
        <w:widowControl/>
        <w:spacing w:line="480" w:lineRule="auto"/>
        <w:jc w:val="center"/>
        <w:outlineLvl w:val="1"/>
        <w:rPr>
          <w:rFonts w:hint="eastAsia" w:asciiTheme="minorEastAsia" w:hAnsiTheme="minorEastAsia"/>
          <w:sz w:val="28"/>
          <w:szCs w:val="36"/>
        </w:rPr>
      </w:pPr>
    </w:p>
    <w:p>
      <w:pPr>
        <w:widowControl/>
        <w:spacing w:line="480" w:lineRule="auto"/>
        <w:jc w:val="center"/>
        <w:outlineLvl w:val="1"/>
        <w:rPr>
          <w:rFonts w:ascii="宋体" w:hAnsi="宋体" w:cs="宋体"/>
          <w:b/>
          <w:bCs/>
          <w:kern w:val="36"/>
          <w:sz w:val="32"/>
          <w:szCs w:val="32"/>
        </w:rPr>
      </w:pPr>
      <w:r>
        <w:rPr>
          <w:rFonts w:hint="eastAsia" w:asciiTheme="minorEastAsia" w:hAnsiTheme="minorEastAsia"/>
          <w:sz w:val="28"/>
          <w:szCs w:val="36"/>
        </w:rPr>
        <w:t>附件</w:t>
      </w:r>
      <w:r>
        <w:rPr>
          <w:rFonts w:hint="eastAsia" w:asciiTheme="minorEastAsia" w:hAnsiTheme="minorEastAsia"/>
          <w:sz w:val="28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36"/>
        </w:rPr>
        <w:t>：</w:t>
      </w:r>
      <w:r>
        <w:rPr>
          <w:rFonts w:hint="eastAsia" w:ascii="方正小标宋简体" w:eastAsia="方正小标宋简体"/>
          <w:sz w:val="36"/>
          <w:szCs w:val="36"/>
        </w:rPr>
        <w:t>2020年三亚市幼儿园后勤人员招聘报名表</w:t>
      </w:r>
    </w:p>
    <w:tbl>
      <w:tblPr>
        <w:tblStyle w:val="5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437"/>
        <w:gridCol w:w="687"/>
        <w:gridCol w:w="336"/>
        <w:gridCol w:w="1473"/>
        <w:gridCol w:w="1447"/>
        <w:gridCol w:w="1531"/>
        <w:gridCol w:w="218"/>
        <w:gridCol w:w="1272"/>
        <w:gridCol w:w="189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8" w:hRule="atLeast"/>
          <w:jc w:val="center"/>
        </w:trPr>
        <w:tc>
          <w:tcPr>
            <w:tcW w:w="1067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393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 名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 别</w:t>
            </w: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425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 族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 贯</w:t>
            </w: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4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348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292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</w:p>
        </w:tc>
        <w:tc>
          <w:tcPr>
            <w:tcW w:w="293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3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358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93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19" w:hRule="atLeast"/>
          <w:jc w:val="center"/>
        </w:trPr>
        <w:tc>
          <w:tcPr>
            <w:tcW w:w="1067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7" w:hRule="atLeast"/>
          <w:jc w:val="center"/>
        </w:trPr>
        <w:tc>
          <w:tcPr>
            <w:tcW w:w="28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29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学校名称</w:t>
            </w:r>
          </w:p>
        </w:tc>
        <w:tc>
          <w:tcPr>
            <w:tcW w:w="1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3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41" w:hRule="atLeast"/>
          <w:jc w:val="center"/>
        </w:trPr>
        <w:tc>
          <w:tcPr>
            <w:tcW w:w="28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65" w:hRule="atLeast"/>
          <w:jc w:val="center"/>
        </w:trPr>
        <w:tc>
          <w:tcPr>
            <w:tcW w:w="28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1067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工作经历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（近五年）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60" w:hRule="atLeast"/>
          <w:jc w:val="center"/>
        </w:trPr>
        <w:tc>
          <w:tcPr>
            <w:tcW w:w="28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29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职 务</w:t>
            </w:r>
          </w:p>
        </w:tc>
        <w:tc>
          <w:tcPr>
            <w:tcW w:w="3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68" w:hRule="atLeast"/>
          <w:jc w:val="center"/>
        </w:trPr>
        <w:tc>
          <w:tcPr>
            <w:tcW w:w="28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62" w:hRule="atLeast"/>
          <w:jc w:val="center"/>
        </w:trPr>
        <w:tc>
          <w:tcPr>
            <w:tcW w:w="28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2" w:hRule="atLeast"/>
          <w:jc w:val="center"/>
        </w:trPr>
        <w:tc>
          <w:tcPr>
            <w:tcW w:w="28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97" w:hRule="atLeast"/>
          <w:jc w:val="center"/>
        </w:trPr>
        <w:tc>
          <w:tcPr>
            <w:tcW w:w="28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14" w:hRule="exact"/>
          <w:jc w:val="center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兴趣爱好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个人特长</w:t>
            </w:r>
          </w:p>
        </w:tc>
        <w:tc>
          <w:tcPr>
            <w:tcW w:w="9291" w:type="dxa"/>
            <w:gridSpan w:val="9"/>
            <w:vAlign w:val="center"/>
          </w:tcPr>
          <w:p>
            <w:pPr>
              <w:pStyle w:val="4"/>
              <w:widowControl/>
              <w:spacing w:line="360" w:lineRule="atLeast"/>
              <w:ind w:firstLine="480" w:firstLineChars="200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95" w:hRule="atLeast"/>
          <w:jc w:val="center"/>
        </w:trPr>
        <w:tc>
          <w:tcPr>
            <w:tcW w:w="1067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诚信声明：</w:t>
            </w:r>
            <w:r>
              <w:rPr>
                <w:rFonts w:hint="eastAsia" w:ascii="仿宋_GB2312" w:hAnsi="宋体" w:eastAsia="仿宋_GB2312" w:cs="宋体"/>
                <w:kern w:val="0"/>
              </w:rPr>
              <w:t>1、以上填写信息情况属实。如有不符或电话无法联系到本人，责任自负。</w:t>
            </w:r>
          </w:p>
          <w:p>
            <w:pPr>
              <w:widowControl/>
              <w:wordWrap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          2、如被录用，将按录取规定的时间及时报到。如与原单位发生人事（劳动）争议等事项，均由                 本人负责协商解决。</w:t>
            </w:r>
          </w:p>
          <w:p>
            <w:pPr>
              <w:pStyle w:val="4"/>
              <w:ind w:left="3600" w:hanging="3600" w:hangingChars="1500"/>
              <w:rPr>
                <w:rFonts w:ascii="宋体" w:hAnsi="宋体" w:cs="宋体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考生签名（手写、指印）：                            </w:t>
            </w:r>
            <w:r>
              <w:rPr>
                <w:rFonts w:hint="eastAsia" w:ascii="仿宋_GB2312" w:eastAsia="仿宋_GB2312" w:cs="宋体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82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资格审查意见</w:t>
            </w:r>
          </w:p>
        </w:tc>
        <w:tc>
          <w:tcPr>
            <w:tcW w:w="8862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7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经资格审查合格，同意报考。</w:t>
            </w:r>
          </w:p>
          <w:p>
            <w:pPr>
              <w:widowControl/>
              <w:wordWrap w:val="0"/>
              <w:spacing w:line="360" w:lineRule="atLeast"/>
              <w:ind w:left="187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盖 章               年   月   日</w:t>
            </w:r>
          </w:p>
        </w:tc>
      </w:tr>
    </w:tbl>
    <w:p>
      <w:pPr>
        <w:rPr>
          <w:rFonts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4388E"/>
    <w:rsid w:val="00000D4B"/>
    <w:rsid w:val="009B502D"/>
    <w:rsid w:val="00FF76F0"/>
    <w:rsid w:val="04C4388E"/>
    <w:rsid w:val="18EA204E"/>
    <w:rsid w:val="651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2020-01-19T03:04:00Z</dcterms:created>
  <dc:creator>qzuser</dc:creator>
  <cp:lastModifiedBy>Administrator</cp:lastModifiedBy>
  <dcterms:modified xsi:type="dcterms:W3CDTF">2020-01-19T14:56:29Z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