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株洲市天元区2019年公开招聘教育高层次人才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考核成绩</w:t>
      </w:r>
    </w:p>
    <w:p>
      <w:pPr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tbl>
      <w:tblPr>
        <w:tblStyle w:val="2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20"/>
        <w:gridCol w:w="905"/>
        <w:gridCol w:w="2239"/>
        <w:gridCol w:w="3212"/>
        <w:gridCol w:w="1433"/>
        <w:gridCol w:w="2807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 w:val="0"/>
            <w:vAlign w:val="top"/>
          </w:tcPr>
          <w:p>
            <w:pPr>
              <w:tabs>
                <w:tab w:val="center" w:pos="4473"/>
              </w:tabs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tabs>
                <w:tab w:val="center" w:pos="4473"/>
              </w:tabs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tabs>
                <w:tab w:val="center" w:pos="4473"/>
              </w:tabs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239" w:type="dxa"/>
            <w:noWrap w:val="0"/>
            <w:vAlign w:val="top"/>
          </w:tcPr>
          <w:p>
            <w:pPr>
              <w:tabs>
                <w:tab w:val="center" w:pos="4473"/>
              </w:tabs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tabs>
                <w:tab w:val="center" w:pos="4473"/>
              </w:tabs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其他条件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tabs>
                <w:tab w:val="center" w:pos="4473"/>
              </w:tabs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考核成绩</w:t>
            </w:r>
          </w:p>
        </w:tc>
        <w:tc>
          <w:tcPr>
            <w:tcW w:w="2807" w:type="dxa"/>
            <w:noWrap w:val="0"/>
            <w:vAlign w:val="top"/>
          </w:tcPr>
          <w:p>
            <w:pPr>
              <w:tabs>
                <w:tab w:val="center" w:pos="4473"/>
              </w:tabs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8"/>
                <w:szCs w:val="28"/>
                <w:lang w:eastAsia="zh-CN"/>
              </w:rPr>
              <w:t>是否进入下一环节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tabs>
                <w:tab w:val="center" w:pos="4473"/>
              </w:tabs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tabs>
                <w:tab w:val="center" w:pos="4473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杨雄敏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tabs>
                <w:tab w:val="center" w:pos="4473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男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tabs>
                <w:tab w:val="center" w:pos="4473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本科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tabs>
                <w:tab w:val="center" w:pos="4473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中小学高级教师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tabs>
                <w:tab w:val="center" w:pos="4473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株洲市第五届初中历史</w:t>
            </w:r>
          </w:p>
          <w:p>
            <w:pPr>
              <w:tabs>
                <w:tab w:val="center" w:pos="4473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学科带头人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tabs>
                <w:tab w:val="center" w:pos="4473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89.8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tabs>
                <w:tab w:val="center" w:pos="4473"/>
              </w:tabs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tabs>
                <w:tab w:val="center" w:pos="4473"/>
              </w:tabs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53CD4"/>
    <w:rsid w:val="0CDA7AB8"/>
    <w:rsid w:val="1D2805E8"/>
    <w:rsid w:val="3CF53CD4"/>
    <w:rsid w:val="45E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2020-01-13T09:47:00Z</dcterms:created>
  <dc:creator>他</dc:creator>
  <cp:lastModifiedBy>他</cp:lastModifiedBy>
  <dcterms:modified xsi:type="dcterms:W3CDTF">2020-01-13T10:28:53Z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