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8" w:rsidRDefault="00505E69">
      <w:pPr>
        <w:spacing w:line="360" w:lineRule="auto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2</w:t>
      </w:r>
    </w:p>
    <w:p w:rsidR="00806E28" w:rsidRDefault="00505E69">
      <w:pPr>
        <w:spacing w:line="360" w:lineRule="auto"/>
        <w:ind w:firstLineChars="200" w:firstLine="640"/>
        <w:rPr>
          <w:rFonts w:ascii="黑体" w:eastAsia="黑体" w:hAnsi="黑体" w:cs="黑体"/>
          <w:bCs/>
          <w:color w:val="4F81BD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面试说课教材</w:t>
      </w:r>
    </w:p>
    <w:p w:rsidR="00806E28" w:rsidRDefault="00505E69">
      <w:pPr>
        <w:ind w:firstLineChars="200" w:firstLine="600"/>
        <w:rPr>
          <w:rFonts w:ascii="仿宋" w:eastAsia="仿宋" w:hAnsi="仿宋" w:cs="仿宋"/>
          <w:color w:val="C00000"/>
          <w:sz w:val="30"/>
          <w:szCs w:val="30"/>
        </w:rPr>
      </w:pPr>
      <w:r>
        <w:rPr>
          <w:rFonts w:ascii="仿宋" w:eastAsia="仿宋" w:hAnsi="仿宋" w:cs="仿宋" w:hint="eastAsia"/>
          <w:color w:val="C00000"/>
          <w:sz w:val="30"/>
          <w:szCs w:val="30"/>
        </w:rPr>
        <w:t>梅河口市卫生职工中等专业学校</w:t>
      </w:r>
    </w:p>
    <w:p w:rsidR="00806E28" w:rsidRDefault="00505E69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人体解剖与组织胚胎学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--</w:t>
      </w:r>
      <w:r>
        <w:rPr>
          <w:rFonts w:ascii="仿宋" w:eastAsia="仿宋" w:hAnsi="仿宋" w:cs="仿宋" w:hint="eastAsia"/>
          <w:sz w:val="30"/>
          <w:szCs w:val="30"/>
        </w:rPr>
        <w:t>中国中医药出版社《组织学与胚胎学》新世纪全国高等医药院校规划教材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主编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刘黎青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806E28" w:rsidRDefault="00505E69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生理学教师</w:t>
      </w:r>
      <w:r>
        <w:rPr>
          <w:rFonts w:ascii="仿宋" w:eastAsia="仿宋" w:hAnsi="仿宋" w:cs="仿宋" w:hint="eastAsia"/>
          <w:sz w:val="30"/>
          <w:szCs w:val="30"/>
        </w:rPr>
        <w:t>——人民卫生出版社《生理学》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第八版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朱大年</w:t>
      </w:r>
    </w:p>
    <w:p w:rsidR="00806E28" w:rsidRDefault="00505E69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生物化学教师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---</w:t>
      </w:r>
      <w:r>
        <w:rPr>
          <w:rFonts w:ascii="仿宋" w:eastAsia="仿宋" w:hAnsi="仿宋" w:cs="仿宋" w:hint="eastAsia"/>
          <w:sz w:val="30"/>
          <w:szCs w:val="30"/>
        </w:rPr>
        <w:t>中国医药科技出版社</w:t>
      </w:r>
      <w:r>
        <w:rPr>
          <w:rFonts w:ascii="仿宋" w:eastAsia="仿宋" w:hAnsi="仿宋" w:cs="仿宋" w:hint="eastAsia"/>
          <w:sz w:val="30"/>
          <w:szCs w:val="30"/>
        </w:rPr>
        <w:t>《生物化学》第二版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史仁玖</w:t>
      </w:r>
    </w:p>
    <w:p w:rsidR="00806E28" w:rsidRDefault="00505E69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医学影像学教师</w:t>
      </w:r>
      <w:r>
        <w:rPr>
          <w:rFonts w:ascii="仿宋" w:eastAsia="仿宋" w:hAnsi="仿宋" w:cs="仿宋" w:hint="eastAsia"/>
          <w:sz w:val="30"/>
          <w:szCs w:val="30"/>
        </w:rPr>
        <w:t>——人民卫生出版社《</w:t>
      </w:r>
      <w:r>
        <w:rPr>
          <w:rFonts w:ascii="仿宋" w:eastAsia="仿宋" w:hAnsi="仿宋" w:cs="仿宋" w:hint="eastAsia"/>
          <w:sz w:val="30"/>
          <w:szCs w:val="30"/>
        </w:rPr>
        <w:t>放射治疗技术</w:t>
      </w:r>
      <w:r>
        <w:rPr>
          <w:rFonts w:ascii="仿宋" w:eastAsia="仿宋" w:hAnsi="仿宋" w:cs="仿宋" w:hint="eastAsia"/>
          <w:sz w:val="30"/>
          <w:szCs w:val="30"/>
        </w:rPr>
        <w:t>》第</w:t>
      </w:r>
      <w:r>
        <w:rPr>
          <w:rFonts w:ascii="仿宋" w:eastAsia="仿宋" w:hAnsi="仿宋" w:cs="仿宋" w:hint="eastAsia"/>
          <w:sz w:val="30"/>
          <w:szCs w:val="30"/>
        </w:rPr>
        <w:t>三</w:t>
      </w:r>
      <w:r>
        <w:rPr>
          <w:rFonts w:ascii="仿宋" w:eastAsia="仿宋" w:hAnsi="仿宋" w:cs="仿宋" w:hint="eastAsia"/>
          <w:sz w:val="30"/>
          <w:szCs w:val="30"/>
        </w:rPr>
        <w:t>版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姚原</w:t>
      </w:r>
    </w:p>
    <w:p w:rsidR="00806E28" w:rsidRDefault="00505E69" w:rsidP="00505E69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医学检验学教师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-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—</w:t>
      </w:r>
      <w:r>
        <w:rPr>
          <w:rFonts w:ascii="仿宋" w:eastAsia="仿宋" w:hAnsi="仿宋" w:cs="仿宋" w:hint="eastAsia"/>
          <w:sz w:val="30"/>
          <w:szCs w:val="30"/>
        </w:rPr>
        <w:t>人民卫生出版社《临床血液学检验技术》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夏薇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陈婷梅</w:t>
      </w:r>
    </w:p>
    <w:p w:rsidR="00806E28" w:rsidRDefault="00505E69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计算机应用技术教师</w:t>
      </w:r>
      <w:r>
        <w:rPr>
          <w:rFonts w:ascii="仿宋" w:eastAsia="仿宋" w:hAnsi="仿宋" w:cs="仿宋" w:hint="eastAsia"/>
          <w:sz w:val="30"/>
          <w:szCs w:val="30"/>
        </w:rPr>
        <w:t>——</w:t>
      </w:r>
      <w:r>
        <w:rPr>
          <w:rFonts w:ascii="仿宋" w:eastAsia="仿宋" w:hAnsi="仿宋" w:cs="仿宋" w:hint="eastAsia"/>
          <w:sz w:val="30"/>
          <w:szCs w:val="30"/>
        </w:rPr>
        <w:t>高等教育出版社</w:t>
      </w:r>
      <w:r>
        <w:rPr>
          <w:rFonts w:ascii="仿宋" w:eastAsia="仿宋" w:hAnsi="仿宋" w:cs="仿宋" w:hint="eastAsia"/>
          <w:sz w:val="30"/>
          <w:szCs w:val="30"/>
        </w:rPr>
        <w:t>《</w:t>
      </w:r>
      <w:r>
        <w:rPr>
          <w:rFonts w:ascii="仿宋" w:eastAsia="仿宋" w:hAnsi="仿宋" w:cs="仿宋" w:hint="eastAsia"/>
          <w:sz w:val="30"/>
          <w:szCs w:val="30"/>
        </w:rPr>
        <w:t>医学</w:t>
      </w:r>
      <w:r>
        <w:rPr>
          <w:rFonts w:ascii="仿宋" w:eastAsia="仿宋" w:hAnsi="仿宋" w:cs="仿宋" w:hint="eastAsia"/>
          <w:sz w:val="30"/>
          <w:szCs w:val="30"/>
        </w:rPr>
        <w:t>计算机基础》</w:t>
      </w:r>
      <w:r>
        <w:rPr>
          <w:rFonts w:ascii="仿宋" w:eastAsia="仿宋" w:hAnsi="仿宋" w:cs="仿宋" w:hint="eastAsia"/>
          <w:sz w:val="30"/>
          <w:szCs w:val="30"/>
        </w:rPr>
        <w:t>蒋昀昕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寇晨艳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刘光磊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姚曦</w:t>
      </w:r>
    </w:p>
    <w:p w:rsidR="00806E28" w:rsidRDefault="00505E69">
      <w:pPr>
        <w:ind w:firstLineChars="200" w:firstLine="602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0"/>
          <w:szCs w:val="30"/>
        </w:rPr>
        <w:t>心理学教师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---</w:t>
      </w:r>
      <w:r>
        <w:rPr>
          <w:rFonts w:ascii="仿宋" w:eastAsia="仿宋" w:hAnsi="仿宋" w:cs="仿宋" w:hint="eastAsia"/>
          <w:sz w:val="30"/>
          <w:szCs w:val="30"/>
        </w:rPr>
        <w:t>人民卫生出版社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《心理学基础》第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版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肖丹</w:t>
      </w:r>
    </w:p>
    <w:p w:rsidR="00806E28" w:rsidRDefault="00505E69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英语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教师</w:t>
      </w:r>
      <w:r>
        <w:rPr>
          <w:rFonts w:ascii="仿宋" w:eastAsia="仿宋" w:hAnsi="仿宋" w:cs="仿宋" w:hint="eastAsia"/>
          <w:sz w:val="30"/>
          <w:szCs w:val="30"/>
        </w:rPr>
        <w:t>——</w:t>
      </w:r>
      <w:r>
        <w:rPr>
          <w:rFonts w:ascii="仿宋" w:eastAsia="仿宋" w:hAnsi="仿宋" w:cs="仿宋" w:hint="eastAsia"/>
          <w:sz w:val="30"/>
          <w:szCs w:val="30"/>
        </w:rPr>
        <w:t>高等教育</w:t>
      </w:r>
      <w:r>
        <w:rPr>
          <w:rFonts w:ascii="仿宋" w:eastAsia="仿宋" w:hAnsi="仿宋" w:cs="仿宋" w:hint="eastAsia"/>
          <w:sz w:val="30"/>
          <w:szCs w:val="30"/>
        </w:rPr>
        <w:t>出版社《</w:t>
      </w:r>
      <w:r>
        <w:rPr>
          <w:rFonts w:ascii="仿宋" w:eastAsia="仿宋" w:hAnsi="仿宋" w:cs="仿宋" w:hint="eastAsia"/>
          <w:sz w:val="30"/>
          <w:szCs w:val="30"/>
        </w:rPr>
        <w:t>基础医学英语</w:t>
      </w:r>
      <w:r>
        <w:rPr>
          <w:rFonts w:ascii="仿宋" w:eastAsia="仿宋" w:hAnsi="仿宋" w:cs="仿宋" w:hint="eastAsia"/>
          <w:sz w:val="30"/>
          <w:szCs w:val="30"/>
        </w:rPr>
        <w:t>》</w:t>
      </w:r>
      <w:r>
        <w:rPr>
          <w:rFonts w:ascii="仿宋" w:eastAsia="仿宋" w:hAnsi="仿宋" w:cs="仿宋" w:hint="eastAsia"/>
          <w:sz w:val="30"/>
          <w:szCs w:val="30"/>
        </w:rPr>
        <w:t>21</w:t>
      </w:r>
      <w:r>
        <w:rPr>
          <w:rFonts w:ascii="仿宋" w:eastAsia="仿宋" w:hAnsi="仿宋" w:cs="仿宋" w:hint="eastAsia"/>
          <w:sz w:val="30"/>
          <w:szCs w:val="30"/>
        </w:rPr>
        <w:t>世纪大学医学英语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总主编郝长江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董丽明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主编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高宝坤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谢崇国</w:t>
      </w:r>
    </w:p>
    <w:p w:rsidR="00806E28" w:rsidRDefault="00806E28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</w:p>
    <w:p w:rsidR="00806E28" w:rsidRDefault="00806E28"/>
    <w:sectPr w:rsidR="00806E28" w:rsidSect="00806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E28"/>
    <w:rsid w:val="00505E69"/>
    <w:rsid w:val="00806E28"/>
    <w:rsid w:val="63606FF8"/>
    <w:rsid w:val="6361309E"/>
    <w:rsid w:val="67F51674"/>
    <w:rsid w:val="74A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2020-01-10T07:40:00Z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