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3E" w:rsidRPr="0045443E" w:rsidRDefault="0045443E" w:rsidP="0045443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443E">
        <w:rPr>
          <w:rFonts w:ascii="宋体" w:eastAsia="宋体" w:hAnsi="宋体" w:cs="宋体"/>
          <w:kern w:val="0"/>
          <w:sz w:val="24"/>
          <w:szCs w:val="24"/>
        </w:rPr>
        <w:br/>
      </w:r>
      <w:r w:rsidRPr="0045443E">
        <w:rPr>
          <w:rFonts w:ascii="宋体" w:eastAsia="宋体" w:hAnsi="宋体" w:cs="宋体"/>
          <w:kern w:val="0"/>
          <w:sz w:val="24"/>
          <w:szCs w:val="24"/>
        </w:rPr>
        <w:br/>
        <w:t>宜宾市翠屏区2019年引进高层次人才“统筹分配岗位”考核成绩表</w:t>
      </w:r>
    </w:p>
    <w:tbl>
      <w:tblPr>
        <w:tblW w:w="50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99"/>
        <w:gridCol w:w="385"/>
        <w:gridCol w:w="1521"/>
        <w:gridCol w:w="2317"/>
        <w:gridCol w:w="739"/>
        <w:gridCol w:w="802"/>
        <w:gridCol w:w="688"/>
        <w:gridCol w:w="614"/>
        <w:gridCol w:w="385"/>
      </w:tblGrid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体检</w:t>
            </w: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张力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王琪</w:t>
            </w:r>
            <w:proofErr w:type="gramStart"/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进入</w:t>
            </w: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黄越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进入</w:t>
            </w: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张艾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81.20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进入</w:t>
            </w: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杨皎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黄永秋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进入</w:t>
            </w: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白良玉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36.50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周仕林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进入</w:t>
            </w: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钱萍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雷杰雯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69.85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余婷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瞿</w:t>
            </w: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</w:t>
            </w: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宜宾市翠屏区人才办</w:t>
            </w: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张小会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苏敏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江丽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冷义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邓洁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邓静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陈圆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周小芳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戴文俊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34.50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杨灵</w:t>
            </w:r>
            <w:proofErr w:type="gramStart"/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70.75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何月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72.85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43E" w:rsidRPr="0045443E" w:rsidTr="004544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赵丽萍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宜宾市翠屏区相关事业单位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宜宾市翠屏区人才办根据实际情况统筹分配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69.95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43E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43E" w:rsidRPr="0045443E" w:rsidRDefault="0045443E" w:rsidP="004544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5443E" w:rsidRPr="0045443E" w:rsidRDefault="0045443E" w:rsidP="0045443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5443E" w:rsidRPr="0045443E" w:rsidRDefault="0045443E" w:rsidP="0045443E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5930" w:rsidRDefault="00535930">
      <w:bookmarkStart w:id="0" w:name="_GoBack"/>
      <w:bookmarkEnd w:id="0"/>
    </w:p>
    <w:sectPr w:rsidR="0053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896"/>
    <w:multiLevelType w:val="multilevel"/>
    <w:tmpl w:val="B8D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D203B"/>
    <w:multiLevelType w:val="multilevel"/>
    <w:tmpl w:val="4850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3E"/>
    <w:rsid w:val="0045443E"/>
    <w:rsid w:val="005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43E"/>
    <w:rPr>
      <w:b/>
      <w:bCs/>
    </w:rPr>
  </w:style>
  <w:style w:type="paragraph" w:styleId="a4">
    <w:name w:val="Normal (Web)"/>
    <w:basedOn w:val="a"/>
    <w:uiPriority w:val="99"/>
    <w:semiHidden/>
    <w:unhideWhenUsed/>
    <w:rsid w:val="0045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43E"/>
    <w:rPr>
      <w:b/>
      <w:bCs/>
    </w:rPr>
  </w:style>
  <w:style w:type="paragraph" w:styleId="a4">
    <w:name w:val="Normal (Web)"/>
    <w:basedOn w:val="a"/>
    <w:uiPriority w:val="99"/>
    <w:semiHidden/>
    <w:unhideWhenUsed/>
    <w:rsid w:val="0045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1439</Characters>
  <Application>Microsoft Office Word</Application>
  <DocSecurity>0</DocSecurity>
  <Lines>11</Lines>
  <Paragraphs>3</Paragraphs>
  <ScaleCrop>false</ScaleCrop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2020-01-06T05:12:00Z</dcterms:created>
  <dcterms:modified xsi:type="dcterms:W3CDTF">2020-01-06T05:12:00Z</dcterms:modified>
</cp:coreProperties>
</file>