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558"/>
        <w:gridCol w:w="553"/>
        <w:gridCol w:w="1152"/>
        <w:gridCol w:w="886"/>
        <w:gridCol w:w="1123"/>
        <w:gridCol w:w="991"/>
        <w:gridCol w:w="373"/>
        <w:gridCol w:w="1821"/>
        <w:gridCol w:w="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10" w:type="dxa"/>
            <w:gridSpan w:val="10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333333"/>
                <w:sz w:val="43"/>
                <w:szCs w:val="43"/>
                <w:u w:val="none"/>
              </w:rPr>
              <w:t>驿亭镇农村社区专职工作者报名表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b w:val="0"/>
                <w:color w:val="333333"/>
                <w:sz w:val="28"/>
                <w:szCs w:val="28"/>
              </w:rPr>
              <w:t>（公开招聘）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10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所在行政村：                         岗位代码：      考生序号：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姓  名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性  别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1"/>
                <w:szCs w:val="21"/>
              </w:rPr>
              <w:t>（1寸免冠彩照）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入党时间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学  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毕业院校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  及专业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手机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本人或配偶是否经营企业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如有，请写明企业全称（工商注册的均需报告）：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174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个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  人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  简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  历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990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是否存在公告中规定的不得报考情形（填是或否）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本人确认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　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本人声明:上述填写内容真实完整。如有不实，本人愿承担一切责任。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8"/>
                <w:szCs w:val="18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righ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年  月  日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招考单位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  审核意见</w:t>
            </w:r>
          </w:p>
        </w:tc>
        <w:tc>
          <w:tcPr>
            <w:tcW w:w="3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righ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righ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righ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年  月  日</w:t>
            </w: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10" w:type="dxa"/>
            <w:gridSpan w:val="10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备注：请在报名表后附上身份证、户口簿和学历证书的复印件。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</w:rPr>
              <w:t>职位代码（二位数）：01、02、03...；考生序号（三位数）001、002、003...，换职位后，从001重新编排。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2019-12-26T07:54:33Z</dcterms:created>
  <dc:creator>Administrator</dc:creator>
  <cp:lastModifiedBy>皮卡皮卡</cp:lastModifiedBy>
  <dcterms:modified xsi:type="dcterms:W3CDTF">2019-12-26T07:54:39Z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