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D4" w:rsidRPr="006C46D4" w:rsidRDefault="006C46D4" w:rsidP="004154C3">
      <w:pPr>
        <w:widowControl/>
        <w:spacing w:before="100" w:beforeAutospacing="1" w:after="180" w:line="432" w:lineRule="atLeast"/>
        <w:ind w:firstLineChars="0" w:firstLine="460"/>
        <w:jc w:val="center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6C46D4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西安石油大学2020年海内外博士毕业生需求计划(教师岗位)</w:t>
      </w:r>
    </w:p>
    <w:tbl>
      <w:tblPr>
        <w:tblStyle w:val="a"/>
        <w:tblpPr w:leftFromText="36" w:rightFromText="36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512"/>
        <w:gridCol w:w="1290"/>
        <w:gridCol w:w="3391"/>
        <w:gridCol w:w="4829"/>
        <w:gridCol w:w="2104"/>
      </w:tblGrid>
      <w:tr w:rsidR="006C46D4" w:rsidRPr="006C46D4" w:rsidTr="006C46D4">
        <w:trPr>
          <w:trHeight w:val="7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院（部）系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招聘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人数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所需专业及学科代码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        研究方向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 招聘联系方式</w:t>
            </w:r>
          </w:p>
        </w:tc>
      </w:tr>
      <w:tr w:rsidR="006C46D4" w:rsidRPr="006C46D4" w:rsidTr="006C46D4">
        <w:trPr>
          <w:trHeight w:val="6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石油工程学院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0807动力工程及工程热物理（地热方向）</w:t>
            </w:r>
          </w:p>
        </w:tc>
        <w:tc>
          <w:tcPr>
            <w:tcW w:w="346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博士论文主要研究内容为地热开发与利用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联系人：王勤学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电话：029-88382673</w:t>
            </w:r>
          </w:p>
        </w:tc>
      </w:tr>
      <w:tr w:rsidR="006C46D4" w:rsidRPr="006C46D4" w:rsidTr="006C46D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24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0820石油与天然气工程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海洋油气工程、油气储运工程方向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52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地球科学与工程学院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0709地质学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地球化学或矿物学、矿床学、岩石学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联系人：赵景超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电话:029-88382783</w:t>
            </w:r>
          </w:p>
        </w:tc>
      </w:tr>
      <w:tr w:rsidR="006C46D4" w:rsidRPr="006C46D4" w:rsidTr="006C46D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0818地质资源与地质工程</w:t>
            </w:r>
          </w:p>
        </w:tc>
        <w:tc>
          <w:tcPr>
            <w:tcW w:w="4632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地质工程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非常规油气地质、新能源地质或工程领域优先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88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化学化工学院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0703化学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分析化学、物理化学、无机化学、有机化学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联系人：张少良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电话:029-88382693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6C46D4" w:rsidRPr="006C46D4" w:rsidTr="006C46D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0817化学工程与技术</w:t>
            </w:r>
          </w:p>
        </w:tc>
        <w:tc>
          <w:tcPr>
            <w:tcW w:w="4632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化工原理、化学反应工程、石油炼制工程、煤化工等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0830环境科学与工程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水污染控制工程、生态学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52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电子工程学院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0804仪器科学与技术</w:t>
            </w:r>
          </w:p>
        </w:tc>
        <w:tc>
          <w:tcPr>
            <w:tcW w:w="3468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测控技术与仪器方向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联系人：曲小群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电话：029-88382623</w:t>
            </w:r>
          </w:p>
        </w:tc>
      </w:tr>
      <w:tr w:rsidR="006C46D4" w:rsidRPr="006C46D4" w:rsidTr="006C46D4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0808电气工程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</w:tbl>
    <w:tbl>
      <w:tblPr>
        <w:tblpPr w:leftFromText="36" w:rightFromText="36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512"/>
        <w:gridCol w:w="200"/>
        <w:gridCol w:w="1090"/>
        <w:gridCol w:w="302"/>
        <w:gridCol w:w="2340"/>
        <w:gridCol w:w="749"/>
        <w:gridCol w:w="2719"/>
        <w:gridCol w:w="2110"/>
        <w:gridCol w:w="86"/>
        <w:gridCol w:w="2018"/>
      </w:tblGrid>
      <w:tr w:rsidR="006C46D4" w:rsidRPr="006C46D4" w:rsidTr="006C46D4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0809电子科学与技术</w:t>
            </w:r>
          </w:p>
        </w:tc>
        <w:tc>
          <w:tcPr>
            <w:tcW w:w="463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电子信息、信号与信息处理相关专业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0810信息与通信工程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电子信息工程方向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0811控制科学与工程</w:t>
            </w:r>
          </w:p>
        </w:tc>
        <w:tc>
          <w:tcPr>
            <w:tcW w:w="463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0812计算机科学与技术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28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机械工程学院</w:t>
            </w:r>
          </w:p>
        </w:tc>
        <w:tc>
          <w:tcPr>
            <w:tcW w:w="1380" w:type="dxa"/>
            <w:gridSpan w:val="2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0801力学</w:t>
            </w:r>
          </w:p>
        </w:tc>
        <w:tc>
          <w:tcPr>
            <w:tcW w:w="3468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固体力学方向</w:t>
            </w:r>
          </w:p>
        </w:tc>
        <w:tc>
          <w:tcPr>
            <w:tcW w:w="21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联系人：薛灵芝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电话：029-88382603</w:t>
            </w:r>
          </w:p>
        </w:tc>
      </w:tr>
      <w:tr w:rsidR="006C46D4" w:rsidRPr="006C46D4" w:rsidTr="006C46D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0802机械工程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机械电子工程、机械制造方向优先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0807动力工程及工程热物理</w:t>
            </w:r>
          </w:p>
        </w:tc>
        <w:tc>
          <w:tcPr>
            <w:tcW w:w="463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本科专业过程装备与控制工程优先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0814土木工程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桥梁与隧道工程和岩土工程方向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1305设计学</w:t>
            </w:r>
          </w:p>
        </w:tc>
        <w:tc>
          <w:tcPr>
            <w:tcW w:w="463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121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材料科学与工程学院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0805材料科学与工程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材料物理与化学：储能或能量转换材料与器件方向；</w:t>
            </w:r>
          </w:p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材料学：材料组织性能控制方向、金属腐蚀与防护方向；</w:t>
            </w:r>
          </w:p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材料加工工程：焊接方向、塑性加工工艺方向、成型过程控制方向。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联系人：庞远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电话：029-88382598</w:t>
            </w:r>
          </w:p>
        </w:tc>
      </w:tr>
      <w:tr w:rsidR="006C46D4" w:rsidRPr="006C46D4" w:rsidTr="006C46D4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计算机学院</w:t>
            </w:r>
          </w:p>
        </w:tc>
        <w:tc>
          <w:tcPr>
            <w:tcW w:w="139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0810信息与通信工程</w:t>
            </w:r>
          </w:p>
        </w:tc>
        <w:tc>
          <w:tcPr>
            <w:tcW w:w="346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1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联系人：白伟涛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电话：029-88382713</w:t>
            </w:r>
          </w:p>
        </w:tc>
      </w:tr>
      <w:tr w:rsidR="006C46D4" w:rsidRPr="006C46D4" w:rsidTr="006C46D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0812计算机科学与技术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04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理学院</w:t>
            </w:r>
          </w:p>
        </w:tc>
        <w:tc>
          <w:tcPr>
            <w:tcW w:w="1392" w:type="dxa"/>
            <w:gridSpan w:val="2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0701数学</w:t>
            </w:r>
          </w:p>
        </w:tc>
        <w:tc>
          <w:tcPr>
            <w:tcW w:w="3468" w:type="dxa"/>
            <w:gridSpan w:val="2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1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联系人：秦燕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电话：029-88382735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6C46D4" w:rsidRPr="006C46D4" w:rsidTr="006C46D4">
        <w:trPr>
          <w:trHeight w:val="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0702物理学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0714统计学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1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1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0803光学工程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1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1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0809电子科学与技术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108"/>
        </w:trPr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1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马克思主义学院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1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1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0101哲学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0"/>
                <w:szCs w:val="14"/>
              </w:rPr>
            </w:pP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联系人:张海涛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1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电话：15353563860</w:t>
            </w:r>
          </w:p>
        </w:tc>
      </w:tr>
      <w:tr w:rsidR="006C46D4" w:rsidRPr="006C46D4" w:rsidTr="006C46D4">
        <w:trPr>
          <w:trHeight w:val="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1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0201理论经济学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1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0301法学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1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0302政治学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1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0303社会学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1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0305马克思主义理论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1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0401教育学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1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0602中国史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1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0603世界史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72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经济管理学院</w:t>
            </w:r>
          </w:p>
          <w:p w:rsidR="006C46D4" w:rsidRPr="006C46D4" w:rsidRDefault="006C46D4" w:rsidP="006C46D4">
            <w:pPr>
              <w:widowControl/>
              <w:wordWrap w:val="0"/>
              <w:spacing w:before="100" w:beforeAutospacing="1" w:after="180"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392" w:type="dxa"/>
            <w:gridSpan w:val="2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1201管理科学与工程</w:t>
            </w:r>
          </w:p>
        </w:tc>
        <w:tc>
          <w:tcPr>
            <w:tcW w:w="3468" w:type="dxa"/>
            <w:gridSpan w:val="2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8"/>
                <w:szCs w:val="14"/>
              </w:rPr>
            </w:pPr>
          </w:p>
        </w:tc>
        <w:tc>
          <w:tcPr>
            <w:tcW w:w="21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联系人：王言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电话：029-88382653</w:t>
            </w:r>
          </w:p>
        </w:tc>
      </w:tr>
      <w:tr w:rsidR="006C46D4" w:rsidRPr="006C46D4" w:rsidTr="006C46D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1202工商管理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8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1203农林经济管理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8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0201 理论经济学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8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0202应用经济学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8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0812计算机科学与技术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8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52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人文学院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0303社会学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联系人：付芳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电话：029-88382753</w:t>
            </w:r>
          </w:p>
        </w:tc>
      </w:tr>
      <w:tr w:rsidR="006C46D4" w:rsidRPr="006C46D4" w:rsidTr="006C46D4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0501中国语言文学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0503新闻传播学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0833城乡规划学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0834风景园林学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0813建筑学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D4" w:rsidRPr="006C46D4" w:rsidRDefault="006C46D4" w:rsidP="006C46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6C46D4" w:rsidRPr="006C46D4" w:rsidTr="006C46D4">
        <w:trPr>
          <w:gridAfter w:val="1"/>
          <w:wAfter w:w="2018" w:type="dxa"/>
          <w:trHeight w:val="660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外国语学院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0502外国语言文学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（英语、俄语、德语）语言文学方向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联系人：刘玺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电话：029-88382758</w:t>
            </w:r>
          </w:p>
        </w:tc>
      </w:tr>
      <w:tr w:rsidR="006C46D4" w:rsidRPr="006C46D4" w:rsidTr="006C46D4">
        <w:trPr>
          <w:gridAfter w:val="1"/>
          <w:wAfter w:w="2018" w:type="dxa"/>
          <w:trHeight w:val="660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体育系</w:t>
            </w:r>
          </w:p>
        </w:tc>
        <w:tc>
          <w:tcPr>
            <w:tcW w:w="139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0403体育学</w:t>
            </w:r>
          </w:p>
        </w:tc>
        <w:tc>
          <w:tcPr>
            <w:tcW w:w="3468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联系人：董守伟</w:t>
            </w:r>
          </w:p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电话：029-88382760</w:t>
            </w:r>
          </w:p>
        </w:tc>
      </w:tr>
      <w:tr w:rsidR="006C46D4" w:rsidRPr="006C46D4" w:rsidTr="006C46D4">
        <w:trPr>
          <w:gridAfter w:val="1"/>
          <w:wAfter w:w="2018" w:type="dxa"/>
          <w:trHeight w:val="660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音乐系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130201 音乐学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理论、作曲或指挥方向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联系人：王海燕</w:t>
            </w:r>
          </w:p>
          <w:p w:rsidR="006C46D4" w:rsidRPr="006C46D4" w:rsidRDefault="006C46D4" w:rsidP="006C46D4">
            <w:pPr>
              <w:widowControl/>
              <w:wordWrap w:val="0"/>
              <w:spacing w:before="100" w:beforeAutospacing="1" w:after="180" w:line="324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电话：029-88382775</w:t>
            </w:r>
          </w:p>
        </w:tc>
      </w:tr>
    </w:tbl>
    <w:p w:rsidR="006C46D4" w:rsidRPr="006C46D4" w:rsidRDefault="006C46D4" w:rsidP="006C46D4">
      <w:pPr>
        <w:widowControl/>
        <w:spacing w:before="100" w:beforeAutospacing="1" w:after="180" w:line="360" w:lineRule="auto"/>
        <w:ind w:firstLineChars="0"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6C46D4"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  <w:lastRenderedPageBreak/>
        <w:t> </w:t>
      </w:r>
    </w:p>
    <w:p w:rsidR="006C46D4" w:rsidRPr="006C46D4" w:rsidRDefault="006C46D4" w:rsidP="006C46D4">
      <w:pPr>
        <w:widowControl/>
        <w:spacing w:line="396" w:lineRule="atLeast"/>
        <w:ind w:right="108" w:firstLineChars="0" w:firstLine="480"/>
        <w:jc w:val="center"/>
        <w:rPr>
          <w:rFonts w:ascii="微软雅黑" w:eastAsia="微软雅黑" w:hAnsi="微软雅黑" w:cs="宋体" w:hint="eastAsia"/>
          <w:b/>
          <w:color w:val="333333"/>
          <w:kern w:val="0"/>
          <w:sz w:val="16"/>
          <w:szCs w:val="16"/>
        </w:rPr>
      </w:pPr>
      <w:r w:rsidRPr="006C46D4">
        <w:rPr>
          <w:rFonts w:ascii="宋体" w:eastAsia="宋体" w:hAnsi="宋体" w:cs="宋体" w:hint="eastAsia"/>
          <w:b/>
          <w:color w:val="333333"/>
          <w:kern w:val="0"/>
          <w:sz w:val="23"/>
          <w:szCs w:val="23"/>
        </w:rPr>
        <w:t>西安石油大学2020年海内外博士毕业生需求计划(管理岗位)</w:t>
      </w:r>
    </w:p>
    <w:tbl>
      <w:tblPr>
        <w:tblW w:w="15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6"/>
        <w:gridCol w:w="594"/>
        <w:gridCol w:w="937"/>
        <w:gridCol w:w="835"/>
        <w:gridCol w:w="3153"/>
        <w:gridCol w:w="796"/>
        <w:gridCol w:w="5049"/>
      </w:tblGrid>
      <w:tr w:rsidR="006C46D4" w:rsidRPr="006C46D4" w:rsidTr="006C46D4">
        <w:trPr>
          <w:trHeight w:val="52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部门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所需专业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招聘联系方式</w:t>
            </w:r>
          </w:p>
        </w:tc>
      </w:tr>
      <w:tr w:rsidR="006C46D4" w:rsidRPr="006C46D4" w:rsidTr="006C46D4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研究生院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（学科建设办公室）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84" w:after="84" w:line="36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07理学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              08工学 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             12 管理学   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联系人：赫海洋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电话：029-88382377</w:t>
            </w:r>
          </w:p>
        </w:tc>
      </w:tr>
      <w:tr w:rsidR="006C46D4" w:rsidRPr="006C46D4" w:rsidTr="006C46D4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教师工作部、教师发展中心（高层次人才办公室）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84" w:after="84" w:line="36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08工学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            12 管理学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联系人：郝一帆</w:t>
            </w:r>
          </w:p>
          <w:p w:rsidR="006C46D4" w:rsidRPr="006C46D4" w:rsidRDefault="006C46D4" w:rsidP="006C46D4">
            <w:pPr>
              <w:widowControl/>
              <w:spacing w:before="100" w:beforeAutospacing="1" w:after="180"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6C46D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电话：029-88382308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6C46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BD8"/>
    <w:rsid w:val="004154C3"/>
    <w:rsid w:val="006C46D4"/>
    <w:rsid w:val="007477DD"/>
    <w:rsid w:val="007A0D36"/>
    <w:rsid w:val="007C7F1D"/>
    <w:rsid w:val="00FA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2019-12-20T05:39:00Z</dcterms:created>
  <dcterms:modified xsi:type="dcterms:W3CDTF">2019-12-20T07:36:00Z</dcterms:modified>
</cp:coreProperties>
</file>