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B7" w:rsidRPr="00C21A69" w:rsidRDefault="00780DB7" w:rsidP="00780DB7">
      <w:pPr>
        <w:spacing w:line="600" w:lineRule="exact"/>
        <w:rPr>
          <w:rFonts w:eastAsia="仿宋"/>
          <w:sz w:val="32"/>
          <w:szCs w:val="32"/>
        </w:rPr>
      </w:pPr>
      <w:r w:rsidRPr="00C21A69">
        <w:rPr>
          <w:rFonts w:eastAsia="仿宋" w:hint="eastAsia"/>
          <w:sz w:val="32"/>
          <w:szCs w:val="32"/>
        </w:rPr>
        <w:t>附件</w:t>
      </w:r>
      <w:r w:rsidRPr="00C21A69">
        <w:rPr>
          <w:rFonts w:eastAsia="仿宋" w:hint="eastAsia"/>
          <w:sz w:val="32"/>
          <w:szCs w:val="32"/>
        </w:rPr>
        <w:t>1</w:t>
      </w:r>
      <w:r w:rsidRPr="00C21A69">
        <w:rPr>
          <w:rFonts w:eastAsia="仿宋" w:hint="eastAsia"/>
          <w:sz w:val="32"/>
          <w:szCs w:val="32"/>
        </w:rPr>
        <w:t>：</w:t>
      </w:r>
    </w:p>
    <w:p w:rsidR="00780DB7" w:rsidRPr="00C21A69" w:rsidRDefault="00780DB7" w:rsidP="00780DB7">
      <w:pPr>
        <w:spacing w:line="600" w:lineRule="exact"/>
        <w:jc w:val="center"/>
        <w:rPr>
          <w:rFonts w:eastAsia="方正小标宋_GBK"/>
          <w:sz w:val="36"/>
          <w:szCs w:val="36"/>
        </w:rPr>
      </w:pPr>
      <w:r w:rsidRPr="00C21A69">
        <w:rPr>
          <w:rFonts w:eastAsia="方正小标宋_GBK" w:hint="eastAsia"/>
          <w:sz w:val="36"/>
          <w:szCs w:val="36"/>
        </w:rPr>
        <w:t>江苏宁句轨道交通有限公司</w:t>
      </w:r>
      <w:r w:rsidRPr="00C21A69">
        <w:rPr>
          <w:rFonts w:eastAsia="方正小标宋_GBK"/>
          <w:sz w:val="36"/>
          <w:szCs w:val="36"/>
        </w:rPr>
        <w:t>社会招聘岗位信息表</w:t>
      </w:r>
    </w:p>
    <w:tbl>
      <w:tblPr>
        <w:tblW w:w="9076" w:type="dxa"/>
        <w:jc w:val="center"/>
        <w:tblLayout w:type="fixed"/>
        <w:tblLook w:val="04A0"/>
      </w:tblPr>
      <w:tblGrid>
        <w:gridCol w:w="844"/>
        <w:gridCol w:w="1144"/>
        <w:gridCol w:w="459"/>
        <w:gridCol w:w="2268"/>
        <w:gridCol w:w="1701"/>
        <w:gridCol w:w="2660"/>
      </w:tblGrid>
      <w:tr w:rsidR="00780DB7" w:rsidRPr="00C21A69" w:rsidTr="007A2B37">
        <w:trPr>
          <w:trHeight w:val="620"/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DB7" w:rsidRPr="00C21A69" w:rsidRDefault="00780DB7" w:rsidP="007A2B37">
            <w:pPr>
              <w:widowControl/>
              <w:jc w:val="center"/>
              <w:rPr>
                <w:b/>
                <w:bCs/>
                <w:kern w:val="0"/>
                <w:sz w:val="22"/>
                <w:szCs w:val="20"/>
              </w:rPr>
            </w:pPr>
            <w:r w:rsidRPr="00C21A69">
              <w:rPr>
                <w:b/>
                <w:bCs/>
                <w:kern w:val="0"/>
                <w:sz w:val="22"/>
                <w:szCs w:val="20"/>
              </w:rPr>
              <w:t>序号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DB7" w:rsidRPr="00C21A69" w:rsidRDefault="00780DB7" w:rsidP="007A2B37">
            <w:pPr>
              <w:widowControl/>
              <w:jc w:val="center"/>
              <w:rPr>
                <w:b/>
                <w:bCs/>
                <w:kern w:val="0"/>
                <w:sz w:val="22"/>
                <w:szCs w:val="20"/>
              </w:rPr>
            </w:pPr>
            <w:r w:rsidRPr="00C21A69">
              <w:rPr>
                <w:b/>
                <w:bCs/>
                <w:kern w:val="0"/>
                <w:sz w:val="22"/>
                <w:szCs w:val="20"/>
              </w:rPr>
              <w:t>岗位名称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DB7" w:rsidRPr="00C21A69" w:rsidRDefault="00780DB7" w:rsidP="007A2B37">
            <w:pPr>
              <w:widowControl/>
              <w:jc w:val="center"/>
              <w:rPr>
                <w:b/>
                <w:bCs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b/>
                <w:bCs/>
                <w:kern w:val="0"/>
                <w:sz w:val="22"/>
                <w:szCs w:val="20"/>
              </w:rPr>
              <w:t>人数需求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DB7" w:rsidRPr="00C21A69" w:rsidRDefault="00780DB7" w:rsidP="007A2B37">
            <w:pPr>
              <w:widowControl/>
              <w:jc w:val="center"/>
              <w:rPr>
                <w:b/>
                <w:bCs/>
                <w:kern w:val="0"/>
                <w:sz w:val="22"/>
                <w:szCs w:val="20"/>
              </w:rPr>
            </w:pPr>
            <w:r w:rsidRPr="00C21A69">
              <w:rPr>
                <w:b/>
                <w:bCs/>
                <w:kern w:val="0"/>
                <w:sz w:val="22"/>
                <w:szCs w:val="20"/>
              </w:rPr>
              <w:t>岗位职责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b/>
                <w:bCs/>
                <w:kern w:val="0"/>
                <w:sz w:val="22"/>
                <w:szCs w:val="20"/>
              </w:rPr>
            </w:pPr>
            <w:r w:rsidRPr="00C21A69">
              <w:rPr>
                <w:b/>
                <w:bCs/>
                <w:kern w:val="0"/>
                <w:sz w:val="22"/>
                <w:szCs w:val="20"/>
              </w:rPr>
              <w:t>专业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DB7" w:rsidRPr="00C21A69" w:rsidRDefault="00780DB7" w:rsidP="007A2B37">
            <w:pPr>
              <w:jc w:val="center"/>
              <w:rPr>
                <w:b/>
                <w:bCs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b/>
                <w:bCs/>
                <w:kern w:val="0"/>
                <w:sz w:val="22"/>
                <w:szCs w:val="20"/>
              </w:rPr>
              <w:t>其它</w:t>
            </w:r>
          </w:p>
        </w:tc>
      </w:tr>
      <w:tr w:rsidR="00780DB7" w:rsidRPr="00C21A69" w:rsidTr="007A2B37">
        <w:trPr>
          <w:trHeight w:val="675"/>
          <w:jc w:val="center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DB7" w:rsidRPr="00C21A69" w:rsidRDefault="00780DB7" w:rsidP="007A2B37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C21A69">
              <w:rPr>
                <w:kern w:val="0"/>
                <w:sz w:val="22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bCs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bCs/>
                <w:kern w:val="0"/>
                <w:sz w:val="22"/>
                <w:szCs w:val="20"/>
              </w:rPr>
              <w:t>文字秘书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完成会议记录及相关文秘，党群工作等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left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汉语言文学</w:t>
            </w:r>
            <w:r w:rsidRPr="00C21A69">
              <w:rPr>
                <w:rFonts w:ascii="宋体" w:hAnsi="宋体" w:hint="eastAsia"/>
                <w:kern w:val="0"/>
                <w:sz w:val="22"/>
                <w:szCs w:val="20"/>
              </w:rPr>
              <w:t>、</w:t>
            </w:r>
            <w:r w:rsidRPr="00C21A69">
              <w:rPr>
                <w:rFonts w:hint="eastAsia"/>
                <w:kern w:val="0"/>
                <w:sz w:val="22"/>
                <w:szCs w:val="20"/>
              </w:rPr>
              <w:t>中文文秘</w:t>
            </w:r>
            <w:r w:rsidRPr="00C21A69">
              <w:rPr>
                <w:rFonts w:ascii="宋体" w:hAnsi="宋体" w:hint="eastAsia"/>
                <w:kern w:val="0"/>
                <w:sz w:val="22"/>
                <w:szCs w:val="20"/>
              </w:rPr>
              <w:t>、思想政治学、</w:t>
            </w:r>
            <w:r w:rsidRPr="00C21A69">
              <w:rPr>
                <w:rFonts w:hint="eastAsia"/>
                <w:kern w:val="0"/>
                <w:sz w:val="22"/>
                <w:szCs w:val="20"/>
              </w:rPr>
              <w:t>新闻等相关专业</w:t>
            </w:r>
            <w:r>
              <w:rPr>
                <w:rFonts w:hint="eastAsia"/>
                <w:kern w:val="0"/>
                <w:sz w:val="22"/>
                <w:szCs w:val="20"/>
              </w:rPr>
              <w:t xml:space="preserve"> </w:t>
            </w:r>
            <w:r w:rsidRPr="00C21A69">
              <w:rPr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left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全日制本科及以上学历，</w:t>
            </w:r>
            <w:r w:rsidRPr="00C21A69">
              <w:rPr>
                <w:rFonts w:hint="eastAsia"/>
                <w:kern w:val="0"/>
                <w:sz w:val="22"/>
                <w:szCs w:val="20"/>
              </w:rPr>
              <w:t>2</w:t>
            </w:r>
            <w:r w:rsidRPr="00C21A69">
              <w:rPr>
                <w:kern w:val="0"/>
                <w:sz w:val="22"/>
                <w:szCs w:val="20"/>
              </w:rPr>
              <w:t>年及以上文秘相关工作经验</w:t>
            </w:r>
            <w:r w:rsidRPr="00C21A69">
              <w:rPr>
                <w:rFonts w:hint="eastAsia"/>
                <w:kern w:val="0"/>
                <w:sz w:val="22"/>
                <w:szCs w:val="20"/>
              </w:rPr>
              <w:t>；</w:t>
            </w:r>
            <w:r>
              <w:rPr>
                <w:rFonts w:hint="eastAsia"/>
                <w:kern w:val="0"/>
                <w:sz w:val="22"/>
                <w:szCs w:val="20"/>
              </w:rPr>
              <w:t>中共</w:t>
            </w:r>
            <w:r w:rsidRPr="00C21A69">
              <w:rPr>
                <w:rFonts w:hint="eastAsia"/>
                <w:kern w:val="0"/>
                <w:sz w:val="22"/>
                <w:szCs w:val="20"/>
              </w:rPr>
              <w:t>党员</w:t>
            </w:r>
          </w:p>
        </w:tc>
      </w:tr>
      <w:tr w:rsidR="00780DB7" w:rsidRPr="00C21A69" w:rsidTr="007A2B37">
        <w:trPr>
          <w:trHeight w:val="675"/>
          <w:jc w:val="center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rFonts w:hint="eastAsia"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rFonts w:hint="eastAsia"/>
                <w:bCs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bCs/>
                <w:kern w:val="0"/>
                <w:sz w:val="22"/>
                <w:szCs w:val="20"/>
              </w:rPr>
              <w:t>工程协调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rFonts w:hint="eastAsia"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rFonts w:hint="eastAsia"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2"/>
              </w:rPr>
              <w:t>地铁建设前期工程管理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left"/>
              <w:rPr>
                <w:rFonts w:hint="eastAsia"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2"/>
              </w:rPr>
              <w:t>轨道交通、建筑技术管理、工程管理等相关专业</w:t>
            </w:r>
            <w:r w:rsidRPr="00C21A69">
              <w:rPr>
                <w:rFonts w:hint="eastAsia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left"/>
              <w:rPr>
                <w:rFonts w:hint="eastAsia"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全日制本科及以上学历，</w:t>
            </w:r>
            <w:r w:rsidRPr="00C21A69">
              <w:rPr>
                <w:rFonts w:hint="eastAsia"/>
                <w:kern w:val="0"/>
                <w:sz w:val="22"/>
                <w:szCs w:val="22"/>
              </w:rPr>
              <w:t xml:space="preserve">3 </w:t>
            </w:r>
            <w:r w:rsidRPr="00C21A69">
              <w:rPr>
                <w:rFonts w:hint="eastAsia"/>
                <w:kern w:val="0"/>
                <w:sz w:val="22"/>
                <w:szCs w:val="22"/>
              </w:rPr>
              <w:t>年及以上土建工程设计或施工管理经验，熟练掌握</w:t>
            </w:r>
            <w:r w:rsidRPr="00C21A69">
              <w:rPr>
                <w:rFonts w:hint="eastAsia"/>
                <w:kern w:val="0"/>
                <w:sz w:val="22"/>
                <w:szCs w:val="22"/>
              </w:rPr>
              <w:t>CAD</w:t>
            </w:r>
            <w:r w:rsidRPr="00C21A69">
              <w:rPr>
                <w:rFonts w:hint="eastAsia"/>
                <w:kern w:val="0"/>
                <w:sz w:val="22"/>
                <w:szCs w:val="22"/>
              </w:rPr>
              <w:t>制图；有市政工程专业一级</w:t>
            </w:r>
            <w:proofErr w:type="gramStart"/>
            <w:r w:rsidRPr="00C21A69">
              <w:rPr>
                <w:rFonts w:hint="eastAsia"/>
                <w:kern w:val="0"/>
                <w:sz w:val="22"/>
                <w:szCs w:val="22"/>
              </w:rPr>
              <w:t>建造师证者</w:t>
            </w:r>
            <w:proofErr w:type="gramEnd"/>
            <w:r w:rsidRPr="00C21A69">
              <w:rPr>
                <w:rFonts w:hint="eastAsia"/>
                <w:kern w:val="0"/>
                <w:sz w:val="22"/>
                <w:szCs w:val="22"/>
              </w:rPr>
              <w:t>优先</w:t>
            </w:r>
          </w:p>
        </w:tc>
      </w:tr>
      <w:tr w:rsidR="00780DB7" w:rsidRPr="00C21A69" w:rsidTr="007A2B37">
        <w:trPr>
          <w:trHeight w:val="675"/>
          <w:jc w:val="center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bCs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bCs/>
                <w:kern w:val="0"/>
                <w:sz w:val="22"/>
                <w:szCs w:val="20"/>
              </w:rPr>
              <w:t>资源开发管理（站点一体化开发）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left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开展站点一体化的资源策划工作，协助推进站点及停车场、车辆段周边土地一体化城市设计，协助开展站点周边综合开发工作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left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工商管理、工程管理、城市设计、建筑工程等相关专业</w:t>
            </w:r>
            <w:r>
              <w:rPr>
                <w:rFonts w:hint="eastAsia"/>
                <w:kern w:val="0"/>
                <w:sz w:val="22"/>
                <w:szCs w:val="20"/>
              </w:rPr>
              <w:t xml:space="preserve"> </w:t>
            </w:r>
            <w:r w:rsidRPr="00C21A69">
              <w:rPr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left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全日制本科及以上学历，</w:t>
            </w:r>
            <w:r w:rsidRPr="00C21A69">
              <w:rPr>
                <w:kern w:val="0"/>
                <w:sz w:val="22"/>
                <w:szCs w:val="20"/>
              </w:rPr>
              <w:t>3</w:t>
            </w:r>
            <w:r w:rsidRPr="00C21A69">
              <w:rPr>
                <w:kern w:val="0"/>
                <w:sz w:val="22"/>
                <w:szCs w:val="20"/>
              </w:rPr>
              <w:t>年及以上相关工作经验；熟悉地铁资源开发工作，具备一定的分析问题、解决问题的能力；具备良好的沟通能力、组织协调能力、高效执行力</w:t>
            </w:r>
            <w:r w:rsidRPr="00C21A69">
              <w:rPr>
                <w:kern w:val="0"/>
                <w:sz w:val="22"/>
                <w:szCs w:val="20"/>
              </w:rPr>
              <w:t xml:space="preserve"> </w:t>
            </w:r>
          </w:p>
        </w:tc>
      </w:tr>
      <w:tr w:rsidR="00780DB7" w:rsidRPr="00C21A69" w:rsidTr="007A2B37">
        <w:trPr>
          <w:trHeight w:val="50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bCs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bCs/>
                <w:kern w:val="0"/>
                <w:sz w:val="22"/>
                <w:szCs w:val="20"/>
              </w:rPr>
              <w:t>资源开发管理（广通商开发）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left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开展广通商等资源开发规划，协助推进地铁广通商、文旅、农业、物流等衍生产业的综合开发等资源的开发工作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DB7" w:rsidRPr="00C21A69" w:rsidRDefault="00780DB7" w:rsidP="007A2B37">
            <w:pPr>
              <w:widowControl/>
              <w:jc w:val="left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工商管理、工程管理、城市设计、建筑工程等相关专业</w:t>
            </w:r>
            <w:r>
              <w:rPr>
                <w:rFonts w:hint="eastAsia"/>
                <w:kern w:val="0"/>
                <w:sz w:val="22"/>
                <w:szCs w:val="20"/>
              </w:rPr>
              <w:t xml:space="preserve"> </w:t>
            </w:r>
            <w:r w:rsidRPr="00C21A69">
              <w:rPr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left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全日制本科及以上学历，</w:t>
            </w:r>
            <w:r w:rsidRPr="00C21A69">
              <w:rPr>
                <w:kern w:val="0"/>
                <w:sz w:val="22"/>
                <w:szCs w:val="20"/>
              </w:rPr>
              <w:t>3</w:t>
            </w:r>
            <w:r w:rsidRPr="00C21A69">
              <w:rPr>
                <w:kern w:val="0"/>
                <w:sz w:val="22"/>
                <w:szCs w:val="20"/>
              </w:rPr>
              <w:t>年及以上相关工作经验；熟悉地铁资源开发工作，具备一定的分析问题、解决问题的能力；具备良好的沟通能力、组织协调能力、高效执行力</w:t>
            </w:r>
            <w:r w:rsidRPr="00C21A69">
              <w:rPr>
                <w:kern w:val="0"/>
                <w:sz w:val="22"/>
                <w:szCs w:val="20"/>
              </w:rPr>
              <w:t xml:space="preserve"> </w:t>
            </w:r>
          </w:p>
        </w:tc>
      </w:tr>
      <w:tr w:rsidR="00780DB7" w:rsidRPr="00C21A69" w:rsidTr="007A2B37">
        <w:trPr>
          <w:trHeight w:val="5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bCs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bCs/>
                <w:kern w:val="0"/>
                <w:sz w:val="22"/>
                <w:szCs w:val="20"/>
              </w:rPr>
              <w:t>计划绩效管理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left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检查监督跟踪计划执行情况，内控管理相关工作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DB7" w:rsidRPr="00C21A69" w:rsidRDefault="00780DB7" w:rsidP="007A2B37">
            <w:pPr>
              <w:widowControl/>
              <w:jc w:val="left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行政管理、企业管理等相关专业</w:t>
            </w:r>
            <w:r>
              <w:rPr>
                <w:rFonts w:hint="eastAsia"/>
                <w:kern w:val="0"/>
                <w:sz w:val="22"/>
                <w:szCs w:val="20"/>
              </w:rPr>
              <w:t xml:space="preserve"> </w:t>
            </w:r>
            <w:r w:rsidRPr="00C21A69">
              <w:rPr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left"/>
              <w:rPr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全日制本科及以上学历，</w:t>
            </w:r>
            <w:r w:rsidRPr="00C21A69">
              <w:rPr>
                <w:rFonts w:hint="eastAsia"/>
                <w:kern w:val="0"/>
                <w:sz w:val="22"/>
                <w:szCs w:val="20"/>
              </w:rPr>
              <w:t>2</w:t>
            </w:r>
            <w:r w:rsidRPr="00C21A69">
              <w:rPr>
                <w:rFonts w:hint="eastAsia"/>
                <w:kern w:val="0"/>
                <w:sz w:val="22"/>
                <w:szCs w:val="20"/>
              </w:rPr>
              <w:t>年及以上相关工作经验</w:t>
            </w:r>
          </w:p>
        </w:tc>
      </w:tr>
      <w:tr w:rsidR="00780DB7" w:rsidRPr="008C1AAA" w:rsidTr="007A2B37">
        <w:trPr>
          <w:trHeight w:val="5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rFonts w:hint="eastAsia"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rFonts w:hint="eastAsia"/>
                <w:bCs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bCs/>
                <w:kern w:val="0"/>
                <w:sz w:val="22"/>
                <w:szCs w:val="20"/>
              </w:rPr>
              <w:t>运营管理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center"/>
              <w:rPr>
                <w:rFonts w:hint="eastAsia"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Pr="00C21A69" w:rsidRDefault="00780DB7" w:rsidP="007A2B37">
            <w:pPr>
              <w:widowControl/>
              <w:jc w:val="left"/>
              <w:rPr>
                <w:rFonts w:hint="eastAsia"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完成运营管理相关事务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0DB7" w:rsidRPr="00C21A69" w:rsidRDefault="00780DB7" w:rsidP="007A2B37">
            <w:pPr>
              <w:widowControl/>
              <w:jc w:val="left"/>
              <w:rPr>
                <w:rFonts w:hint="eastAsia"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轨道交通运输等相关专业</w:t>
            </w:r>
            <w:r>
              <w:rPr>
                <w:rFonts w:hint="eastAsia"/>
                <w:kern w:val="0"/>
                <w:sz w:val="22"/>
                <w:szCs w:val="20"/>
              </w:rPr>
              <w:t xml:space="preserve"> </w:t>
            </w:r>
            <w:r w:rsidRPr="00C21A69">
              <w:rPr>
                <w:rFonts w:hint="eastAsia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B7" w:rsidRDefault="00780DB7" w:rsidP="007A2B37">
            <w:pPr>
              <w:widowControl/>
              <w:jc w:val="left"/>
              <w:rPr>
                <w:rFonts w:hint="eastAsia"/>
                <w:kern w:val="0"/>
                <w:sz w:val="22"/>
                <w:szCs w:val="20"/>
              </w:rPr>
            </w:pPr>
            <w:r w:rsidRPr="00C21A69">
              <w:rPr>
                <w:rFonts w:hint="eastAsia"/>
                <w:kern w:val="0"/>
                <w:sz w:val="22"/>
                <w:szCs w:val="20"/>
              </w:rPr>
              <w:t>全日制本科及以上学历，</w:t>
            </w:r>
            <w:r w:rsidRPr="00C21A69">
              <w:rPr>
                <w:rFonts w:hint="eastAsia"/>
                <w:kern w:val="0"/>
                <w:sz w:val="22"/>
                <w:szCs w:val="20"/>
              </w:rPr>
              <w:t>3</w:t>
            </w:r>
            <w:r w:rsidRPr="00C21A69">
              <w:rPr>
                <w:rFonts w:hint="eastAsia"/>
                <w:kern w:val="0"/>
                <w:sz w:val="22"/>
                <w:szCs w:val="20"/>
              </w:rPr>
              <w:t>年及以上轨道交通运营管理相关工作经验</w:t>
            </w:r>
          </w:p>
        </w:tc>
      </w:tr>
    </w:tbl>
    <w:p w:rsidR="00780DB7" w:rsidRPr="008C1AAA" w:rsidRDefault="00780DB7" w:rsidP="00780DB7">
      <w:pPr>
        <w:spacing w:line="600" w:lineRule="exact"/>
        <w:jc w:val="left"/>
        <w:rPr>
          <w:rFonts w:eastAsia="仿宋"/>
          <w:b/>
          <w:sz w:val="32"/>
          <w:szCs w:val="32"/>
        </w:rPr>
      </w:pPr>
    </w:p>
    <w:p w:rsidR="009D36B2" w:rsidRPr="00780DB7" w:rsidRDefault="00780DB7"/>
    <w:sectPr w:rsidR="009D36B2" w:rsidRPr="00780DB7" w:rsidSect="00840CAE">
      <w:headerReference w:type="default" r:id="rId4"/>
      <w:footerReference w:type="even" r:id="rId5"/>
      <w:footerReference w:type="default" r:id="rId6"/>
      <w:pgSz w:w="11906" w:h="16838"/>
      <w:pgMar w:top="2041" w:right="1418" w:bottom="1814" w:left="1418" w:header="851" w:footer="170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F3" w:rsidRDefault="00780DB7">
    <w:pPr>
      <w:pStyle w:val="a4"/>
    </w:pPr>
    <w:r>
      <w:rPr>
        <w:rFonts w:hint="eastAsia"/>
      </w:rPr>
      <w:softHyphen/>
    </w:r>
    <w:r>
      <w:rPr>
        <w:rFonts w:hint="eastAsia"/>
      </w:rPr>
      <w:softHyphen/>
    </w:r>
    <w:r>
      <w:rPr>
        <w:rStyle w:val="a3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3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F3" w:rsidRDefault="00780DB7">
    <w:pPr>
      <w:pStyle w:val="a4"/>
      <w:jc w:val="right"/>
      <w:rPr>
        <w:sz w:val="28"/>
        <w:szCs w:val="28"/>
      </w:rPr>
    </w:pPr>
    <w:r>
      <w:rPr>
        <w:rStyle w:val="a3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sz w:val="28"/>
        <w:szCs w:val="28"/>
      </w:rPr>
      <w:t>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F3" w:rsidRDefault="00780DB7" w:rsidP="009E4C79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DB7"/>
    <w:rsid w:val="006223A7"/>
    <w:rsid w:val="007332E6"/>
    <w:rsid w:val="00780DB7"/>
    <w:rsid w:val="008C3A0F"/>
    <w:rsid w:val="00AD0D5E"/>
    <w:rsid w:val="00B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B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qFormat/>
    <w:rsid w:val="006223A7"/>
    <w:pPr>
      <w:keepNext/>
      <w:keepLines/>
      <w:spacing w:before="340" w:after="330" w:line="576" w:lineRule="auto"/>
      <w:outlineLvl w:val="0"/>
    </w:pPr>
    <w:rPr>
      <w:rFonts w:ascii="Calibri" w:hAnsi="Calibri"/>
      <w:b/>
      <w:bCs/>
      <w:color w:val="000000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223A7"/>
    <w:rPr>
      <w:b/>
      <w:bCs/>
      <w:color w:val="000000"/>
      <w:sz w:val="44"/>
      <w:szCs w:val="44"/>
    </w:rPr>
  </w:style>
  <w:style w:type="character" w:styleId="a3">
    <w:name w:val="page number"/>
    <w:basedOn w:val="a0"/>
    <w:rsid w:val="00780DB7"/>
  </w:style>
  <w:style w:type="character" w:customStyle="1" w:styleId="Char">
    <w:name w:val="页脚 Char"/>
    <w:link w:val="a4"/>
    <w:uiPriority w:val="99"/>
    <w:rsid w:val="00780DB7"/>
    <w:rPr>
      <w:kern w:val="2"/>
      <w:sz w:val="18"/>
      <w:szCs w:val="18"/>
    </w:rPr>
  </w:style>
  <w:style w:type="paragraph" w:styleId="a5">
    <w:name w:val="header"/>
    <w:basedOn w:val="a"/>
    <w:link w:val="Char0"/>
    <w:rsid w:val="0078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80DB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"/>
    <w:uiPriority w:val="99"/>
    <w:rsid w:val="00780DB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780DB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Lenovo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2019-12-16T00:35:00Z</dcterms:created>
  <dcterms:modified xsi:type="dcterms:W3CDTF">2019-12-16T00:37:00Z</dcterms:modified>
</cp:coreProperties>
</file>