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中山市医疗保障</w:t>
      </w:r>
      <w:bookmarkStart w:id="0" w:name="_GoBack"/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事业管理中心</w:t>
      </w:r>
      <w:bookmarkEnd w:id="0"/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公开选聘</w:t>
      </w:r>
    </w:p>
    <w:p>
      <w:pPr>
        <w:adjustRightInd w:val="0"/>
        <w:snapToGrid w:val="0"/>
        <w:spacing w:line="56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事业单位领导干部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报名表</w:t>
      </w:r>
    </w:p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ind w:left="-105" w:leftChars="-50" w:firstLine="104" w:firstLineChars="51"/>
        <w:jc w:val="left"/>
        <w:rPr>
          <w:rFonts w:hint="eastAsia"/>
          <w:sz w:val="28"/>
          <w:szCs w:val="28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4"/>
        <w:tblW w:w="90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1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4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报名审核人:  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面试复核人：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/>
          <w:kern w:val="0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>
      <w:pPr>
        <w:jc w:val="both"/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628E1"/>
    <w:rsid w:val="325E6B1F"/>
    <w:rsid w:val="5B873E94"/>
    <w:rsid w:val="5F56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2019-12-16T09:14:00Z</dcterms:created>
  <dc:creator>汤桂燕</dc:creator>
  <cp:lastModifiedBy>汤桂燕</cp:lastModifiedBy>
  <cp:lastPrinted>2019-12-16T09:23:00Z</cp:lastPrinted>
  <dcterms:modified xsi:type="dcterms:W3CDTF">2019-12-16T23:55:25Z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