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675"/>
        <w:gridCol w:w="1920"/>
        <w:gridCol w:w="855"/>
        <w:gridCol w:w="615"/>
        <w:gridCol w:w="1140"/>
        <w:gridCol w:w="1306"/>
        <w:gridCol w:w="592"/>
        <w:gridCol w:w="664"/>
        <w:gridCol w:w="240"/>
        <w:gridCol w:w="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FF"/>
                <w:sz w:val="40"/>
                <w:szCs w:val="4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FF"/>
                <w:sz w:val="40"/>
                <w:szCs w:val="40"/>
                <w:lang w:val="en-US" w:eastAsia="zh-CN"/>
              </w:rPr>
              <w:t>晋中市直属机关事务管理局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晋中市机关事务管理服务中心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冀亚静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晋中市机关事务管理服务中心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工商管理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120200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晋中市机关事务管理服务中心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83.48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E5AB2"/>
    <w:rsid w:val="07293443"/>
    <w:rsid w:val="0C085ED2"/>
    <w:rsid w:val="0E645338"/>
    <w:rsid w:val="1126731A"/>
    <w:rsid w:val="177800AA"/>
    <w:rsid w:val="27A30931"/>
    <w:rsid w:val="33BE6970"/>
    <w:rsid w:val="3C7966F3"/>
    <w:rsid w:val="3C7C566E"/>
    <w:rsid w:val="3EF71FD4"/>
    <w:rsid w:val="51C84AF1"/>
    <w:rsid w:val="611261C0"/>
    <w:rsid w:val="7B9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芐殇</cp:lastModifiedBy>
  <dcterms:modified xsi:type="dcterms:W3CDTF">2019-12-16T07:45:03Z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