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 w:cs="黑体"/>
          <w:color w:val="000000"/>
          <w:sz w:val="44"/>
          <w:szCs w:val="44"/>
        </w:rPr>
        <w:t>河池市中级人民法院</w:t>
      </w:r>
    </w:p>
    <w:p>
      <w:pPr>
        <w:jc w:val="center"/>
        <w:rPr>
          <w:rFonts w:ascii="新宋体" w:hAnsi="新宋体" w:eastAsia="新宋体" w:cs="新宋体"/>
          <w:color w:val="000000"/>
          <w:sz w:val="24"/>
          <w:szCs w:val="24"/>
        </w:rPr>
      </w:pPr>
      <w:r>
        <w:rPr>
          <w:rFonts w:ascii="黑体" w:eastAsia="黑体" w:cs="黑体"/>
          <w:color w:val="000000"/>
          <w:sz w:val="44"/>
          <w:szCs w:val="44"/>
        </w:rPr>
        <w:t>201</w:t>
      </w:r>
      <w:r>
        <w:rPr>
          <w:rFonts w:hint="eastAsia" w:ascii="黑体" w:eastAsia="黑体" w:cs="黑体"/>
          <w:color w:val="000000"/>
          <w:sz w:val="44"/>
          <w:szCs w:val="44"/>
        </w:rPr>
        <w:t>9年公开招聘驾驶员报名表</w:t>
      </w:r>
      <w:bookmarkEnd w:id="0"/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</w:t>
      </w:r>
    </w:p>
    <w:p>
      <w:pPr>
        <w:jc w:val="right"/>
        <w:rPr>
          <w:rFonts w:cs="Times New Roman"/>
          <w:b/>
          <w:bCs/>
          <w:color w:val="000000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 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                              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填报时间：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年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月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日</w:t>
      </w:r>
    </w:p>
    <w:tbl>
      <w:tblPr>
        <w:tblStyle w:val="4"/>
        <w:tblW w:w="0" w:type="auto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出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民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政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面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户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口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所 在 地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婚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状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身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于何院校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电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驾驶证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类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个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人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简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历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奖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惩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情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况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庭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关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 w:cs="Times New Roman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6082A"/>
    <w:rsid w:val="332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2019-12-12T07:24:00Z</dcterms:created>
  <dc:creator>Administrator</dc:creator>
  <cp:lastModifiedBy>Administrator</cp:lastModifiedBy>
  <dcterms:modified xsi:type="dcterms:W3CDTF">2019-12-12T07:25:47Z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