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453" w:rsidRDefault="00883453" w:rsidP="00883453">
      <w:pPr>
        <w:widowControl/>
        <w:spacing w:after="150" w:line="360" w:lineRule="auto"/>
        <w:jc w:val="left"/>
        <w:rPr>
          <w:rFonts w:ascii="仿宋" w:eastAsia="仿宋" w:hAnsi="仿宋" w:cs="Helvetica"/>
          <w:kern w:val="0"/>
          <w:sz w:val="32"/>
          <w:szCs w:val="32"/>
        </w:rPr>
      </w:pPr>
      <w:r w:rsidRPr="000D5963">
        <w:rPr>
          <w:rFonts w:ascii="仿宋" w:eastAsia="仿宋" w:hAnsi="仿宋" w:cs="Helvetica" w:hint="eastAsia"/>
          <w:kern w:val="0"/>
          <w:sz w:val="32"/>
          <w:szCs w:val="32"/>
        </w:rPr>
        <w:t>附件</w:t>
      </w:r>
      <w:r>
        <w:rPr>
          <w:rFonts w:ascii="仿宋" w:eastAsia="仿宋" w:hAnsi="仿宋" w:cs="Helvetica" w:hint="eastAsia"/>
          <w:kern w:val="0"/>
          <w:sz w:val="32"/>
          <w:szCs w:val="32"/>
        </w:rPr>
        <w:t>1</w:t>
      </w:r>
      <w:r w:rsidRPr="000D5963">
        <w:rPr>
          <w:rFonts w:ascii="仿宋" w:eastAsia="仿宋" w:hAnsi="仿宋" w:cs="Helvetica" w:hint="eastAsia"/>
          <w:kern w:val="0"/>
          <w:sz w:val="32"/>
          <w:szCs w:val="32"/>
        </w:rPr>
        <w:t>：</w:t>
      </w:r>
    </w:p>
    <w:p w:rsidR="00883453" w:rsidRPr="000D5963" w:rsidRDefault="00883453" w:rsidP="00883453">
      <w:pPr>
        <w:widowControl/>
        <w:spacing w:after="150" w:line="360" w:lineRule="auto"/>
        <w:ind w:firstLine="480"/>
        <w:jc w:val="center"/>
        <w:rPr>
          <w:rFonts w:ascii="仿宋" w:eastAsia="仿宋" w:hAnsi="仿宋" w:cs="Helvetica"/>
          <w:kern w:val="0"/>
          <w:sz w:val="32"/>
          <w:szCs w:val="32"/>
        </w:rPr>
      </w:pPr>
      <w:proofErr w:type="gramStart"/>
      <w:r w:rsidRPr="000D5963">
        <w:rPr>
          <w:rFonts w:ascii="仿宋" w:eastAsia="仿宋" w:hAnsi="仿宋" w:cs="Helvetica" w:hint="eastAsia"/>
          <w:kern w:val="0"/>
          <w:sz w:val="32"/>
          <w:szCs w:val="32"/>
        </w:rPr>
        <w:t>思政教师Ⅰ、思政教师Ⅱ岗位</w:t>
      </w:r>
      <w:proofErr w:type="gramEnd"/>
      <w:r w:rsidRPr="000D5963">
        <w:rPr>
          <w:rFonts w:ascii="仿宋" w:eastAsia="仿宋" w:hAnsi="仿宋" w:cs="Helvetica" w:hint="eastAsia"/>
          <w:kern w:val="0"/>
          <w:sz w:val="32"/>
          <w:szCs w:val="32"/>
        </w:rPr>
        <w:t>试讲内容</w:t>
      </w:r>
    </w:p>
    <w:p w:rsidR="00883453" w:rsidRDefault="00883453" w:rsidP="00883453">
      <w:pPr>
        <w:pStyle w:val="a3"/>
        <w:autoSpaceDE w:val="0"/>
        <w:spacing w:line="560" w:lineRule="atLeast"/>
        <w:rPr>
          <w:rFonts w:ascii="仿宋" w:eastAsia="仿宋" w:hAnsi="仿宋" w:cs="仿宋"/>
          <w:b/>
          <w:bCs/>
          <w:color w:val="000000"/>
          <w:sz w:val="32"/>
          <w:szCs w:val="32"/>
        </w:rPr>
      </w:pPr>
      <w:r>
        <w:rPr>
          <w:rFonts w:ascii="仿宋" w:eastAsia="仿宋" w:hAnsi="仿宋" w:cs="仿宋" w:hint="eastAsia"/>
          <w:b/>
          <w:bCs/>
          <w:color w:val="000000"/>
          <w:sz w:val="32"/>
          <w:szCs w:val="32"/>
        </w:rPr>
        <w:t>注意事项：</w:t>
      </w:r>
    </w:p>
    <w:p w:rsidR="00883453" w:rsidRDefault="00883453" w:rsidP="00883453">
      <w:pPr>
        <w:pStyle w:val="a3"/>
        <w:autoSpaceDE w:val="0"/>
        <w:spacing w:line="560" w:lineRule="atLeast"/>
        <w:ind w:firstLine="640"/>
      </w:pPr>
      <w:r>
        <w:rPr>
          <w:rFonts w:ascii="仿宋" w:eastAsia="仿宋" w:hAnsi="仿宋" w:cs="仿宋"/>
          <w:color w:val="000000"/>
          <w:sz w:val="32"/>
          <w:szCs w:val="32"/>
        </w:rPr>
        <w:t>1</w:t>
      </w:r>
      <w:r>
        <w:rPr>
          <w:rFonts w:ascii="仿宋" w:eastAsia="仿宋" w:hAnsi="仿宋" w:cs="仿宋" w:hint="eastAsia"/>
          <w:color w:val="000000"/>
          <w:sz w:val="32"/>
          <w:szCs w:val="32"/>
        </w:rPr>
        <w:t>．每位考生试讲时间为15分钟；</w:t>
      </w:r>
    </w:p>
    <w:p w:rsidR="00883453" w:rsidRDefault="00883453" w:rsidP="00883453">
      <w:pPr>
        <w:pStyle w:val="a3"/>
        <w:autoSpaceDE w:val="0"/>
        <w:spacing w:line="560" w:lineRule="atLeast"/>
        <w:ind w:firstLine="640"/>
        <w:rPr>
          <w:rFonts w:ascii="仿宋" w:eastAsia="仿宋" w:hAnsi="仿宋" w:cs="仿宋"/>
          <w:color w:val="000000"/>
          <w:sz w:val="32"/>
          <w:szCs w:val="32"/>
        </w:rPr>
      </w:pPr>
      <w:r>
        <w:rPr>
          <w:rFonts w:ascii="仿宋" w:eastAsia="仿宋" w:hAnsi="仿宋" w:cs="仿宋"/>
          <w:color w:val="000000"/>
          <w:sz w:val="32"/>
          <w:szCs w:val="32"/>
        </w:rPr>
        <w:t>2</w:t>
      </w:r>
      <w:r>
        <w:rPr>
          <w:rFonts w:ascii="仿宋" w:eastAsia="仿宋" w:hAnsi="仿宋" w:cs="仿宋" w:hint="eastAsia"/>
          <w:color w:val="000000"/>
          <w:sz w:val="32"/>
          <w:szCs w:val="32"/>
        </w:rPr>
        <w:t>．试讲内容：统一指定</w:t>
      </w:r>
      <w:r>
        <w:rPr>
          <w:rFonts w:ascii="仿宋" w:eastAsia="仿宋" w:hAnsi="仿宋" w:cs="仿宋"/>
          <w:color w:val="000000"/>
          <w:sz w:val="32"/>
          <w:szCs w:val="32"/>
        </w:rPr>
        <w:t>3</w:t>
      </w:r>
      <w:r>
        <w:rPr>
          <w:rFonts w:ascii="仿宋" w:eastAsia="仿宋" w:hAnsi="仿宋" w:cs="仿宋" w:hint="eastAsia"/>
          <w:color w:val="000000"/>
          <w:sz w:val="32"/>
          <w:szCs w:val="32"/>
        </w:rPr>
        <w:t>个教学内容，考生选择其中</w:t>
      </w:r>
      <w:r>
        <w:rPr>
          <w:rFonts w:ascii="仿宋" w:eastAsia="仿宋" w:hAnsi="仿宋" w:cs="仿宋"/>
          <w:color w:val="000000"/>
          <w:sz w:val="32"/>
          <w:szCs w:val="32"/>
        </w:rPr>
        <w:t>1</w:t>
      </w:r>
      <w:r>
        <w:rPr>
          <w:rFonts w:ascii="仿宋" w:eastAsia="仿宋" w:hAnsi="仿宋" w:cs="仿宋" w:hint="eastAsia"/>
          <w:color w:val="000000"/>
          <w:sz w:val="32"/>
          <w:szCs w:val="32"/>
        </w:rPr>
        <w:t>个内容并根据高职学生的特点进行试讲；</w:t>
      </w:r>
    </w:p>
    <w:p w:rsidR="00883453" w:rsidRDefault="00883453" w:rsidP="00883453">
      <w:pPr>
        <w:pStyle w:val="a3"/>
        <w:autoSpaceDE w:val="0"/>
        <w:spacing w:line="560" w:lineRule="atLeast"/>
        <w:ind w:firstLine="640"/>
        <w:rPr>
          <w:rFonts w:ascii="仿宋" w:eastAsia="仿宋" w:hAnsi="仿宋" w:cs="仿宋"/>
          <w:sz w:val="32"/>
          <w:szCs w:val="32"/>
        </w:rPr>
      </w:pPr>
      <w:r>
        <w:rPr>
          <w:rFonts w:ascii="仿宋" w:eastAsia="仿宋" w:hAnsi="仿宋" w:cs="仿宋"/>
          <w:color w:val="000000"/>
          <w:sz w:val="32"/>
          <w:szCs w:val="32"/>
        </w:rPr>
        <w:t>3</w:t>
      </w:r>
      <w:r>
        <w:rPr>
          <w:rFonts w:ascii="仿宋" w:eastAsia="仿宋" w:hAnsi="仿宋" w:cs="仿宋" w:hint="eastAsia"/>
          <w:color w:val="000000"/>
          <w:sz w:val="32"/>
          <w:szCs w:val="32"/>
        </w:rPr>
        <w:t>．</w:t>
      </w:r>
      <w:r w:rsidRPr="00D67F2C">
        <w:rPr>
          <w:rFonts w:ascii="仿宋" w:eastAsia="仿宋" w:hAnsi="仿宋" w:cs="仿宋" w:hint="eastAsia"/>
          <w:color w:val="000000"/>
          <w:sz w:val="32"/>
          <w:szCs w:val="32"/>
        </w:rPr>
        <w:t>采用板书教学，可自带教具，不能使用多媒体辅助教学</w:t>
      </w:r>
      <w:r>
        <w:rPr>
          <w:rFonts w:ascii="仿宋" w:eastAsia="仿宋" w:hAnsi="仿宋" w:cs="仿宋" w:hint="eastAsia"/>
          <w:sz w:val="32"/>
          <w:szCs w:val="32"/>
        </w:rPr>
        <w:t>；</w:t>
      </w:r>
    </w:p>
    <w:p w:rsidR="00883453" w:rsidRPr="00FF5F2C" w:rsidRDefault="00883453" w:rsidP="00883453">
      <w:pPr>
        <w:pStyle w:val="a3"/>
        <w:autoSpaceDE w:val="0"/>
        <w:spacing w:line="560" w:lineRule="atLeast"/>
        <w:ind w:firstLine="640"/>
        <w:rPr>
          <w:rFonts w:ascii="仿宋" w:eastAsia="仿宋" w:hAnsi="仿宋" w:cs="仿宋"/>
          <w:sz w:val="32"/>
          <w:szCs w:val="32"/>
        </w:rPr>
      </w:pPr>
      <w:r>
        <w:rPr>
          <w:rFonts w:ascii="仿宋" w:eastAsia="仿宋" w:hAnsi="仿宋" w:cs="仿宋" w:hint="eastAsia"/>
          <w:sz w:val="32"/>
          <w:szCs w:val="32"/>
        </w:rPr>
        <w:t>4．</w:t>
      </w:r>
      <w:r>
        <w:rPr>
          <w:rFonts w:ascii="仿宋" w:eastAsia="仿宋" w:hAnsi="仿宋" w:cs="仿宋" w:hint="eastAsia"/>
          <w:color w:val="000000"/>
          <w:sz w:val="32"/>
          <w:szCs w:val="32"/>
        </w:rPr>
        <w:t>考生报到时需提交教材打印件（只需打印你所选择的内容）和授课教案各</w:t>
      </w:r>
      <w:r>
        <w:rPr>
          <w:rFonts w:ascii="仿宋" w:eastAsia="仿宋" w:hAnsi="仿宋" w:cs="仿宋"/>
          <w:color w:val="000000"/>
          <w:sz w:val="32"/>
          <w:szCs w:val="32"/>
        </w:rPr>
        <w:t>8</w:t>
      </w:r>
      <w:r>
        <w:rPr>
          <w:rFonts w:ascii="仿宋" w:eastAsia="仿宋" w:hAnsi="仿宋" w:cs="仿宋" w:hint="eastAsia"/>
          <w:color w:val="000000"/>
          <w:sz w:val="32"/>
          <w:szCs w:val="32"/>
        </w:rPr>
        <w:t>份，</w:t>
      </w:r>
      <w:r>
        <w:rPr>
          <w:rFonts w:ascii="仿宋" w:eastAsia="仿宋" w:hAnsi="仿宋" w:cs="仿宋"/>
          <w:color w:val="000000"/>
          <w:sz w:val="32"/>
          <w:szCs w:val="32"/>
        </w:rPr>
        <w:t>(</w:t>
      </w:r>
      <w:r>
        <w:rPr>
          <w:rFonts w:ascii="仿宋" w:eastAsia="仿宋" w:hAnsi="仿宋" w:cs="仿宋" w:hint="eastAsia"/>
          <w:color w:val="000000"/>
          <w:sz w:val="32"/>
          <w:szCs w:val="32"/>
          <w:highlight w:val="yellow"/>
        </w:rPr>
        <w:t>请不要在教材和教案上写上姓名</w:t>
      </w:r>
      <w:r>
        <w:rPr>
          <w:rFonts w:ascii="仿宋" w:eastAsia="仿宋" w:hAnsi="仿宋" w:cs="仿宋" w:hint="eastAsia"/>
          <w:color w:val="000000"/>
          <w:sz w:val="32"/>
          <w:szCs w:val="32"/>
        </w:rPr>
        <w:t>）。</w:t>
      </w:r>
    </w:p>
    <w:p w:rsidR="00883453" w:rsidRDefault="00883453" w:rsidP="00883453">
      <w:pPr>
        <w:rPr>
          <w:b/>
          <w:sz w:val="32"/>
          <w:szCs w:val="32"/>
        </w:rPr>
      </w:pPr>
      <w:r w:rsidRPr="00F21725">
        <w:rPr>
          <w:rFonts w:hint="eastAsia"/>
          <w:b/>
          <w:sz w:val="32"/>
          <w:szCs w:val="32"/>
        </w:rPr>
        <w:t>教学内容</w:t>
      </w:r>
      <w:r w:rsidRPr="00F21725">
        <w:rPr>
          <w:rFonts w:hint="eastAsia"/>
          <w:b/>
          <w:sz w:val="32"/>
          <w:szCs w:val="32"/>
        </w:rPr>
        <w:t>:</w:t>
      </w:r>
    </w:p>
    <w:p w:rsidR="00883453" w:rsidRDefault="00883453" w:rsidP="00883453">
      <w:pPr>
        <w:rPr>
          <w:b/>
          <w:sz w:val="32"/>
          <w:szCs w:val="32"/>
        </w:rPr>
      </w:pPr>
      <w:r>
        <w:rPr>
          <w:rFonts w:hint="eastAsia"/>
          <w:b/>
          <w:sz w:val="32"/>
          <w:szCs w:val="32"/>
        </w:rPr>
        <w:t>1</w:t>
      </w:r>
      <w:r w:rsidRPr="00F21725">
        <w:rPr>
          <w:rFonts w:hint="eastAsia"/>
          <w:b/>
          <w:sz w:val="32"/>
          <w:szCs w:val="32"/>
        </w:rPr>
        <w:t>.</w:t>
      </w:r>
      <w:r>
        <w:rPr>
          <w:rFonts w:hint="eastAsia"/>
          <w:b/>
          <w:sz w:val="32"/>
          <w:szCs w:val="32"/>
        </w:rPr>
        <w:t>教学内容之一：共商共建人类命运共同体（教材：毛泽东思想和中国特色社会主义理论体系概论第十三章第二节第三目）</w:t>
      </w:r>
    </w:p>
    <w:p w:rsidR="00883453" w:rsidRDefault="00883453" w:rsidP="00883453">
      <w:pPr>
        <w:rPr>
          <w:b/>
          <w:sz w:val="32"/>
          <w:szCs w:val="32"/>
        </w:rPr>
      </w:pPr>
      <w:r>
        <w:rPr>
          <w:rFonts w:hint="eastAsia"/>
          <w:b/>
          <w:sz w:val="32"/>
          <w:szCs w:val="32"/>
        </w:rPr>
        <w:t>2.</w:t>
      </w:r>
      <w:r w:rsidRPr="00FF5F2C">
        <w:rPr>
          <w:rFonts w:hint="eastAsia"/>
          <w:b/>
          <w:sz w:val="32"/>
          <w:szCs w:val="32"/>
        </w:rPr>
        <w:t xml:space="preserve"> </w:t>
      </w:r>
      <w:r>
        <w:rPr>
          <w:rFonts w:hint="eastAsia"/>
          <w:b/>
          <w:sz w:val="32"/>
          <w:szCs w:val="32"/>
        </w:rPr>
        <w:t>教学内容之二：资本主义意识形态及其本质（教材：马克思主义基本原理概论第四章第三节第二目）</w:t>
      </w:r>
    </w:p>
    <w:p w:rsidR="00883453" w:rsidRDefault="00883453" w:rsidP="00883453">
      <w:pPr>
        <w:rPr>
          <w:b/>
          <w:sz w:val="32"/>
          <w:szCs w:val="32"/>
        </w:rPr>
      </w:pPr>
      <w:r>
        <w:rPr>
          <w:rFonts w:hint="eastAsia"/>
          <w:b/>
          <w:sz w:val="32"/>
          <w:szCs w:val="32"/>
        </w:rPr>
        <w:t>3</w:t>
      </w:r>
      <w:r w:rsidRPr="00F21725">
        <w:rPr>
          <w:rFonts w:hint="eastAsia"/>
          <w:b/>
          <w:sz w:val="32"/>
          <w:szCs w:val="32"/>
        </w:rPr>
        <w:t>.</w:t>
      </w:r>
      <w:r w:rsidRPr="00C32BA5">
        <w:rPr>
          <w:rFonts w:hint="eastAsia"/>
          <w:b/>
          <w:sz w:val="32"/>
          <w:szCs w:val="32"/>
        </w:rPr>
        <w:t>教学内容之</w:t>
      </w:r>
      <w:r>
        <w:rPr>
          <w:rFonts w:hint="eastAsia"/>
          <w:b/>
          <w:sz w:val="32"/>
          <w:szCs w:val="32"/>
        </w:rPr>
        <w:t>三：推进国家治理体系和治理能力现代化（教材：中国近现代史纲要第十一章第三节第三目）</w:t>
      </w:r>
    </w:p>
    <w:p w:rsidR="00883453" w:rsidRDefault="00883453" w:rsidP="00883453">
      <w:pPr>
        <w:rPr>
          <w:b/>
          <w:sz w:val="32"/>
          <w:szCs w:val="32"/>
        </w:rPr>
      </w:pPr>
      <w:r w:rsidRPr="00EC6E13">
        <w:rPr>
          <w:b/>
          <w:noProof/>
          <w:sz w:val="32"/>
          <w:szCs w:val="32"/>
          <w:lang w:bidi="th-TH"/>
        </w:rPr>
        <w:lastRenderedPageBreak/>
        <w:drawing>
          <wp:inline distT="0" distB="0" distL="0" distR="0" wp14:anchorId="65CF9D8F" wp14:editId="68DC526F">
            <wp:extent cx="5274310" cy="7181850"/>
            <wp:effectExtent l="19050" t="0" r="2540" b="0"/>
            <wp:docPr id="16" name="图片 15" descr="毛泽东思想和中国特色社会主义理论体系概论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毛泽东思想和中国特色社会主义理论体系概论封面.jpg"/>
                    <pic:cNvPicPr/>
                  </pic:nvPicPr>
                  <pic:blipFill>
                    <a:blip r:embed="rId5" cstate="print"/>
                    <a:stretch>
                      <a:fillRect/>
                    </a:stretch>
                  </pic:blipFill>
                  <pic:spPr>
                    <a:xfrm>
                      <a:off x="0" y="0"/>
                      <a:ext cx="5274310" cy="7181850"/>
                    </a:xfrm>
                    <a:prstGeom prst="rect">
                      <a:avLst/>
                    </a:prstGeom>
                  </pic:spPr>
                </pic:pic>
              </a:graphicData>
            </a:graphic>
          </wp:inline>
        </w:drawing>
      </w:r>
    </w:p>
    <w:p w:rsidR="00883453" w:rsidRDefault="00883453" w:rsidP="00883453">
      <w:pPr>
        <w:rPr>
          <w:b/>
          <w:sz w:val="32"/>
          <w:szCs w:val="32"/>
        </w:rPr>
      </w:pPr>
    </w:p>
    <w:p w:rsidR="00883453" w:rsidRDefault="00883453" w:rsidP="00883453">
      <w:pPr>
        <w:rPr>
          <w:b/>
          <w:sz w:val="32"/>
          <w:szCs w:val="32"/>
        </w:rPr>
      </w:pPr>
    </w:p>
    <w:p w:rsidR="00883453" w:rsidRDefault="00883453" w:rsidP="00883453">
      <w:pPr>
        <w:rPr>
          <w:b/>
          <w:sz w:val="32"/>
          <w:szCs w:val="32"/>
        </w:rPr>
      </w:pPr>
    </w:p>
    <w:p w:rsidR="00883453" w:rsidRDefault="00883453" w:rsidP="00883453">
      <w:pPr>
        <w:rPr>
          <w:b/>
          <w:sz w:val="32"/>
          <w:szCs w:val="32"/>
        </w:rPr>
      </w:pPr>
    </w:p>
    <w:p w:rsidR="00883453" w:rsidRDefault="00883453" w:rsidP="00883453">
      <w:pPr>
        <w:rPr>
          <w:b/>
          <w:sz w:val="32"/>
          <w:szCs w:val="32"/>
        </w:rPr>
      </w:pPr>
      <w:r>
        <w:rPr>
          <w:rFonts w:hint="eastAsia"/>
          <w:b/>
          <w:sz w:val="32"/>
          <w:szCs w:val="32"/>
        </w:rPr>
        <w:lastRenderedPageBreak/>
        <w:t>1</w:t>
      </w:r>
      <w:r w:rsidRPr="00F21725">
        <w:rPr>
          <w:rFonts w:hint="eastAsia"/>
          <w:b/>
          <w:sz w:val="32"/>
          <w:szCs w:val="32"/>
        </w:rPr>
        <w:t>.</w:t>
      </w:r>
      <w:r>
        <w:rPr>
          <w:rFonts w:hint="eastAsia"/>
          <w:b/>
          <w:sz w:val="32"/>
          <w:szCs w:val="32"/>
        </w:rPr>
        <w:t>教学内容之一：共商共建人类命运共同体（教材：毛泽东思想和中国特色社会主义理论体系概论第十三章第二节第三目）</w:t>
      </w:r>
    </w:p>
    <w:p w:rsidR="00883453" w:rsidRDefault="00883453" w:rsidP="00883453">
      <w:pPr>
        <w:rPr>
          <w:b/>
          <w:sz w:val="32"/>
          <w:szCs w:val="32"/>
        </w:rPr>
      </w:pPr>
      <w:r>
        <w:rPr>
          <w:b/>
          <w:noProof/>
          <w:sz w:val="32"/>
          <w:szCs w:val="32"/>
          <w:lang w:bidi="th-TH"/>
        </w:rPr>
        <w:drawing>
          <wp:inline distT="0" distB="0" distL="0" distR="0" wp14:anchorId="67536435" wp14:editId="05383713">
            <wp:extent cx="5274310" cy="7477125"/>
            <wp:effectExtent l="19050" t="0" r="2540" b="0"/>
            <wp:docPr id="1" name="图片 0" descr="微信图片_2019120917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2817.jpg"/>
                    <pic:cNvPicPr/>
                  </pic:nvPicPr>
                  <pic:blipFill>
                    <a:blip r:embed="rId6" cstate="print"/>
                    <a:stretch>
                      <a:fillRect/>
                    </a:stretch>
                  </pic:blipFill>
                  <pic:spPr>
                    <a:xfrm>
                      <a:off x="0" y="0"/>
                      <a:ext cx="5274310" cy="7477125"/>
                    </a:xfrm>
                    <a:prstGeom prst="rect">
                      <a:avLst/>
                    </a:prstGeom>
                  </pic:spPr>
                </pic:pic>
              </a:graphicData>
            </a:graphic>
          </wp:inline>
        </w:drawing>
      </w:r>
    </w:p>
    <w:p w:rsidR="00883453" w:rsidRDefault="00883453" w:rsidP="00883453">
      <w:r>
        <w:rPr>
          <w:noProof/>
          <w:lang w:bidi="th-TH"/>
        </w:rPr>
        <w:lastRenderedPageBreak/>
        <w:drawing>
          <wp:inline distT="0" distB="0" distL="0" distR="0" wp14:anchorId="58A58401" wp14:editId="60C60BBA">
            <wp:extent cx="5274310" cy="8312150"/>
            <wp:effectExtent l="19050" t="0" r="2540" b="0"/>
            <wp:docPr id="2" name="图片 1" descr="微信图片_2019120917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2804.jpg"/>
                    <pic:cNvPicPr/>
                  </pic:nvPicPr>
                  <pic:blipFill>
                    <a:blip r:embed="rId7" cstate="print"/>
                    <a:stretch>
                      <a:fillRect/>
                    </a:stretch>
                  </pic:blipFill>
                  <pic:spPr>
                    <a:xfrm>
                      <a:off x="0" y="0"/>
                      <a:ext cx="5274310" cy="8312150"/>
                    </a:xfrm>
                    <a:prstGeom prst="rect">
                      <a:avLst/>
                    </a:prstGeom>
                  </pic:spPr>
                </pic:pic>
              </a:graphicData>
            </a:graphic>
          </wp:inline>
        </w:drawing>
      </w:r>
    </w:p>
    <w:p w:rsidR="00883453" w:rsidRDefault="00883453" w:rsidP="00883453"/>
    <w:p w:rsidR="00883453" w:rsidRDefault="00883453" w:rsidP="00883453"/>
    <w:p w:rsidR="00883453" w:rsidRDefault="00883453" w:rsidP="00883453">
      <w:pPr>
        <w:rPr>
          <w:b/>
          <w:sz w:val="32"/>
          <w:szCs w:val="32"/>
        </w:rPr>
      </w:pPr>
      <w:r>
        <w:rPr>
          <w:rFonts w:hint="eastAsia"/>
          <w:b/>
          <w:sz w:val="32"/>
          <w:szCs w:val="32"/>
        </w:rPr>
        <w:lastRenderedPageBreak/>
        <w:t>2.</w:t>
      </w:r>
      <w:r w:rsidRPr="00FF5F2C">
        <w:rPr>
          <w:rFonts w:hint="eastAsia"/>
          <w:b/>
          <w:sz w:val="32"/>
          <w:szCs w:val="32"/>
        </w:rPr>
        <w:t xml:space="preserve"> </w:t>
      </w:r>
      <w:r>
        <w:rPr>
          <w:rFonts w:hint="eastAsia"/>
          <w:b/>
          <w:sz w:val="32"/>
          <w:szCs w:val="32"/>
        </w:rPr>
        <w:t>教学内容之二：资本主义意识形态及其本质（教材：马克思主义基本原理概论第四章第三节第二目）</w:t>
      </w:r>
    </w:p>
    <w:p w:rsidR="00883453" w:rsidRDefault="00883453" w:rsidP="00883453">
      <w:r>
        <w:rPr>
          <w:noProof/>
          <w:lang w:bidi="th-TH"/>
        </w:rPr>
        <w:drawing>
          <wp:inline distT="0" distB="0" distL="0" distR="0" wp14:anchorId="28BCD7F5" wp14:editId="6FB58F5E">
            <wp:extent cx="5274310" cy="7138670"/>
            <wp:effectExtent l="19050" t="0" r="2540" b="0"/>
            <wp:docPr id="3" name="图片 2" descr="微信图片_2019120917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039.jpg"/>
                    <pic:cNvPicPr/>
                  </pic:nvPicPr>
                  <pic:blipFill>
                    <a:blip r:embed="rId8" cstate="print"/>
                    <a:stretch>
                      <a:fillRect/>
                    </a:stretch>
                  </pic:blipFill>
                  <pic:spPr>
                    <a:xfrm>
                      <a:off x="0" y="0"/>
                      <a:ext cx="5274310" cy="7138670"/>
                    </a:xfrm>
                    <a:prstGeom prst="rect">
                      <a:avLst/>
                    </a:prstGeom>
                  </pic:spPr>
                </pic:pic>
              </a:graphicData>
            </a:graphic>
          </wp:inline>
        </w:drawing>
      </w:r>
      <w:r>
        <w:rPr>
          <w:noProof/>
          <w:lang w:bidi="th-TH"/>
        </w:rPr>
        <w:lastRenderedPageBreak/>
        <w:drawing>
          <wp:inline distT="0" distB="0" distL="0" distR="0" wp14:anchorId="234A0049" wp14:editId="68F9C303">
            <wp:extent cx="5274310" cy="7764780"/>
            <wp:effectExtent l="19050" t="0" r="2540" b="0"/>
            <wp:docPr id="4" name="图片 3" descr="微信图片_2019120917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055.jpg"/>
                    <pic:cNvPicPr/>
                  </pic:nvPicPr>
                  <pic:blipFill>
                    <a:blip r:embed="rId9" cstate="print"/>
                    <a:stretch>
                      <a:fillRect/>
                    </a:stretch>
                  </pic:blipFill>
                  <pic:spPr>
                    <a:xfrm>
                      <a:off x="0" y="0"/>
                      <a:ext cx="5274310" cy="7764780"/>
                    </a:xfrm>
                    <a:prstGeom prst="rect">
                      <a:avLst/>
                    </a:prstGeom>
                  </pic:spPr>
                </pic:pic>
              </a:graphicData>
            </a:graphic>
          </wp:inline>
        </w:drawing>
      </w:r>
    </w:p>
    <w:p w:rsidR="00883453" w:rsidRDefault="00883453" w:rsidP="00883453"/>
    <w:p w:rsidR="00883453" w:rsidRDefault="00883453" w:rsidP="00883453">
      <w:r>
        <w:rPr>
          <w:noProof/>
          <w:lang w:bidi="th-TH"/>
        </w:rPr>
        <w:lastRenderedPageBreak/>
        <w:drawing>
          <wp:inline distT="0" distB="0" distL="0" distR="0" wp14:anchorId="50BB49C4" wp14:editId="3C09D1D3">
            <wp:extent cx="5274310" cy="7525385"/>
            <wp:effectExtent l="19050" t="0" r="2540" b="0"/>
            <wp:docPr id="5" name="图片 4" descr="微信图片_2019120917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114.jpg"/>
                    <pic:cNvPicPr/>
                  </pic:nvPicPr>
                  <pic:blipFill>
                    <a:blip r:embed="rId10" cstate="print"/>
                    <a:stretch>
                      <a:fillRect/>
                    </a:stretch>
                  </pic:blipFill>
                  <pic:spPr>
                    <a:xfrm>
                      <a:off x="0" y="0"/>
                      <a:ext cx="5274310" cy="7525385"/>
                    </a:xfrm>
                    <a:prstGeom prst="rect">
                      <a:avLst/>
                    </a:prstGeom>
                  </pic:spPr>
                </pic:pic>
              </a:graphicData>
            </a:graphic>
          </wp:inline>
        </w:drawing>
      </w:r>
    </w:p>
    <w:p w:rsidR="00883453" w:rsidRDefault="00883453" w:rsidP="00883453"/>
    <w:p w:rsidR="00883453" w:rsidRDefault="00883453" w:rsidP="00883453"/>
    <w:p w:rsidR="00883453" w:rsidRDefault="00883453" w:rsidP="00883453">
      <w:r>
        <w:rPr>
          <w:noProof/>
          <w:lang w:bidi="th-TH"/>
        </w:rPr>
        <w:lastRenderedPageBreak/>
        <w:drawing>
          <wp:inline distT="0" distB="0" distL="0" distR="0" wp14:anchorId="5FC35B86" wp14:editId="649B15A5">
            <wp:extent cx="5274310" cy="7506335"/>
            <wp:effectExtent l="19050" t="0" r="2540" b="0"/>
            <wp:docPr id="6" name="图片 5" descr="微信图片_2019120917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107.jpg"/>
                    <pic:cNvPicPr/>
                  </pic:nvPicPr>
                  <pic:blipFill>
                    <a:blip r:embed="rId11" cstate="print"/>
                    <a:stretch>
                      <a:fillRect/>
                    </a:stretch>
                  </pic:blipFill>
                  <pic:spPr>
                    <a:xfrm>
                      <a:off x="0" y="0"/>
                      <a:ext cx="5274310" cy="7506335"/>
                    </a:xfrm>
                    <a:prstGeom prst="rect">
                      <a:avLst/>
                    </a:prstGeom>
                  </pic:spPr>
                </pic:pic>
              </a:graphicData>
            </a:graphic>
          </wp:inline>
        </w:drawing>
      </w:r>
    </w:p>
    <w:p w:rsidR="00883453" w:rsidRDefault="00883453" w:rsidP="00883453"/>
    <w:p w:rsidR="00883453" w:rsidRDefault="00883453" w:rsidP="00883453"/>
    <w:p w:rsidR="00883453" w:rsidRDefault="00883453" w:rsidP="00883453"/>
    <w:p w:rsidR="00883453" w:rsidRDefault="00883453" w:rsidP="00883453"/>
    <w:p w:rsidR="00883453" w:rsidRDefault="00883453" w:rsidP="00883453"/>
    <w:p w:rsidR="00883453" w:rsidRDefault="00883453" w:rsidP="00883453"/>
    <w:p w:rsidR="00883453" w:rsidRDefault="00883453" w:rsidP="00883453">
      <w:pPr>
        <w:rPr>
          <w:b/>
          <w:sz w:val="32"/>
          <w:szCs w:val="32"/>
        </w:rPr>
      </w:pPr>
      <w:r>
        <w:rPr>
          <w:rFonts w:hint="eastAsia"/>
          <w:b/>
          <w:sz w:val="32"/>
          <w:szCs w:val="32"/>
        </w:rPr>
        <w:lastRenderedPageBreak/>
        <w:t>3</w:t>
      </w:r>
      <w:r w:rsidRPr="00F21725">
        <w:rPr>
          <w:rFonts w:hint="eastAsia"/>
          <w:b/>
          <w:sz w:val="32"/>
          <w:szCs w:val="32"/>
        </w:rPr>
        <w:t>.</w:t>
      </w:r>
      <w:r w:rsidRPr="00C32BA5">
        <w:rPr>
          <w:rFonts w:hint="eastAsia"/>
          <w:b/>
          <w:sz w:val="32"/>
          <w:szCs w:val="32"/>
        </w:rPr>
        <w:t>教学内容之</w:t>
      </w:r>
      <w:r>
        <w:rPr>
          <w:rFonts w:hint="eastAsia"/>
          <w:b/>
          <w:sz w:val="32"/>
          <w:szCs w:val="32"/>
        </w:rPr>
        <w:t>三：推进国家治理体系和治理能力现代化（教材：中国近现代史纲要第十一章第三节第三目）</w:t>
      </w:r>
    </w:p>
    <w:p w:rsidR="00883453" w:rsidRDefault="00883453" w:rsidP="00883453">
      <w:r>
        <w:rPr>
          <w:noProof/>
          <w:lang w:bidi="th-TH"/>
        </w:rPr>
        <w:drawing>
          <wp:inline distT="0" distB="0" distL="0" distR="0" wp14:anchorId="2C9A3F59" wp14:editId="347CFC18">
            <wp:extent cx="5274310" cy="7330440"/>
            <wp:effectExtent l="19050" t="0" r="2540" b="0"/>
            <wp:docPr id="7" name="图片 6" descr="微信图片_2019120917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639.jpg"/>
                    <pic:cNvPicPr/>
                  </pic:nvPicPr>
                  <pic:blipFill>
                    <a:blip r:embed="rId12" cstate="print"/>
                    <a:stretch>
                      <a:fillRect/>
                    </a:stretch>
                  </pic:blipFill>
                  <pic:spPr>
                    <a:xfrm>
                      <a:off x="0" y="0"/>
                      <a:ext cx="5274310" cy="7330440"/>
                    </a:xfrm>
                    <a:prstGeom prst="rect">
                      <a:avLst/>
                    </a:prstGeom>
                  </pic:spPr>
                </pic:pic>
              </a:graphicData>
            </a:graphic>
          </wp:inline>
        </w:drawing>
      </w:r>
      <w:r>
        <w:rPr>
          <w:noProof/>
          <w:lang w:bidi="th-TH"/>
        </w:rPr>
        <w:lastRenderedPageBreak/>
        <w:drawing>
          <wp:inline distT="0" distB="0" distL="0" distR="0" wp14:anchorId="39DFF87D" wp14:editId="604CB018">
            <wp:extent cx="5274310" cy="7481570"/>
            <wp:effectExtent l="19050" t="0" r="2540" b="0"/>
            <wp:docPr id="8" name="图片 7" descr="微信图片_2019120917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652.jpg"/>
                    <pic:cNvPicPr/>
                  </pic:nvPicPr>
                  <pic:blipFill>
                    <a:blip r:embed="rId13" cstate="print"/>
                    <a:stretch>
                      <a:fillRect/>
                    </a:stretch>
                  </pic:blipFill>
                  <pic:spPr>
                    <a:xfrm>
                      <a:off x="0" y="0"/>
                      <a:ext cx="5274310" cy="7481570"/>
                    </a:xfrm>
                    <a:prstGeom prst="rect">
                      <a:avLst/>
                    </a:prstGeom>
                  </pic:spPr>
                </pic:pic>
              </a:graphicData>
            </a:graphic>
          </wp:inline>
        </w:drawing>
      </w:r>
      <w:r>
        <w:rPr>
          <w:noProof/>
          <w:lang w:bidi="th-TH"/>
        </w:rPr>
        <w:lastRenderedPageBreak/>
        <w:drawing>
          <wp:inline distT="0" distB="0" distL="0" distR="0" wp14:anchorId="790C7D01" wp14:editId="6F248BF7">
            <wp:extent cx="5274310" cy="7461885"/>
            <wp:effectExtent l="19050" t="0" r="2540" b="0"/>
            <wp:docPr id="9" name="图片 8" descr="微信图片_2019120917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9173658.jpg"/>
                    <pic:cNvPicPr/>
                  </pic:nvPicPr>
                  <pic:blipFill>
                    <a:blip r:embed="rId14" cstate="print"/>
                    <a:stretch>
                      <a:fillRect/>
                    </a:stretch>
                  </pic:blipFill>
                  <pic:spPr>
                    <a:xfrm>
                      <a:off x="0" y="0"/>
                      <a:ext cx="5274310" cy="7461885"/>
                    </a:xfrm>
                    <a:prstGeom prst="rect">
                      <a:avLst/>
                    </a:prstGeom>
                  </pic:spPr>
                </pic:pic>
              </a:graphicData>
            </a:graphic>
          </wp:inline>
        </w:drawing>
      </w:r>
    </w:p>
    <w:p w:rsidR="00883453" w:rsidRDefault="00883453" w:rsidP="00883453">
      <w:pPr>
        <w:widowControl/>
        <w:spacing w:after="150" w:line="360" w:lineRule="auto"/>
        <w:ind w:firstLine="480"/>
        <w:jc w:val="left"/>
        <w:rPr>
          <w:rFonts w:ascii="仿宋" w:eastAsia="仿宋" w:hAnsi="仿宋" w:cs="Helvetica"/>
          <w:kern w:val="0"/>
          <w:sz w:val="32"/>
          <w:szCs w:val="32"/>
        </w:rPr>
      </w:pPr>
      <w:bookmarkStart w:id="0" w:name="_GoBack"/>
      <w:bookmarkEnd w:id="0"/>
      <w:r>
        <w:rPr>
          <w:rFonts w:ascii="仿宋" w:eastAsia="仿宋" w:hAnsi="仿宋" w:cs="Helvetica" w:hint="eastAsia"/>
          <w:kern w:val="0"/>
          <w:sz w:val="32"/>
          <w:szCs w:val="32"/>
        </w:rPr>
        <w:t xml:space="preserve"> </w:t>
      </w:r>
    </w:p>
    <w:p w:rsidR="00883453" w:rsidRDefault="00883453" w:rsidP="00883453">
      <w:pPr>
        <w:widowControl/>
        <w:spacing w:after="150" w:line="360" w:lineRule="auto"/>
        <w:ind w:firstLine="480"/>
        <w:jc w:val="left"/>
        <w:rPr>
          <w:rFonts w:ascii="仿宋" w:eastAsia="仿宋" w:hAnsi="仿宋" w:cs="Helvetica"/>
          <w:kern w:val="0"/>
          <w:sz w:val="32"/>
          <w:szCs w:val="32"/>
        </w:rPr>
      </w:pPr>
    </w:p>
    <w:p w:rsidR="00E169E1" w:rsidRDefault="00E169E1"/>
    <w:sectPr w:rsidR="00E169E1" w:rsidSect="002A65D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53"/>
    <w:rsid w:val="000D744C"/>
    <w:rsid w:val="002A65D1"/>
    <w:rsid w:val="002B0C6B"/>
    <w:rsid w:val="00883453"/>
    <w:rsid w:val="00CE572B"/>
    <w:rsid w:val="00D71AF5"/>
    <w:rsid w:val="00D97426"/>
    <w:rsid w:val="00E169E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83453"/>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883453"/>
    <w:rPr>
      <w:sz w:val="18"/>
      <w:szCs w:val="18"/>
    </w:rPr>
  </w:style>
  <w:style w:type="character" w:customStyle="1" w:styleId="Char">
    <w:name w:val="批注框文本 Char"/>
    <w:basedOn w:val="a0"/>
    <w:link w:val="a4"/>
    <w:uiPriority w:val="99"/>
    <w:semiHidden/>
    <w:rsid w:val="0088345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883453"/>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883453"/>
    <w:rPr>
      <w:sz w:val="18"/>
      <w:szCs w:val="18"/>
    </w:rPr>
  </w:style>
  <w:style w:type="character" w:customStyle="1" w:styleId="Char">
    <w:name w:val="批注框文本 Char"/>
    <w:basedOn w:val="a0"/>
    <w:link w:val="a4"/>
    <w:uiPriority w:val="99"/>
    <w:semiHidden/>
    <w:rsid w:val="0088345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77</Words>
  <Characters>444</Characters>
  <Application>Microsoft Office Word</Application>
  <DocSecurity>0</DocSecurity>
  <Lines>3</Lines>
  <Paragraphs>1</Paragraphs>
  <ScaleCrop>false</ScaleCrop>
  <Company>china</Company>
  <LinksUpToDate>false</LinksUpToDate>
  <CharactersWithSpaces>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陈成志</dc:creator>
  <cp:lastModifiedBy>陈成志</cp:lastModifiedBy>
  <cp:revision>1</cp:revision>
  <dcterms:created xsi:type="dcterms:W3CDTF">2019-12-11T02:46:00Z</dcterms:created>
  <dcterms:modified xsi:type="dcterms:W3CDTF">2019-12-11T02:48:00Z</dcterms:modified>
</cp:coreProperties>
</file>