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Microsoft YaHei" w:hAnsi="Microsoft YaHei" w:eastAsia="Microsoft YaHei" w:cs="Microsoft YaHei"/>
          <w:b w:val="0"/>
          <w:i w:val="0"/>
          <w:sz w:val="30"/>
          <w:szCs w:val="30"/>
        </w:rPr>
      </w:pPr>
      <w:r>
        <w:rPr>
          <w:rFonts w:hint="default" w:ascii="Microsoft YaHei" w:hAnsi="Microsoft YaHei" w:eastAsia="Microsoft YaHei" w:cs="Microsoft YaHei"/>
          <w:b w:val="0"/>
          <w:i w:val="0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Microsoft YaHei" w:hAnsi="Microsoft YaHei" w:eastAsia="Microsoft YaHei" w:cs="Microsoft YaHei"/>
          <w:b w:val="0"/>
          <w:i w:val="0"/>
          <w:kern w:val="0"/>
          <w:sz w:val="30"/>
          <w:szCs w:val="30"/>
          <w:lang w:val="en-US" w:eastAsia="zh-CN" w:bidi="ar"/>
        </w:rPr>
        <w:t>9</w:t>
      </w:r>
      <w:r>
        <w:rPr>
          <w:rFonts w:hint="default" w:ascii="Microsoft YaHei" w:hAnsi="Microsoft YaHei" w:eastAsia="Microsoft YaHei" w:cs="Microsoft YaHei"/>
          <w:b w:val="0"/>
          <w:i w:val="0"/>
          <w:kern w:val="0"/>
          <w:sz w:val="30"/>
          <w:szCs w:val="30"/>
          <w:lang w:val="en-US" w:eastAsia="zh-CN" w:bidi="ar"/>
        </w:rPr>
        <w:t>年常德市直教育单位中小学教师资格定期注册人员初审结果公示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经个人申报、单位确认点现场确认、常德市教育局审核，现将</w:t>
      </w:r>
      <w:r>
        <w:rPr>
          <w:rFonts w:hint="eastAsia" w:ascii="Microsoft YaHei" w:hAnsi="Microsoft YaHei" w:eastAsia="宋体" w:cs="Microsoft YaHei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孙桂春</w: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等</w:t>
      </w:r>
      <w:r>
        <w:rPr>
          <w:rFonts w:hint="eastAsia" w:ascii="Microsoft YaHei" w:hAnsi="Microsoft YaHei" w:eastAsia="宋体" w:cs="Microsoft YaHei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74</w: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人的教师资格定期注册初审结果予以公示。公示时间从201</w:t>
      </w:r>
      <w:r>
        <w:rPr>
          <w:rFonts w:hint="eastAsia" w:ascii="Microsoft YaHei" w:hAnsi="Microsoft YaHei" w:eastAsia="宋体" w:cs="Microsoft YaHei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年12月</w:t>
      </w:r>
      <w:r>
        <w:rPr>
          <w:rFonts w:hint="eastAsia" w:ascii="Microsoft YaHei" w:hAnsi="Microsoft YaHei" w:eastAsia="宋体" w:cs="Microsoft YaHei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11</w: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日至12月1</w:t>
      </w:r>
      <w:r>
        <w:rPr>
          <w:rFonts w:hint="eastAsia" w:ascii="Microsoft YaHei" w:hAnsi="Microsoft YaHei" w:eastAsia="宋体" w:cs="Microsoft YaHei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对以上人员，欢迎社会进行监督。在公示期内如对公示结果有异议，请以书面或电话形式向常德市教育局人事科反映。反映情况要自报或签署真实姓名和联系电话，要有真实事实；不报或不签署真实姓名的，以及不提供具体事实材料的，一律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联系地址：常德市教育局人事科（武陵区武陵大道19号）联系电话：0736-7719012。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附件：</w: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"http://www.cdedu.com.cn/zcms/contentcore/resource/download?ID=103038" \o "常德市市直单位2018年教师注册数据（68人）" \t "http://www.cdedu.cn/c/2018-12-03/_blank" </w:instrTex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 常德市市直单位201</w:t>
      </w:r>
      <w:r>
        <w:rPr>
          <w:rStyle w:val="5"/>
          <w:rFonts w:hint="eastAsia" w:ascii="Microsoft YaHei" w:hAnsi="Microsoft YaHei" w:eastAsia="宋体" w:cs="Microsoft YaHei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9</w:t>
      </w:r>
      <w:r>
        <w:rPr>
          <w:rStyle w:val="5"/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年教师注册数据</w: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常德市教育局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201</w:t>
      </w:r>
      <w:r>
        <w:rPr>
          <w:rFonts w:hint="eastAsia" w:ascii="Microsoft YaHei" w:hAnsi="Microsoft YaHei" w:eastAsia="宋体" w:cs="Microsoft YaHei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年12月</w:t>
      </w:r>
      <w:r>
        <w:rPr>
          <w:rFonts w:hint="eastAsia" w:ascii="Microsoft YaHei" w:hAnsi="Microsoft YaHei" w:eastAsia="宋体" w:cs="Microsoft YaHei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11</w:t>
      </w: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21"/>
          <w:szCs w:val="21"/>
          <w:shd w:val="clear" w:fill="FFFFFF"/>
        </w:rPr>
        <w:t>日             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87FE5"/>
    <w:rsid w:val="00D6704A"/>
    <w:rsid w:val="3F987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2019-12-11T01:12:00Z</dcterms:created>
  <dc:creator>淇水清清</dc:creator>
  <cp:lastModifiedBy>淇水清清</cp:lastModifiedBy>
  <cp:lastPrinted>2019-12-11T02:11:00Z</cp:lastPrinted>
  <dcterms:modified xsi:type="dcterms:W3CDTF">2019-12-11T02:40:09Z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