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6B" w:rsidRDefault="005A6D5A">
      <w:pPr>
        <w:widowControl/>
        <w:jc w:val="left"/>
        <w:rPr>
          <w:rFonts w:ascii="华文仿宋" w:eastAsia="华文仿宋" w:hAnsi="华文仿宋" w:cs="方正小标宋简体"/>
          <w:sz w:val="44"/>
          <w:szCs w:val="44"/>
        </w:rPr>
      </w:pPr>
      <w:r>
        <w:rPr>
          <w:rFonts w:ascii="仿宋_GB2312" w:eastAsia="仿宋_GB2312"/>
          <w:b/>
          <w:noProof/>
          <w:sz w:val="32"/>
          <w:szCs w:val="32"/>
        </w:rPr>
        <w:drawing>
          <wp:inline distT="0" distB="0" distL="0" distR="0">
            <wp:extent cx="2520950" cy="476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C6B" w:rsidRDefault="005A6D5A">
      <w:pPr>
        <w:widowControl/>
        <w:ind w:firstLineChars="200" w:firstLine="880"/>
        <w:jc w:val="left"/>
        <w:rPr>
          <w:rFonts w:ascii="方正小标宋简体" w:eastAsia="方正小标宋简体" w:hAnsi="华文仿宋" w:cs="方正小标宋简体"/>
          <w:sz w:val="44"/>
          <w:szCs w:val="44"/>
        </w:rPr>
      </w:pPr>
      <w:r>
        <w:rPr>
          <w:rFonts w:ascii="方正小标宋简体" w:eastAsia="方正小标宋简体" w:hAnsi="华文仿宋" w:cs="方正小标宋简体" w:hint="eastAsia"/>
          <w:sz w:val="44"/>
          <w:szCs w:val="44"/>
        </w:rPr>
        <w:t>国家电投集团氢能科技发展有限公司</w:t>
      </w:r>
    </w:p>
    <w:p w:rsidR="00575C6B" w:rsidRDefault="005A6D5A">
      <w:pPr>
        <w:widowControl/>
        <w:ind w:firstLineChars="300" w:firstLine="1320"/>
        <w:jc w:val="left"/>
        <w:rPr>
          <w:rFonts w:ascii="方正小标宋简体" w:eastAsia="方正小标宋简体" w:hAnsi="华文仿宋"/>
          <w:sz w:val="32"/>
          <w:szCs w:val="32"/>
        </w:rPr>
      </w:pPr>
      <w:r>
        <w:rPr>
          <w:rFonts w:ascii="方正小标宋简体" w:eastAsia="方正小标宋简体" w:hAnsi="华文仿宋" w:cs="方正小标宋简体"/>
          <w:sz w:val="44"/>
          <w:szCs w:val="44"/>
        </w:rPr>
        <w:t>2020</w:t>
      </w:r>
      <w:r w:rsidR="00D0114F">
        <w:rPr>
          <w:rFonts w:ascii="方正小标宋简体" w:eastAsia="方正小标宋简体" w:hAnsi="华文仿宋" w:cs="方正小标宋简体" w:hint="eastAsia"/>
          <w:sz w:val="44"/>
          <w:szCs w:val="44"/>
        </w:rPr>
        <w:t>年高校</w:t>
      </w:r>
      <w:r>
        <w:rPr>
          <w:rFonts w:ascii="方正小标宋简体" w:eastAsia="方正小标宋简体" w:hAnsi="华文仿宋" w:cs="方正小标宋简体" w:hint="eastAsia"/>
          <w:sz w:val="44"/>
          <w:szCs w:val="44"/>
        </w:rPr>
        <w:t>毕业生招聘公告</w:t>
      </w:r>
    </w:p>
    <w:p w:rsidR="00575C6B" w:rsidRDefault="00575C6B">
      <w:pPr>
        <w:spacing w:line="600" w:lineRule="exact"/>
        <w:rPr>
          <w:rFonts w:ascii="华文仿宋" w:eastAsia="华文仿宋" w:hAnsi="华文仿宋" w:cs="仿宋_GB2312"/>
          <w:b/>
          <w:sz w:val="32"/>
          <w:szCs w:val="32"/>
        </w:rPr>
      </w:pPr>
    </w:p>
    <w:p w:rsidR="00575C6B" w:rsidRDefault="005A6D5A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一、公司简介</w:t>
      </w:r>
    </w:p>
    <w:p w:rsidR="00575C6B" w:rsidRDefault="005A6D5A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华文仿宋" w:cs="仿宋_GB2312"/>
          <w:color w:val="000000"/>
          <w:sz w:val="32"/>
          <w:szCs w:val="32"/>
        </w:rPr>
      </w:pPr>
      <w:r>
        <w:rPr>
          <w:rFonts w:ascii="仿宋_GB2312" w:eastAsia="仿宋_GB2312" w:hAnsi="华文仿宋" w:cs="仿宋_GB2312" w:hint="eastAsia"/>
          <w:bCs/>
          <w:color w:val="333333"/>
          <w:kern w:val="0"/>
          <w:sz w:val="32"/>
          <w:szCs w:val="32"/>
          <w:shd w:val="clear" w:color="auto" w:fill="FFFFFF"/>
        </w:rPr>
        <w:t>国家电力投资集团有限公司</w:t>
      </w:r>
      <w:r>
        <w:rPr>
          <w:rFonts w:ascii="仿宋_GB2312" w:eastAsia="仿宋_GB2312" w:hAnsi="华文仿宋" w:cs="仿宋_GB2312" w:hint="eastAsia"/>
          <w:color w:val="333333"/>
          <w:kern w:val="0"/>
          <w:sz w:val="32"/>
          <w:szCs w:val="32"/>
          <w:shd w:val="clear" w:color="auto" w:fill="FFFFFF"/>
        </w:rPr>
        <w:t>（简称“国家电投”）</w:t>
      </w:r>
      <w:r w:rsidR="00CA3242">
        <w:rPr>
          <w:rFonts w:ascii="仿宋_GB2312" w:eastAsia="仿宋_GB2312" w:hAnsi="华文仿宋" w:cs="仿宋_GB2312" w:hint="eastAsia"/>
          <w:color w:val="333333"/>
          <w:kern w:val="0"/>
          <w:sz w:val="32"/>
          <w:szCs w:val="32"/>
          <w:shd w:val="clear" w:color="auto" w:fill="FFFFFF"/>
        </w:rPr>
        <w:t>，世界五百强，</w:t>
      </w:r>
      <w:r>
        <w:rPr>
          <w:rFonts w:ascii="仿宋_GB2312" w:eastAsia="仿宋_GB2312" w:hAnsi="华文仿宋" w:cs="仿宋_GB2312" w:hint="eastAsia"/>
          <w:color w:val="333333"/>
          <w:kern w:val="0"/>
          <w:sz w:val="32"/>
          <w:szCs w:val="32"/>
          <w:shd w:val="clear" w:color="auto" w:fill="FFFFFF"/>
        </w:rPr>
        <w:t>我国第五大发电集团之一</w:t>
      </w:r>
      <w:r w:rsidR="00CA3242">
        <w:rPr>
          <w:rFonts w:ascii="仿宋_GB2312" w:eastAsia="仿宋_GB2312" w:hAnsi="华文仿宋" w:cs="仿宋_GB2312" w:hint="eastAsia"/>
          <w:color w:val="333333"/>
          <w:kern w:val="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华文仿宋" w:cs="仿宋_GB2312" w:hint="eastAsia"/>
          <w:color w:val="333333"/>
          <w:kern w:val="0"/>
          <w:sz w:val="32"/>
          <w:szCs w:val="32"/>
          <w:shd w:val="clear" w:color="auto" w:fill="FFFFFF"/>
        </w:rPr>
        <w:t>三大核电开发建设运营商之一</w:t>
      </w:r>
      <w:r w:rsidR="00CA3242">
        <w:rPr>
          <w:rFonts w:ascii="仿宋_GB2312" w:eastAsia="仿宋_GB2312" w:hAnsi="华文仿宋" w:cs="仿宋_GB2312" w:hint="eastAsia"/>
          <w:color w:val="333333"/>
          <w:kern w:val="0"/>
          <w:sz w:val="32"/>
          <w:szCs w:val="32"/>
          <w:shd w:val="clear" w:color="auto" w:fill="FFFFFF"/>
        </w:rPr>
        <w:t>。国家电投</w:t>
      </w:r>
      <w:r>
        <w:rPr>
          <w:rFonts w:ascii="仿宋_GB2312" w:eastAsia="仿宋_GB2312" w:hAnsi="华文仿宋" w:cs="仿宋_GB2312" w:hint="eastAsia"/>
          <w:color w:val="333333"/>
          <w:kern w:val="0"/>
          <w:sz w:val="32"/>
          <w:szCs w:val="32"/>
          <w:shd w:val="clear" w:color="auto" w:fill="FFFFFF"/>
        </w:rPr>
        <w:t>资产总额超过一万亿，员工总数约14万人。拥有9家上市公司、公众挂牌公司，</w:t>
      </w:r>
      <w:r w:rsidR="00CA3242">
        <w:rPr>
          <w:rFonts w:ascii="仿宋_GB2312" w:eastAsia="仿宋_GB2312" w:hAnsi="华文仿宋" w:cs="仿宋_GB2312" w:hint="eastAsia"/>
          <w:color w:val="333333"/>
          <w:kern w:val="0"/>
          <w:sz w:val="32"/>
          <w:szCs w:val="32"/>
          <w:shd w:val="clear" w:color="auto" w:fill="FFFFFF"/>
        </w:rPr>
        <w:t>是全国唯一拥有水电、火电、核电、新能源资产的综合能源企业集团</w:t>
      </w:r>
      <w:r>
        <w:rPr>
          <w:rFonts w:ascii="仿宋_GB2312" w:eastAsia="仿宋_GB2312" w:hAnsi="华文仿宋" w:cs="仿宋_GB2312" w:hint="eastAsia"/>
          <w:color w:val="333333"/>
          <w:kern w:val="0"/>
          <w:sz w:val="32"/>
          <w:szCs w:val="32"/>
          <w:shd w:val="clear" w:color="auto" w:fill="FFFFFF"/>
        </w:rPr>
        <w:t>。</w:t>
      </w:r>
    </w:p>
    <w:p w:rsidR="00CA3242" w:rsidRDefault="005A6D5A">
      <w:pPr>
        <w:widowControl/>
        <w:shd w:val="clear" w:color="auto" w:fill="FFFFFF"/>
        <w:spacing w:line="600" w:lineRule="exact"/>
        <w:ind w:firstLine="645"/>
        <w:jc w:val="left"/>
        <w:rPr>
          <w:rFonts w:ascii="仿宋_GB2312" w:eastAsia="仿宋_GB2312" w:hAnsi="华文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cs="仿宋_GB2312" w:hint="eastAsia"/>
          <w:bCs/>
          <w:color w:val="000000"/>
          <w:kern w:val="0"/>
          <w:sz w:val="32"/>
          <w:szCs w:val="32"/>
        </w:rPr>
        <w:t>国家电投集团氢能科技发展有限公司</w:t>
      </w:r>
      <w:r>
        <w:rPr>
          <w:rFonts w:ascii="仿宋_GB2312" w:eastAsia="仿宋_GB2312" w:hAnsi="华文仿宋" w:cs="仿宋_GB2312" w:hint="eastAsia"/>
          <w:color w:val="000000"/>
          <w:kern w:val="0"/>
          <w:sz w:val="32"/>
          <w:szCs w:val="32"/>
        </w:rPr>
        <w:t>于2017年5月注册成立，</w:t>
      </w:r>
      <w:r w:rsidR="00CA3242">
        <w:rPr>
          <w:rFonts w:ascii="仿宋_GB2312" w:eastAsia="仿宋_GB2312" w:hAnsi="华文仿宋" w:cs="仿宋_GB2312" w:hint="eastAsia"/>
          <w:color w:val="000000"/>
          <w:kern w:val="0"/>
          <w:sz w:val="32"/>
          <w:szCs w:val="32"/>
        </w:rPr>
        <w:t>本部</w:t>
      </w:r>
      <w:r>
        <w:rPr>
          <w:rFonts w:ascii="仿宋_GB2312" w:eastAsia="仿宋_GB2312" w:hAnsi="华文仿宋" w:cs="仿宋_GB2312" w:hint="eastAsia"/>
          <w:color w:val="000000"/>
          <w:kern w:val="0"/>
          <w:sz w:val="32"/>
          <w:szCs w:val="32"/>
        </w:rPr>
        <w:t>位于北京市昌平区未来</w:t>
      </w:r>
      <w:r w:rsidR="00CA3242">
        <w:rPr>
          <w:rFonts w:ascii="仿宋_GB2312" w:eastAsia="仿宋_GB2312" w:hAnsi="华文仿宋" w:cs="仿宋_GB2312" w:hint="eastAsia"/>
          <w:color w:val="000000"/>
          <w:kern w:val="0"/>
          <w:sz w:val="32"/>
          <w:szCs w:val="32"/>
        </w:rPr>
        <w:t>科学</w:t>
      </w:r>
      <w:r>
        <w:rPr>
          <w:rFonts w:ascii="仿宋_GB2312" w:eastAsia="仿宋_GB2312" w:hAnsi="华文仿宋" w:cs="仿宋_GB2312" w:hint="eastAsia"/>
          <w:color w:val="000000"/>
          <w:kern w:val="0"/>
          <w:sz w:val="32"/>
          <w:szCs w:val="32"/>
        </w:rPr>
        <w:t>城南区国家电投集团创新基地，是由国家电投批准成立的氢能产业科技型企业</w:t>
      </w:r>
      <w:r w:rsidR="00CA3242">
        <w:rPr>
          <w:rFonts w:ascii="仿宋_GB2312" w:eastAsia="仿宋_GB2312" w:hAnsi="华文仿宋" w:cs="仿宋_GB2312" w:hint="eastAsia"/>
          <w:color w:val="000000"/>
          <w:kern w:val="0"/>
          <w:sz w:val="32"/>
          <w:szCs w:val="32"/>
        </w:rPr>
        <w:t>。氢能公司依托国家电投产业和创新优势</w:t>
      </w:r>
      <w:r>
        <w:rPr>
          <w:rFonts w:ascii="仿宋_GB2312" w:eastAsia="仿宋_GB2312" w:hAnsi="华文仿宋" w:cs="仿宋_GB2312" w:hint="eastAsia"/>
          <w:color w:val="000000"/>
          <w:kern w:val="0"/>
          <w:sz w:val="32"/>
          <w:szCs w:val="32"/>
        </w:rPr>
        <w:t>，</w:t>
      </w:r>
      <w:r w:rsidR="00CA3242">
        <w:rPr>
          <w:rFonts w:ascii="仿宋_GB2312" w:eastAsia="仿宋_GB2312" w:hAnsi="华文仿宋" w:cs="仿宋_GB2312" w:hint="eastAsia"/>
          <w:color w:val="000000"/>
          <w:kern w:val="0"/>
          <w:sz w:val="32"/>
          <w:szCs w:val="32"/>
        </w:rPr>
        <w:t>高起点、快节奏开展</w:t>
      </w:r>
      <w:r>
        <w:rPr>
          <w:rFonts w:ascii="仿宋_GB2312" w:eastAsia="仿宋_GB2312" w:hAnsi="华文仿宋" w:cs="仿宋_GB2312" w:hint="eastAsia"/>
          <w:color w:val="000000"/>
          <w:kern w:val="0"/>
          <w:sz w:val="32"/>
          <w:szCs w:val="32"/>
        </w:rPr>
        <w:t>氢燃料电池</w:t>
      </w:r>
      <w:r w:rsidR="00CA3242">
        <w:rPr>
          <w:rFonts w:ascii="仿宋_GB2312" w:eastAsia="仿宋_GB2312" w:hAnsi="华文仿宋" w:cs="仿宋_GB2312" w:hint="eastAsia"/>
          <w:color w:val="000000"/>
          <w:kern w:val="0"/>
          <w:sz w:val="32"/>
          <w:szCs w:val="32"/>
        </w:rPr>
        <w:t>、氢动力系统、制储氢技术、氢安全与检测技术等</w:t>
      </w:r>
      <w:r>
        <w:rPr>
          <w:rFonts w:ascii="仿宋_GB2312" w:eastAsia="仿宋_GB2312" w:hAnsi="华文仿宋" w:cs="仿宋_GB2312" w:hint="eastAsia"/>
          <w:color w:val="000000"/>
          <w:kern w:val="0"/>
          <w:sz w:val="32"/>
          <w:szCs w:val="32"/>
        </w:rPr>
        <w:t>氢能</w:t>
      </w:r>
      <w:r w:rsidR="00CA3242">
        <w:rPr>
          <w:rFonts w:ascii="仿宋_GB2312" w:eastAsia="仿宋_GB2312" w:hAnsi="华文仿宋" w:cs="仿宋_GB2312" w:hint="eastAsia"/>
          <w:color w:val="000000"/>
          <w:kern w:val="0"/>
          <w:sz w:val="32"/>
          <w:szCs w:val="32"/>
        </w:rPr>
        <w:t>产业</w:t>
      </w:r>
      <w:r>
        <w:rPr>
          <w:rFonts w:ascii="仿宋_GB2312" w:eastAsia="仿宋_GB2312" w:hAnsi="华文仿宋" w:cs="仿宋_GB2312" w:hint="eastAsia"/>
          <w:color w:val="000000"/>
          <w:kern w:val="0"/>
          <w:sz w:val="32"/>
          <w:szCs w:val="32"/>
        </w:rPr>
        <w:t>关键技术研发。</w:t>
      </w:r>
      <w:r w:rsidR="00CA3242">
        <w:rPr>
          <w:rFonts w:ascii="仿宋_GB2312" w:eastAsia="仿宋_GB2312" w:hAnsi="华文仿宋" w:cs="仿宋_GB2312" w:hint="eastAsia"/>
          <w:color w:val="000000"/>
          <w:kern w:val="0"/>
          <w:sz w:val="32"/>
          <w:szCs w:val="32"/>
        </w:rPr>
        <w:t>在</w:t>
      </w:r>
      <w:r w:rsidR="00CA324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宁波市慈溪滨海经济开发区，氢能公司拥有宁波绿动和宁波氢远两家子公司，主要开展氢能关键设备的产业化</w:t>
      </w:r>
      <w:r w:rsidR="008E1F4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，是氢能公司在华东地区重要的产业平台</w:t>
      </w:r>
      <w:r w:rsidR="00CA324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:rsidR="006F23DA" w:rsidRPr="006F23DA" w:rsidRDefault="008E1F42">
      <w:pPr>
        <w:widowControl/>
        <w:shd w:val="clear" w:color="auto" w:fill="FFFFFF"/>
        <w:spacing w:line="600" w:lineRule="exact"/>
        <w:ind w:firstLine="645"/>
        <w:jc w:val="left"/>
        <w:rPr>
          <w:rFonts w:ascii="仿宋_GB2312" w:eastAsia="仿宋_GB2312" w:hAnsi="华文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cs="仿宋_GB2312" w:hint="eastAsia"/>
          <w:color w:val="000000"/>
          <w:kern w:val="0"/>
          <w:sz w:val="32"/>
          <w:szCs w:val="32"/>
        </w:rPr>
        <w:t>当前，</w:t>
      </w:r>
      <w:r>
        <w:rPr>
          <w:rFonts w:ascii="仿宋_GB2312" w:eastAsia="仿宋_GB2312" w:hAnsi="华文仿宋" w:cs="仿宋_GB2312" w:hint="eastAsia"/>
          <w:bCs/>
          <w:color w:val="000000"/>
          <w:kern w:val="0"/>
          <w:sz w:val="32"/>
          <w:szCs w:val="32"/>
        </w:rPr>
        <w:t>氢能公司拥有行业高层次专家近1</w:t>
      </w:r>
      <w:r>
        <w:rPr>
          <w:rFonts w:ascii="仿宋_GB2312" w:eastAsia="仿宋_GB2312" w:hAnsi="华文仿宋" w:cs="仿宋_GB2312"/>
          <w:bCs/>
          <w:color w:val="000000"/>
          <w:kern w:val="0"/>
          <w:sz w:val="32"/>
          <w:szCs w:val="32"/>
        </w:rPr>
        <w:t>0人</w:t>
      </w:r>
      <w:r>
        <w:rPr>
          <w:rFonts w:ascii="仿宋_GB2312" w:eastAsia="仿宋_GB2312" w:hAnsi="华文仿宋" w:cs="仿宋_GB2312" w:hint="eastAsia"/>
          <w:bCs/>
          <w:color w:val="000000"/>
          <w:kern w:val="0"/>
          <w:sz w:val="32"/>
          <w:szCs w:val="32"/>
        </w:rPr>
        <w:t>，研发团队中博士学历者占比近3</w:t>
      </w:r>
      <w:r>
        <w:rPr>
          <w:rFonts w:ascii="仿宋_GB2312" w:eastAsia="仿宋_GB2312" w:hAnsi="华文仿宋" w:cs="仿宋_GB2312"/>
          <w:bCs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华文仿宋" w:cs="仿宋_GB2312" w:hint="eastAsia"/>
          <w:bCs/>
          <w:color w:val="000000"/>
          <w:kern w:val="0"/>
          <w:sz w:val="32"/>
          <w:szCs w:val="32"/>
        </w:rPr>
        <w:t>%，</w:t>
      </w:r>
      <w:r>
        <w:rPr>
          <w:rFonts w:ascii="仿宋_GB2312" w:eastAsia="仿宋_GB2312" w:hAnsi="华文仿宋" w:cs="仿宋_GB2312"/>
          <w:bCs/>
          <w:color w:val="000000"/>
          <w:kern w:val="0"/>
          <w:sz w:val="32"/>
          <w:szCs w:val="32"/>
        </w:rPr>
        <w:t>硕士及以上学历者占比</w:t>
      </w:r>
      <w:r>
        <w:rPr>
          <w:rFonts w:ascii="仿宋_GB2312" w:eastAsia="仿宋_GB2312" w:hAnsi="华文仿宋" w:cs="仿宋_GB2312" w:hint="eastAsia"/>
          <w:bCs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华文仿宋" w:cs="仿宋_GB2312"/>
          <w:bCs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华文仿宋" w:cs="仿宋_GB2312" w:hint="eastAsia"/>
          <w:bCs/>
          <w:color w:val="000000"/>
          <w:kern w:val="0"/>
          <w:sz w:val="32"/>
          <w:szCs w:val="32"/>
        </w:rPr>
        <w:t>%，</w:t>
      </w:r>
      <w:r>
        <w:rPr>
          <w:rFonts w:ascii="仿宋_GB2312" w:eastAsia="仿宋_GB2312" w:hAnsi="华文仿宋" w:cs="仿宋_GB2312" w:hint="eastAsia"/>
          <w:bCs/>
          <w:color w:val="000000"/>
          <w:kern w:val="0"/>
          <w:sz w:val="32"/>
          <w:szCs w:val="32"/>
        </w:rPr>
        <w:lastRenderedPageBreak/>
        <w:t>平均年龄3</w:t>
      </w:r>
      <w:r>
        <w:rPr>
          <w:rFonts w:ascii="仿宋_GB2312" w:eastAsia="仿宋_GB2312" w:hAnsi="华文仿宋" w:cs="仿宋_GB2312"/>
          <w:bCs/>
          <w:color w:val="000000"/>
          <w:kern w:val="0"/>
          <w:sz w:val="32"/>
          <w:szCs w:val="32"/>
        </w:rPr>
        <w:t>2岁</w:t>
      </w:r>
      <w:r>
        <w:rPr>
          <w:rFonts w:ascii="仿宋_GB2312" w:eastAsia="仿宋_GB2312" w:hAnsi="华文仿宋" w:cs="仿宋_GB2312" w:hint="eastAsia"/>
          <w:bCs/>
          <w:color w:val="000000"/>
          <w:kern w:val="0"/>
          <w:sz w:val="32"/>
          <w:szCs w:val="32"/>
        </w:rPr>
        <w:t>。</w:t>
      </w:r>
      <w:r w:rsidR="006F23DA">
        <w:rPr>
          <w:rFonts w:ascii="仿宋_GB2312" w:eastAsia="仿宋_GB2312" w:hAnsi="华文仿宋" w:cs="仿宋_GB2312"/>
          <w:color w:val="000000"/>
          <w:kern w:val="0"/>
          <w:sz w:val="32"/>
          <w:szCs w:val="32"/>
        </w:rPr>
        <w:t>如果您有幸加入氢能公司</w:t>
      </w:r>
      <w:r w:rsidR="006F23DA">
        <w:rPr>
          <w:rFonts w:ascii="仿宋_GB2312" w:eastAsia="仿宋_GB2312" w:hAnsi="华文仿宋" w:cs="仿宋_GB2312" w:hint="eastAsia"/>
          <w:color w:val="000000"/>
          <w:kern w:val="0"/>
          <w:sz w:val="32"/>
          <w:szCs w:val="32"/>
        </w:rPr>
        <w:t>，</w:t>
      </w:r>
      <w:r w:rsidR="006F23DA">
        <w:rPr>
          <w:rFonts w:ascii="仿宋_GB2312" w:eastAsia="仿宋_GB2312" w:hAnsi="华文仿宋" w:cs="仿宋_GB2312"/>
          <w:color w:val="000000"/>
          <w:kern w:val="0"/>
          <w:sz w:val="32"/>
          <w:szCs w:val="32"/>
        </w:rPr>
        <w:t>我们将为您</w:t>
      </w:r>
      <w:r w:rsidR="006F23DA" w:rsidRPr="006F23DA">
        <w:rPr>
          <w:rFonts w:ascii="仿宋_GB2312" w:eastAsia="仿宋_GB2312" w:hAnsi="华文仿宋" w:cs="仿宋_GB2312"/>
          <w:color w:val="000000"/>
          <w:kern w:val="0"/>
          <w:sz w:val="32"/>
          <w:szCs w:val="32"/>
        </w:rPr>
        <w:t>提供良好的职业发展通道,极具上升性的职业发展平台,有竞争力的薪资</w:t>
      </w:r>
      <w:r w:rsidR="006F23DA">
        <w:rPr>
          <w:rFonts w:ascii="仿宋_GB2312" w:eastAsia="仿宋_GB2312" w:hAnsi="华文仿宋" w:cs="仿宋_GB2312"/>
          <w:color w:val="000000"/>
          <w:kern w:val="0"/>
          <w:sz w:val="32"/>
          <w:szCs w:val="32"/>
        </w:rPr>
        <w:t>水平</w:t>
      </w:r>
      <w:r w:rsidR="006F23DA">
        <w:rPr>
          <w:rFonts w:ascii="仿宋_GB2312" w:eastAsia="仿宋_GB2312" w:hAnsi="华文仿宋" w:cs="仿宋_GB2312" w:hint="eastAsia"/>
          <w:color w:val="000000"/>
          <w:kern w:val="0"/>
          <w:sz w:val="32"/>
          <w:szCs w:val="32"/>
        </w:rPr>
        <w:t>。我们期待您加入这支年轻</w:t>
      </w:r>
      <w:r>
        <w:rPr>
          <w:rFonts w:ascii="仿宋_GB2312" w:eastAsia="仿宋_GB2312" w:hAnsi="华文仿宋" w:cs="仿宋_GB2312" w:hint="eastAsia"/>
          <w:color w:val="000000"/>
          <w:kern w:val="0"/>
          <w:sz w:val="32"/>
          <w:szCs w:val="32"/>
        </w:rPr>
        <w:t>、有梦想、优秀的</w:t>
      </w:r>
      <w:r w:rsidR="006F23DA">
        <w:rPr>
          <w:rFonts w:ascii="仿宋_GB2312" w:eastAsia="仿宋_GB2312" w:hAnsi="华文仿宋" w:cs="仿宋_GB2312" w:hint="eastAsia"/>
          <w:color w:val="000000"/>
          <w:kern w:val="0"/>
          <w:sz w:val="32"/>
          <w:szCs w:val="32"/>
        </w:rPr>
        <w:t>创业团队，共同打造氢能行业的创新性领军企业！</w:t>
      </w:r>
    </w:p>
    <w:p w:rsidR="00575C6B" w:rsidRDefault="005A6D5A" w:rsidP="00D0114F">
      <w:pPr>
        <w:spacing w:beforeLines="50" w:before="156" w:line="600" w:lineRule="exact"/>
        <w:ind w:leftChars="200" w:left="42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二、</w:t>
      </w:r>
      <w:r>
        <w:rPr>
          <w:rFonts w:ascii="黑体" w:eastAsia="黑体" w:hAnsi="黑体" w:cs="仿宋_GB2312" w:hint="eastAsia"/>
          <w:sz w:val="32"/>
          <w:szCs w:val="32"/>
        </w:rPr>
        <w:t>应聘基本条件</w:t>
      </w:r>
    </w:p>
    <w:p w:rsidR="00575C6B" w:rsidRPr="00D865EC" w:rsidRDefault="005A6D5A">
      <w:pPr>
        <w:spacing w:line="6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D865EC">
        <w:rPr>
          <w:rFonts w:ascii="仿宋_GB2312" w:eastAsia="仿宋_GB2312" w:hAnsi="楷体" w:hint="eastAsia"/>
          <w:sz w:val="32"/>
          <w:szCs w:val="32"/>
        </w:rPr>
        <w:t>（一）全日制普通高等院校硕士及以上学历应届毕业生，特殊专业及北京生源可放宽至重点本科，获得国家认可的2020年度毕业证、学位证；</w:t>
      </w:r>
    </w:p>
    <w:p w:rsidR="00575C6B" w:rsidRPr="00D865EC" w:rsidRDefault="005A6D5A">
      <w:pPr>
        <w:spacing w:line="6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D865EC">
        <w:rPr>
          <w:rFonts w:ascii="仿宋_GB2312" w:eastAsia="仿宋_GB2312" w:hAnsi="楷体" w:hint="eastAsia"/>
          <w:sz w:val="32"/>
          <w:szCs w:val="32"/>
        </w:rPr>
        <w:t>（二）身体健康，品行端正，</w:t>
      </w:r>
      <w:r w:rsidRPr="00D865EC">
        <w:rPr>
          <w:rFonts w:ascii="仿宋_GB2312" w:eastAsia="仿宋_GB2312" w:hAnsi="楷体" w:cs="仿宋_GB2312" w:hint="eastAsia"/>
          <w:sz w:val="32"/>
          <w:szCs w:val="32"/>
        </w:rPr>
        <w:t>无违法犯罪记录；</w:t>
      </w:r>
    </w:p>
    <w:p w:rsidR="00575C6B" w:rsidRPr="00D865EC" w:rsidRDefault="005A6D5A">
      <w:pPr>
        <w:spacing w:line="6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D865EC">
        <w:rPr>
          <w:rFonts w:ascii="仿宋_GB2312" w:eastAsia="仿宋_GB2312" w:hAnsi="楷体" w:hint="eastAsia"/>
          <w:sz w:val="32"/>
          <w:szCs w:val="32"/>
        </w:rPr>
        <w:t>（三）学习成绩优秀，具有扎实的专业知识；</w:t>
      </w:r>
    </w:p>
    <w:p w:rsidR="00575C6B" w:rsidRPr="00D865EC" w:rsidRDefault="005A6D5A">
      <w:pPr>
        <w:spacing w:line="6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D865EC">
        <w:rPr>
          <w:rFonts w:ascii="仿宋_GB2312" w:eastAsia="仿宋_GB2312" w:hAnsi="楷体" w:hint="eastAsia"/>
          <w:sz w:val="32"/>
          <w:szCs w:val="32"/>
        </w:rPr>
        <w:t>（四）具有较强的学习能力、沟通能力、抗压能力和团队协作精神；有较强的责任感，勇于创新，吃苦耐劳。</w:t>
      </w:r>
    </w:p>
    <w:p w:rsidR="00575C6B" w:rsidRPr="00A22582" w:rsidRDefault="002E72F1" w:rsidP="00A22582">
      <w:pPr>
        <w:spacing w:afterLines="50" w:after="156" w:line="600" w:lineRule="exact"/>
        <w:ind w:firstLineChars="200" w:firstLine="640"/>
        <w:rPr>
          <w:rFonts w:ascii="仿宋_GB2312" w:eastAsia="仿宋_GB2312" w:hAnsi="楷体" w:cs="仿宋_GB2312"/>
          <w:sz w:val="32"/>
          <w:szCs w:val="32"/>
        </w:rPr>
      </w:pPr>
      <w:r w:rsidRPr="002E72F1">
        <w:rPr>
          <w:rFonts w:ascii="仿宋_GB2312" w:eastAsia="仿宋_GB2312" w:hAnsi="楷体" w:cs="仿宋_GB2312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298038</wp:posOffset>
            </wp:positionH>
            <wp:positionV relativeFrom="paragraph">
              <wp:posOffset>675348</wp:posOffset>
            </wp:positionV>
            <wp:extent cx="5274310" cy="4749793"/>
            <wp:effectExtent l="0" t="0" r="0" b="0"/>
            <wp:wrapSquare wrapText="bothSides"/>
            <wp:docPr id="3" name="图片 3" descr="C:\Users\崔思远\Desktop\csy校招\岗位需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崔思远\Desktop\csy校招\岗位需求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4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6D5A" w:rsidRPr="00D865EC">
        <w:rPr>
          <w:rFonts w:ascii="仿宋_GB2312" w:eastAsia="仿宋_GB2312" w:hAnsi="楷体" w:cs="仿宋_GB2312" w:hint="eastAsia"/>
          <w:sz w:val="32"/>
          <w:szCs w:val="32"/>
        </w:rPr>
        <w:t>（五）岗位及专业需求</w:t>
      </w:r>
      <w:bookmarkStart w:id="0" w:name="_GoBack"/>
      <w:bookmarkEnd w:id="0"/>
    </w:p>
    <w:p w:rsidR="00575C6B" w:rsidRPr="00982554" w:rsidRDefault="005A6D5A" w:rsidP="00D0114F">
      <w:pPr>
        <w:spacing w:afterLines="50" w:after="156" w:line="60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黑体" w:eastAsia="黑体" w:hAnsi="黑体" w:cs="仿宋_GB2312"/>
          <w:sz w:val="32"/>
          <w:szCs w:val="32"/>
        </w:rPr>
        <w:t>三</w:t>
      </w:r>
      <w:r>
        <w:rPr>
          <w:rFonts w:ascii="黑体" w:eastAsia="黑体" w:hAnsi="黑体" w:cs="仿宋_GB2312" w:hint="eastAsia"/>
          <w:sz w:val="32"/>
          <w:szCs w:val="32"/>
        </w:rPr>
        <w:t>、</w:t>
      </w:r>
      <w:r>
        <w:rPr>
          <w:rFonts w:ascii="黑体" w:eastAsia="黑体" w:hAnsi="黑体" w:cs="仿宋_GB2312"/>
          <w:sz w:val="32"/>
          <w:szCs w:val="32"/>
        </w:rPr>
        <w:t>报名方式</w:t>
      </w:r>
    </w:p>
    <w:p w:rsidR="00575C6B" w:rsidRDefault="005968E3">
      <w:pPr>
        <w:pStyle w:val="11"/>
        <w:spacing w:line="600" w:lineRule="exact"/>
        <w:ind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1.</w:t>
      </w:r>
      <w:r w:rsidR="005A6D5A">
        <w:rPr>
          <w:rFonts w:ascii="仿宋_GB2312" w:eastAsia="仿宋_GB2312" w:hAnsi="华文仿宋" w:cs="仿宋_GB2312" w:hint="eastAsia"/>
          <w:sz w:val="32"/>
          <w:szCs w:val="32"/>
        </w:rPr>
        <w:t>网申投递链接:</w:t>
      </w:r>
    </w:p>
    <w:p w:rsidR="00575C6B" w:rsidRDefault="0073355E" w:rsidP="00D0114F">
      <w:pPr>
        <w:pStyle w:val="11"/>
        <w:spacing w:line="600" w:lineRule="exact"/>
        <w:ind w:firstLine="640"/>
        <w:rPr>
          <w:rFonts w:ascii="仿宋_GB2312" w:eastAsia="仿宋_GB2312" w:hAnsi="华文仿宋" w:cs="仿宋_GB2312"/>
          <w:sz w:val="32"/>
          <w:szCs w:val="32"/>
        </w:rPr>
      </w:pPr>
      <w:hyperlink r:id="rId9" w:history="1">
        <w:r w:rsidR="005A6D5A">
          <w:rPr>
            <w:rStyle w:val="a6"/>
            <w:rFonts w:ascii="仿宋_GB2312" w:eastAsia="仿宋_GB2312" w:hAnsi="华文仿宋" w:cs="仿宋_GB2312" w:hint="eastAsia"/>
            <w:sz w:val="32"/>
            <w:szCs w:val="32"/>
          </w:rPr>
          <w:t>https://mxiaoyuan.zhaopin.com/WeiXinNew/SearchBrandCompany?rid=40697</w:t>
        </w:r>
      </w:hyperlink>
    </w:p>
    <w:p w:rsidR="005968E3" w:rsidRDefault="005968E3">
      <w:pPr>
        <w:pStyle w:val="11"/>
        <w:spacing w:line="600" w:lineRule="exact"/>
        <w:ind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2.</w:t>
      </w:r>
      <w:r w:rsidR="005A6D5A">
        <w:rPr>
          <w:rFonts w:ascii="仿宋_GB2312" w:eastAsia="仿宋_GB2312" w:hAnsi="华文仿宋" w:cs="仿宋_GB2312" w:hint="eastAsia"/>
          <w:sz w:val="32"/>
          <w:szCs w:val="32"/>
        </w:rPr>
        <w:t>扫描下方二维码</w:t>
      </w:r>
      <w:r>
        <w:rPr>
          <w:rFonts w:ascii="仿宋_GB2312" w:eastAsia="仿宋_GB2312" w:hAnsi="华文仿宋" w:cs="仿宋_GB2312" w:hint="eastAsia"/>
          <w:sz w:val="32"/>
          <w:szCs w:val="32"/>
        </w:rPr>
        <w:t>投递简历</w:t>
      </w:r>
    </w:p>
    <w:p w:rsidR="00575C6B" w:rsidRDefault="005A6D5A">
      <w:pPr>
        <w:pStyle w:val="11"/>
        <w:spacing w:line="600" w:lineRule="exact"/>
        <w:ind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四、审核与通知</w:t>
      </w:r>
    </w:p>
    <w:p w:rsidR="00575C6B" w:rsidRDefault="005A6D5A">
      <w:pPr>
        <w:spacing w:line="60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按照招聘岗位要求，结合应聘者的专业背景、学习成绩和简历情况，进行审核；</w:t>
      </w:r>
    </w:p>
    <w:p w:rsidR="00575C6B" w:rsidRDefault="005A6D5A">
      <w:pPr>
        <w:spacing w:line="60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lastRenderedPageBreak/>
        <w:t>我们将以手机短信、电话或电子邮件通知符合面试要求的应聘者。未通过审核的，不再另行通知。</w:t>
      </w:r>
    </w:p>
    <w:p w:rsidR="00575C6B" w:rsidRDefault="00575C6B">
      <w:pPr>
        <w:pStyle w:val="11"/>
        <w:spacing w:line="600" w:lineRule="exact"/>
        <w:ind w:firstLine="640"/>
        <w:rPr>
          <w:rFonts w:ascii="黑体" w:eastAsia="黑体" w:hAnsi="黑体" w:cs="仿宋_GB2312"/>
          <w:sz w:val="32"/>
          <w:szCs w:val="32"/>
        </w:rPr>
      </w:pPr>
    </w:p>
    <w:p w:rsidR="00575C6B" w:rsidRDefault="005A6D5A">
      <w:pPr>
        <w:pStyle w:val="11"/>
        <w:spacing w:line="600" w:lineRule="exact"/>
        <w:ind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五、招聘流程</w:t>
      </w:r>
    </w:p>
    <w:p w:rsidR="00575C6B" w:rsidRDefault="005A6D5A">
      <w:pPr>
        <w:spacing w:line="60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简历投递</w:t>
      </w:r>
      <w:r>
        <w:rPr>
          <w:rFonts w:ascii="仿宋_GB2312" w:eastAsia="仿宋_GB2312" w:hAnsi="华文仿宋" w:cs="Arial" w:hint="eastAsia"/>
          <w:b/>
          <w:bCs/>
          <w:sz w:val="32"/>
          <w:szCs w:val="32"/>
        </w:rPr>
        <w:t>→</w:t>
      </w:r>
      <w:r>
        <w:rPr>
          <w:rFonts w:ascii="仿宋_GB2312" w:eastAsia="仿宋_GB2312" w:hAnsi="华文仿宋" w:cs="仿宋_GB2312" w:hint="eastAsia"/>
          <w:sz w:val="32"/>
          <w:szCs w:val="32"/>
        </w:rPr>
        <w:t>简历审核</w:t>
      </w:r>
      <w:r>
        <w:rPr>
          <w:rFonts w:ascii="仿宋_GB2312" w:eastAsia="仿宋_GB2312" w:hAnsi="华文仿宋" w:cs="Arial" w:hint="eastAsia"/>
          <w:b/>
          <w:bCs/>
          <w:sz w:val="32"/>
          <w:szCs w:val="32"/>
        </w:rPr>
        <w:t>→</w:t>
      </w:r>
      <w:r>
        <w:rPr>
          <w:rFonts w:ascii="仿宋_GB2312" w:eastAsia="仿宋_GB2312" w:hAnsi="华文仿宋" w:cs="仿宋_GB2312" w:hint="eastAsia"/>
          <w:sz w:val="32"/>
          <w:szCs w:val="32"/>
        </w:rPr>
        <w:t>初面试</w:t>
      </w:r>
      <w:r>
        <w:rPr>
          <w:rFonts w:ascii="仿宋_GB2312" w:eastAsia="仿宋_GB2312" w:hAnsi="华文仿宋" w:cs="Arial" w:hint="eastAsia"/>
          <w:b/>
          <w:bCs/>
          <w:sz w:val="32"/>
          <w:szCs w:val="32"/>
        </w:rPr>
        <w:t>→</w:t>
      </w:r>
      <w:r>
        <w:rPr>
          <w:rFonts w:ascii="仿宋_GB2312" w:eastAsia="仿宋_GB2312" w:hAnsi="华文仿宋" w:cs="仿宋_GB2312" w:hint="eastAsia"/>
          <w:sz w:val="32"/>
          <w:szCs w:val="32"/>
        </w:rPr>
        <w:t>二轮面试</w:t>
      </w:r>
      <w:r>
        <w:rPr>
          <w:rFonts w:ascii="仿宋_GB2312" w:eastAsia="仿宋_GB2312" w:hAnsi="华文仿宋" w:cs="Arial" w:hint="eastAsia"/>
          <w:sz w:val="32"/>
          <w:szCs w:val="32"/>
        </w:rPr>
        <w:t>→</w:t>
      </w:r>
      <w:r>
        <w:rPr>
          <w:rFonts w:ascii="仿宋_GB2312" w:eastAsia="仿宋_GB2312" w:hAnsi="华文仿宋" w:cs="仿宋_GB2312" w:hint="eastAsia"/>
          <w:sz w:val="32"/>
          <w:szCs w:val="32"/>
        </w:rPr>
        <w:t>签约手续。</w:t>
      </w:r>
    </w:p>
    <w:p w:rsidR="00575C6B" w:rsidRDefault="005A6D5A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六、相关事项</w:t>
      </w:r>
    </w:p>
    <w:p w:rsidR="00575C6B" w:rsidRPr="00D865EC" w:rsidRDefault="005A6D5A">
      <w:pPr>
        <w:spacing w:line="600" w:lineRule="exact"/>
        <w:ind w:firstLineChars="200" w:firstLine="640"/>
        <w:rPr>
          <w:rFonts w:ascii="仿宋_GB2312" w:eastAsia="仿宋_GB2312" w:hAnsi="楷体" w:cs="仿宋_GB2312"/>
          <w:sz w:val="32"/>
          <w:szCs w:val="32"/>
        </w:rPr>
      </w:pPr>
      <w:r w:rsidRPr="00D865EC">
        <w:rPr>
          <w:rFonts w:ascii="仿宋_GB2312" w:eastAsia="仿宋_GB2312" w:hAnsi="楷体" w:cs="仿宋_GB2312" w:hint="eastAsia"/>
          <w:sz w:val="32"/>
          <w:szCs w:val="32"/>
        </w:rPr>
        <w:t>（一）工作地点：北京市</w:t>
      </w:r>
      <w:r w:rsidR="005E5E70">
        <w:rPr>
          <w:rFonts w:ascii="仿宋_GB2312" w:eastAsia="仿宋_GB2312" w:hAnsi="楷体" w:cs="仿宋_GB2312" w:hint="eastAsia"/>
          <w:sz w:val="32"/>
          <w:szCs w:val="32"/>
        </w:rPr>
        <w:t>、宁波市</w:t>
      </w:r>
    </w:p>
    <w:p w:rsidR="00575C6B" w:rsidRPr="00D865EC" w:rsidRDefault="005A6D5A">
      <w:pPr>
        <w:spacing w:line="600" w:lineRule="exact"/>
        <w:ind w:firstLineChars="200" w:firstLine="640"/>
        <w:rPr>
          <w:rFonts w:ascii="仿宋_GB2312" w:eastAsia="仿宋_GB2312" w:hAnsi="楷体" w:cs="仿宋_GB2312"/>
          <w:sz w:val="32"/>
          <w:szCs w:val="32"/>
        </w:rPr>
      </w:pPr>
      <w:r w:rsidRPr="00D865EC">
        <w:rPr>
          <w:rFonts w:ascii="仿宋_GB2312" w:eastAsia="仿宋_GB2312" w:hAnsi="楷体" w:cs="仿宋_GB2312" w:hint="eastAsia"/>
          <w:sz w:val="32"/>
          <w:szCs w:val="32"/>
        </w:rPr>
        <w:t>（二）请应聘者确保联系方式填写准确，保持通讯工具的畅通。</w:t>
      </w:r>
    </w:p>
    <w:p w:rsidR="00575C6B" w:rsidRPr="00D865EC" w:rsidRDefault="005A6D5A">
      <w:pPr>
        <w:spacing w:line="600" w:lineRule="exact"/>
        <w:ind w:firstLineChars="200" w:firstLine="640"/>
        <w:rPr>
          <w:rFonts w:ascii="仿宋_GB2312" w:eastAsia="仿宋_GB2312" w:hAnsi="楷体" w:cs="仿宋_GB2312"/>
          <w:sz w:val="32"/>
          <w:szCs w:val="32"/>
        </w:rPr>
      </w:pPr>
      <w:r w:rsidRPr="00D865EC">
        <w:rPr>
          <w:rFonts w:ascii="仿宋_GB2312" w:eastAsia="仿宋_GB2312" w:hAnsi="楷体" w:cs="仿宋_GB2312" w:hint="eastAsia"/>
          <w:sz w:val="32"/>
          <w:szCs w:val="32"/>
        </w:rPr>
        <w:t>（三）应聘材料须真实，如有虚假取消应聘资格。</w:t>
      </w:r>
    </w:p>
    <w:p w:rsidR="00575C6B" w:rsidRDefault="00575C6B">
      <w:pPr>
        <w:spacing w:line="600" w:lineRule="exact"/>
        <w:ind w:firstLineChars="200" w:firstLine="641"/>
        <w:rPr>
          <w:rFonts w:ascii="华文仿宋" w:eastAsia="华文仿宋" w:hAnsi="华文仿宋" w:cs="仿宋_GB2312"/>
          <w:b/>
          <w:sz w:val="32"/>
          <w:szCs w:val="32"/>
        </w:rPr>
      </w:pPr>
    </w:p>
    <w:p w:rsidR="00575C6B" w:rsidRDefault="005A6D5A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七、联系方式</w:t>
      </w:r>
    </w:p>
    <w:p w:rsidR="00575C6B" w:rsidRDefault="005A6D5A">
      <w:pPr>
        <w:spacing w:line="60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联系人：崔先生</w:t>
      </w:r>
      <w:r>
        <w:rPr>
          <w:rFonts w:ascii="仿宋_GB2312" w:eastAsia="仿宋_GB2312" w:hAnsi="华文仿宋" w:cs="仿宋_GB2312" w:hint="eastAsia"/>
          <w:sz w:val="32"/>
          <w:szCs w:val="32"/>
        </w:rPr>
        <w:tab/>
      </w:r>
      <w:r>
        <w:rPr>
          <w:rFonts w:ascii="仿宋_GB2312" w:eastAsia="仿宋_GB2312" w:hAnsi="华文仿宋" w:cs="仿宋_GB2312" w:hint="eastAsia"/>
          <w:sz w:val="32"/>
          <w:szCs w:val="32"/>
        </w:rPr>
        <w:tab/>
      </w:r>
    </w:p>
    <w:p w:rsidR="00575C6B" w:rsidRDefault="005A6D5A">
      <w:pPr>
        <w:spacing w:line="60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电  话：</w:t>
      </w:r>
      <w:r>
        <w:rPr>
          <w:rFonts w:ascii="仿宋_GB2312" w:eastAsia="仿宋_GB2312" w:hAnsi="华文仿宋" w:cs="仿宋_GB2312"/>
          <w:sz w:val="32"/>
          <w:szCs w:val="32"/>
        </w:rPr>
        <w:t>010-56682283</w:t>
      </w:r>
    </w:p>
    <w:p w:rsidR="00575C6B" w:rsidRDefault="005A6D5A">
      <w:pPr>
        <w:ind w:firstLineChars="200" w:firstLine="640"/>
        <w:rPr>
          <w:rFonts w:ascii="黑体" w:eastAsia="黑体" w:hAnsi="黑体" w:cs="Helvetica Neue"/>
          <w:kern w:val="0"/>
          <w:sz w:val="32"/>
          <w:szCs w:val="32"/>
        </w:rPr>
      </w:pPr>
      <w:r>
        <w:rPr>
          <w:rFonts w:ascii="黑体" w:eastAsia="黑体" w:hAnsi="黑体" w:cs="Helvetica Neue" w:hint="eastAsia"/>
          <w:kern w:val="0"/>
          <w:sz w:val="32"/>
          <w:szCs w:val="32"/>
        </w:rPr>
        <w:t>网申地址：</w:t>
      </w:r>
    </w:p>
    <w:p w:rsidR="00575C6B" w:rsidRDefault="005A6D5A">
      <w:pPr>
        <w:ind w:firstLineChars="200" w:firstLine="640"/>
        <w:jc w:val="center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noProof/>
          <w:sz w:val="32"/>
          <w:szCs w:val="32"/>
        </w:rPr>
        <w:drawing>
          <wp:inline distT="0" distB="0" distL="114300" distR="114300">
            <wp:extent cx="1791335" cy="1791335"/>
            <wp:effectExtent l="0" t="0" r="12065" b="12065"/>
            <wp:docPr id="2" name="图片 2" descr="1567847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6784734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C6B" w:rsidRPr="005E5E70" w:rsidRDefault="005A6D5A" w:rsidP="00A17B48">
      <w:pPr>
        <w:spacing w:afterLines="50" w:after="156" w:line="600" w:lineRule="exact"/>
        <w:ind w:rightChars="-241" w:right="-506" w:hanging="181"/>
        <w:jc w:val="center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华文仿宋" w:eastAsia="华文仿宋" w:hAnsi="华文仿宋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华文仿宋" w:cs="仿宋_GB2312" w:hint="eastAsia"/>
          <w:sz w:val="32"/>
          <w:szCs w:val="32"/>
        </w:rPr>
        <w:t>2019年9月6日</w:t>
      </w:r>
    </w:p>
    <w:sectPr w:rsidR="00575C6B" w:rsidRPr="005E5E70" w:rsidSect="00A17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55E" w:rsidRDefault="0073355E" w:rsidP="00D0114F">
      <w:r>
        <w:separator/>
      </w:r>
    </w:p>
  </w:endnote>
  <w:endnote w:type="continuationSeparator" w:id="0">
    <w:p w:rsidR="0073355E" w:rsidRDefault="0073355E" w:rsidP="00D0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55E" w:rsidRDefault="0073355E" w:rsidP="00D0114F">
      <w:r>
        <w:separator/>
      </w:r>
    </w:p>
  </w:footnote>
  <w:footnote w:type="continuationSeparator" w:id="0">
    <w:p w:rsidR="0073355E" w:rsidRDefault="0073355E" w:rsidP="00D01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6CD"/>
    <w:rsid w:val="00006148"/>
    <w:rsid w:val="00090B9B"/>
    <w:rsid w:val="000D533F"/>
    <w:rsid w:val="00106F25"/>
    <w:rsid w:val="0012458B"/>
    <w:rsid w:val="001656CD"/>
    <w:rsid w:val="00203482"/>
    <w:rsid w:val="00211528"/>
    <w:rsid w:val="002324C4"/>
    <w:rsid w:val="002764F3"/>
    <w:rsid w:val="002C6B80"/>
    <w:rsid w:val="002E72F1"/>
    <w:rsid w:val="003625F7"/>
    <w:rsid w:val="003F5029"/>
    <w:rsid w:val="00460332"/>
    <w:rsid w:val="00575C6B"/>
    <w:rsid w:val="005860C0"/>
    <w:rsid w:val="005968E3"/>
    <w:rsid w:val="005A6D5A"/>
    <w:rsid w:val="005C55B2"/>
    <w:rsid w:val="005E5E70"/>
    <w:rsid w:val="00675FC5"/>
    <w:rsid w:val="006E13C1"/>
    <w:rsid w:val="006E377A"/>
    <w:rsid w:val="006F23DA"/>
    <w:rsid w:val="0073355E"/>
    <w:rsid w:val="007808B2"/>
    <w:rsid w:val="0079704D"/>
    <w:rsid w:val="007B14B2"/>
    <w:rsid w:val="00821AB4"/>
    <w:rsid w:val="00866411"/>
    <w:rsid w:val="008A5334"/>
    <w:rsid w:val="008B08D7"/>
    <w:rsid w:val="008C7118"/>
    <w:rsid w:val="008D3280"/>
    <w:rsid w:val="008E1F42"/>
    <w:rsid w:val="00927B4C"/>
    <w:rsid w:val="00967EFC"/>
    <w:rsid w:val="00982554"/>
    <w:rsid w:val="009B6FD1"/>
    <w:rsid w:val="009C39F6"/>
    <w:rsid w:val="00A17B48"/>
    <w:rsid w:val="00A22582"/>
    <w:rsid w:val="00A32398"/>
    <w:rsid w:val="00A6175C"/>
    <w:rsid w:val="00AF014E"/>
    <w:rsid w:val="00B968FE"/>
    <w:rsid w:val="00C21D6A"/>
    <w:rsid w:val="00C62D5B"/>
    <w:rsid w:val="00CA3242"/>
    <w:rsid w:val="00CF03B0"/>
    <w:rsid w:val="00D0114F"/>
    <w:rsid w:val="00D865EC"/>
    <w:rsid w:val="00DD153C"/>
    <w:rsid w:val="00F11C21"/>
    <w:rsid w:val="00F17875"/>
    <w:rsid w:val="00F63428"/>
    <w:rsid w:val="00FD18EB"/>
    <w:rsid w:val="00FD3D43"/>
    <w:rsid w:val="00FD5907"/>
    <w:rsid w:val="1D117890"/>
    <w:rsid w:val="25045A3C"/>
    <w:rsid w:val="414D62E0"/>
    <w:rsid w:val="7657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4D740EA-2CED-462F-8466-C1B804B8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B4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A17B4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17B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17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17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17B48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A17B4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17B48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A17B4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1">
    <w:name w:val="列出段落11"/>
    <w:basedOn w:val="a"/>
    <w:uiPriority w:val="34"/>
    <w:qFormat/>
    <w:rsid w:val="00A17B48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17B48"/>
    <w:rPr>
      <w:sz w:val="18"/>
      <w:szCs w:val="18"/>
    </w:rPr>
  </w:style>
  <w:style w:type="character" w:styleId="a7">
    <w:name w:val="Emphasis"/>
    <w:basedOn w:val="a0"/>
    <w:uiPriority w:val="20"/>
    <w:qFormat/>
    <w:rsid w:val="006F2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mxiaoyuan.zhaopin.com/WeiXinNew/SearchBrandCompany?rid=4069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Yidan</dc:creator>
  <cp:lastModifiedBy>崔 思远</cp:lastModifiedBy>
  <cp:revision>6</cp:revision>
  <dcterms:created xsi:type="dcterms:W3CDTF">2019-09-09T12:46:00Z</dcterms:created>
  <dcterms:modified xsi:type="dcterms:W3CDTF">2019-09-25T03:16:00Z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