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河南省测绘工程院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ascii="黑体" w:hAnsi="Times New Roman" w:eastAsia="黑体"/>
          <w:sz w:val="44"/>
          <w:szCs w:val="44"/>
        </w:rPr>
        <w:t>2019</w:t>
      </w:r>
      <w:r>
        <w:rPr>
          <w:rFonts w:hint="eastAsia" w:ascii="黑体" w:hAnsi="Times New Roman" w:eastAsia="黑体"/>
          <w:sz w:val="44"/>
          <w:szCs w:val="44"/>
        </w:rPr>
        <w:t>年招才引智创新发展大会公开招聘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单位网址及咨询电话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一、中国</w:t>
      </w:r>
      <w:r>
        <w:rPr>
          <w:rFonts w:ascii="仿宋_GB2312" w:hAnsi="Times New Roman" w:eastAsia="仿宋_GB2312"/>
          <w:sz w:val="32"/>
          <w:szCs w:val="32"/>
        </w:rPr>
        <w:t>•</w:t>
      </w:r>
      <w:r>
        <w:rPr>
          <w:rFonts w:hint="eastAsia" w:ascii="仿宋_GB2312" w:hAnsi="Times New Roman" w:eastAsia="仿宋_GB2312"/>
          <w:sz w:val="32"/>
          <w:szCs w:val="32"/>
        </w:rPr>
        <w:t>河南招才引智创新发展大会平台</w:t>
      </w:r>
      <w:r>
        <w:rPr>
          <w:rFonts w:ascii="仿宋_GB2312" w:hAnsi="Times New Roman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https://www.zghnrc.gov.cn</w:t>
      </w:r>
    </w:p>
    <w:p>
      <w:pPr>
        <w:numPr>
          <w:ilvl w:val="0"/>
          <w:numId w:val="1"/>
        </w:num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河南省测绘地理信息局官网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http://www.hnch.gov.cn</w:t>
      </w:r>
    </w:p>
    <w:p>
      <w:r>
        <w:rPr>
          <w:rFonts w:hint="eastAsia" w:ascii="仿宋_GB2312" w:hAnsi="Times New Roman" w:eastAsia="仿宋_GB2312"/>
          <w:sz w:val="32"/>
          <w:szCs w:val="32"/>
        </w:rPr>
        <w:t>三、河南省测绘工程院官网</w:t>
      </w:r>
      <w:r>
        <w:rPr>
          <w:rFonts w:ascii="仿宋_GB2312" w:hAnsi="Times New Roman" w:eastAsia="仿宋_GB2312"/>
          <w:sz w:val="32"/>
          <w:szCs w:val="32"/>
        </w:rPr>
        <w:t xml:space="preserve">   http://www.wech-3s.com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四、河南省测绘工程院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地址：郑州市黄河路</w:t>
      </w:r>
      <w:r>
        <w:rPr>
          <w:rFonts w:ascii="仿宋_GB2312" w:hAnsi="Times New Roman" w:eastAsia="仿宋_GB2312"/>
          <w:sz w:val="32"/>
          <w:szCs w:val="32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号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报名地点：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楼</w:t>
      </w:r>
      <w:r>
        <w:rPr>
          <w:rFonts w:ascii="仿宋_GB2312" w:hAnsi="Times New Roman" w:eastAsia="仿宋_GB2312"/>
          <w:sz w:val="32"/>
          <w:szCs w:val="32"/>
        </w:rPr>
        <w:t>319</w:t>
      </w:r>
      <w:r>
        <w:rPr>
          <w:rFonts w:hint="eastAsia" w:ascii="仿宋_GB2312" w:hAnsi="Times New Roman" w:eastAsia="仿宋_GB2312"/>
          <w:sz w:val="32"/>
          <w:szCs w:val="32"/>
        </w:rPr>
        <w:t>房间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人事教育科</w:t>
      </w:r>
    </w:p>
    <w:p>
      <w:pPr>
        <w:pStyle w:val="2"/>
        <w:widowControl/>
        <w:spacing w:beforeAutospacing="0" w:afterAutospacing="0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电话：</w:t>
      </w:r>
      <w:r>
        <w:rPr>
          <w:rFonts w:ascii="仿宋_GB2312" w:hAnsi="Times New Roman" w:eastAsia="仿宋_GB2312"/>
          <w:kern w:val="2"/>
          <w:sz w:val="32"/>
          <w:szCs w:val="32"/>
        </w:rPr>
        <w:t> 0371-65996096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FB0"/>
    <w:multiLevelType w:val="singleLevel"/>
    <w:tmpl w:val="40460F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2B28"/>
    <w:rsid w:val="00047E04"/>
    <w:rsid w:val="00156836"/>
    <w:rsid w:val="00226556"/>
    <w:rsid w:val="004E48B2"/>
    <w:rsid w:val="004F5D1B"/>
    <w:rsid w:val="00626410"/>
    <w:rsid w:val="00A843BB"/>
    <w:rsid w:val="00CC1502"/>
    <w:rsid w:val="00E25A29"/>
    <w:rsid w:val="00F73530"/>
    <w:rsid w:val="150E7B92"/>
    <w:rsid w:val="17E42B28"/>
    <w:rsid w:val="388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2019-11-29T05:18:00Z</dcterms:created>
  <dc:creator>中尉</dc:creator>
  <cp:lastModifiedBy>张翠</cp:lastModifiedBy>
  <dcterms:modified xsi:type="dcterms:W3CDTF">2019-12-05T03:11:52Z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