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240" w:beforeAutospacing="0" w:after="0" w:afterAutospacing="0" w:line="560" w:lineRule="exact"/>
        <w:ind w:left="1360" w:right="0" w:hanging="720" w:firstLineChars="0"/>
      </w:pPr>
      <w:r>
        <w:rPr>
          <w:rFonts w:ascii="黑体" w:hAnsi="Calibri" w:eastAsia="黑体" w:cs="黑体"/>
          <w:color w:val="404D5B"/>
          <w:sz w:val="32"/>
          <w:szCs w:val="32"/>
        </w:rPr>
        <w:t>招聘岗位</w:t>
      </w:r>
    </w:p>
    <w:tbl>
      <w:tblPr>
        <w:tblW w:w="9840" w:type="dxa"/>
        <w:tblInd w:w="94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700"/>
        <w:gridCol w:w="1100"/>
        <w:gridCol w:w="940"/>
        <w:gridCol w:w="3580"/>
        <w:gridCol w:w="1220"/>
        <w:gridCol w:w="8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宋体"/>
                <w:b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拟安排岗位</w:t>
            </w:r>
          </w:p>
        </w:tc>
        <w:tc>
          <w:tcPr>
            <w:tcW w:w="3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专业 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省气象干部培训学院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省气象服务中心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大气科学、气象学、气象信息技术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大数据应用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计算数学、应用数学、计算物理及数值分析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省局机关服务中心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后勤保障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气象相关类，信息技术类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省局财务核算中心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财务核算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会计学、会计、财务会计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渭南市生态与农业气象中心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农业气象学、农业生态学、农业生态与气候变化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子长县气象局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气象相关类、信息技术类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延长县气象局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气象相关类、信息技术类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气象相关类、信息技术类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气象相关类、信息技术类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洛南县气象局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气象相关类、信息技术类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网络开发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计算机网络、计算机应用技术、计算机网络与信息安全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系统研发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通信与信息系统、信号与信息处理、模式识别智能系统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产品开发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计算机系统结构、计算机软件与理论、图像处理与科学可视化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省气候中心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气象应用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遥感监测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省气象服务中心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省气象干部培训学院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省气象科学科研所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气象科研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省大气探测技术保障中心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探测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气象探测技术、大气遥感与大气探测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省气象干部培训学院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教育技术学、教育学、科学教育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杨凌气象台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大气科学、气象学、气候学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洛川县气象局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大气科学、大气科学（气候）、大气科学（大气物理）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眉县气象局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大气科学、大气科学（气候）、大气科学（大气物理）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岐山县气象局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大气科学、大气科学（气候）、大气科学（大气物理）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陈仓县气象局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大气科学、大气科学（气候）、大气科学（大气物理）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柞水县气象局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大气科学、大气科学（气候）、大气科学（大气物理）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丹凤县气象局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大气科学、大气科学（气候）、大气科学（大气物理）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大气科学、大气科学（气候）、大气科学（大气物理）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汉阴区气象局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县局综合业务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大气科学、大气科学（气候）、大气科学（大气物理）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735029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44B0"/>
    <w:rsid w:val="00005D58"/>
    <w:rsid w:val="00026539"/>
    <w:rsid w:val="00073B71"/>
    <w:rsid w:val="000960DE"/>
    <w:rsid w:val="000A062D"/>
    <w:rsid w:val="000B19D9"/>
    <w:rsid w:val="000B3DDE"/>
    <w:rsid w:val="000C3B1A"/>
    <w:rsid w:val="000D294A"/>
    <w:rsid w:val="000D6546"/>
    <w:rsid w:val="000E48DE"/>
    <w:rsid w:val="000E582E"/>
    <w:rsid w:val="00140717"/>
    <w:rsid w:val="001454B6"/>
    <w:rsid w:val="00181284"/>
    <w:rsid w:val="00190BF5"/>
    <w:rsid w:val="00195DB1"/>
    <w:rsid w:val="001A549A"/>
    <w:rsid w:val="001C60B5"/>
    <w:rsid w:val="001F5040"/>
    <w:rsid w:val="0020284B"/>
    <w:rsid w:val="002054A1"/>
    <w:rsid w:val="002332E2"/>
    <w:rsid w:val="00243803"/>
    <w:rsid w:val="002444B0"/>
    <w:rsid w:val="00252243"/>
    <w:rsid w:val="00282801"/>
    <w:rsid w:val="002B2AC3"/>
    <w:rsid w:val="002D3F71"/>
    <w:rsid w:val="002D7676"/>
    <w:rsid w:val="002E02A4"/>
    <w:rsid w:val="003073C0"/>
    <w:rsid w:val="00310D1F"/>
    <w:rsid w:val="00320F7C"/>
    <w:rsid w:val="00323C1C"/>
    <w:rsid w:val="00325EC3"/>
    <w:rsid w:val="00333589"/>
    <w:rsid w:val="0033472F"/>
    <w:rsid w:val="00362E4C"/>
    <w:rsid w:val="003D08BB"/>
    <w:rsid w:val="00405766"/>
    <w:rsid w:val="00407C7B"/>
    <w:rsid w:val="004166E2"/>
    <w:rsid w:val="00421119"/>
    <w:rsid w:val="00432933"/>
    <w:rsid w:val="00450C0F"/>
    <w:rsid w:val="00474EA9"/>
    <w:rsid w:val="004755A7"/>
    <w:rsid w:val="00480663"/>
    <w:rsid w:val="004A019F"/>
    <w:rsid w:val="004A5879"/>
    <w:rsid w:val="004C05B5"/>
    <w:rsid w:val="004D5393"/>
    <w:rsid w:val="004D604F"/>
    <w:rsid w:val="005420B1"/>
    <w:rsid w:val="005630DC"/>
    <w:rsid w:val="00570C77"/>
    <w:rsid w:val="00575F4C"/>
    <w:rsid w:val="00577BCB"/>
    <w:rsid w:val="00582416"/>
    <w:rsid w:val="005842A2"/>
    <w:rsid w:val="00585649"/>
    <w:rsid w:val="005B4BF5"/>
    <w:rsid w:val="005B756B"/>
    <w:rsid w:val="005D726F"/>
    <w:rsid w:val="005F08AD"/>
    <w:rsid w:val="005F23C3"/>
    <w:rsid w:val="006066EF"/>
    <w:rsid w:val="006620C8"/>
    <w:rsid w:val="0066388C"/>
    <w:rsid w:val="0069615A"/>
    <w:rsid w:val="006A43A9"/>
    <w:rsid w:val="006B76CB"/>
    <w:rsid w:val="006C1CFC"/>
    <w:rsid w:val="006E17B7"/>
    <w:rsid w:val="006F4DB9"/>
    <w:rsid w:val="0070112C"/>
    <w:rsid w:val="0072069B"/>
    <w:rsid w:val="00743482"/>
    <w:rsid w:val="0074547D"/>
    <w:rsid w:val="007770FA"/>
    <w:rsid w:val="0078554C"/>
    <w:rsid w:val="0078701B"/>
    <w:rsid w:val="00791992"/>
    <w:rsid w:val="00794FF4"/>
    <w:rsid w:val="007B503D"/>
    <w:rsid w:val="007E42F5"/>
    <w:rsid w:val="007F1D3A"/>
    <w:rsid w:val="007F67C4"/>
    <w:rsid w:val="007F7C6F"/>
    <w:rsid w:val="008007DD"/>
    <w:rsid w:val="00807A82"/>
    <w:rsid w:val="008143CD"/>
    <w:rsid w:val="00834923"/>
    <w:rsid w:val="00850C1E"/>
    <w:rsid w:val="00863386"/>
    <w:rsid w:val="00865927"/>
    <w:rsid w:val="008C3550"/>
    <w:rsid w:val="0090208B"/>
    <w:rsid w:val="009038B2"/>
    <w:rsid w:val="00903B2A"/>
    <w:rsid w:val="009278C7"/>
    <w:rsid w:val="009403FC"/>
    <w:rsid w:val="00956C51"/>
    <w:rsid w:val="00962131"/>
    <w:rsid w:val="0096653D"/>
    <w:rsid w:val="00970232"/>
    <w:rsid w:val="00982594"/>
    <w:rsid w:val="009853F4"/>
    <w:rsid w:val="009D751C"/>
    <w:rsid w:val="009F7384"/>
    <w:rsid w:val="00A17DA1"/>
    <w:rsid w:val="00A27D64"/>
    <w:rsid w:val="00AA19C6"/>
    <w:rsid w:val="00AA5E68"/>
    <w:rsid w:val="00AB2924"/>
    <w:rsid w:val="00AF5116"/>
    <w:rsid w:val="00AF54B1"/>
    <w:rsid w:val="00B309E5"/>
    <w:rsid w:val="00B34C9C"/>
    <w:rsid w:val="00B34ECE"/>
    <w:rsid w:val="00B709A5"/>
    <w:rsid w:val="00B80BDB"/>
    <w:rsid w:val="00B90CFD"/>
    <w:rsid w:val="00BA4206"/>
    <w:rsid w:val="00BC6CCC"/>
    <w:rsid w:val="00BE4A3B"/>
    <w:rsid w:val="00BF13A5"/>
    <w:rsid w:val="00C01B90"/>
    <w:rsid w:val="00C16500"/>
    <w:rsid w:val="00C344AB"/>
    <w:rsid w:val="00C4077A"/>
    <w:rsid w:val="00C50A88"/>
    <w:rsid w:val="00C552AC"/>
    <w:rsid w:val="00C93CE3"/>
    <w:rsid w:val="00C96716"/>
    <w:rsid w:val="00CD04CD"/>
    <w:rsid w:val="00CE503D"/>
    <w:rsid w:val="00D063CE"/>
    <w:rsid w:val="00D2123E"/>
    <w:rsid w:val="00D2413F"/>
    <w:rsid w:val="00D54892"/>
    <w:rsid w:val="00D60CE5"/>
    <w:rsid w:val="00D73EFF"/>
    <w:rsid w:val="00D812A5"/>
    <w:rsid w:val="00DB2B1D"/>
    <w:rsid w:val="00DC12D8"/>
    <w:rsid w:val="00DD7F6C"/>
    <w:rsid w:val="00DE3FE0"/>
    <w:rsid w:val="00DF0CAA"/>
    <w:rsid w:val="00E177A5"/>
    <w:rsid w:val="00E2028F"/>
    <w:rsid w:val="00E22150"/>
    <w:rsid w:val="00E564A9"/>
    <w:rsid w:val="00E668A1"/>
    <w:rsid w:val="00EA59A7"/>
    <w:rsid w:val="00ED24CF"/>
    <w:rsid w:val="00EF5565"/>
    <w:rsid w:val="00F14A66"/>
    <w:rsid w:val="00F20065"/>
    <w:rsid w:val="00F2548C"/>
    <w:rsid w:val="00FA765A"/>
    <w:rsid w:val="00FC25AE"/>
    <w:rsid w:val="00FC7564"/>
    <w:rsid w:val="03FC5F89"/>
    <w:rsid w:val="137F1CED"/>
    <w:rsid w:val="1EEE1D5F"/>
    <w:rsid w:val="25BA310B"/>
    <w:rsid w:val="296201F7"/>
    <w:rsid w:val="2CAC71F2"/>
    <w:rsid w:val="31653EB6"/>
    <w:rsid w:val="34087128"/>
    <w:rsid w:val="3A417F0E"/>
    <w:rsid w:val="3BFC2003"/>
    <w:rsid w:val="3E136E0A"/>
    <w:rsid w:val="3E9C30A1"/>
    <w:rsid w:val="425D1885"/>
    <w:rsid w:val="43E12B59"/>
    <w:rsid w:val="4BCF4053"/>
    <w:rsid w:val="4D655F6C"/>
    <w:rsid w:val="57A51736"/>
    <w:rsid w:val="58905DD7"/>
    <w:rsid w:val="5A220E1C"/>
    <w:rsid w:val="5FE224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uiPriority w:val="99"/>
    <w:rPr>
      <w:color w:val="2FA0EC"/>
      <w:u w:val="none"/>
    </w:rPr>
  </w:style>
  <w:style w:type="character" w:styleId="11">
    <w:name w:val="Hyperlink"/>
    <w:basedOn w:val="8"/>
    <w:semiHidden/>
    <w:unhideWhenUsed/>
    <w:uiPriority w:val="99"/>
    <w:rPr>
      <w:color w:val="2FA0EC"/>
      <w:u w:val="non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357</Words>
  <Characters>2038</Characters>
  <Lines>16</Lines>
  <Paragraphs>4</Paragraphs>
  <TotalTime>0</TotalTime>
  <ScaleCrop>false</ScaleCrop>
  <LinksUpToDate>false</LinksUpToDate>
  <CharactersWithSpaces>2391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2019-11-25T08:08:00Z</dcterms:created>
  <dc:creator>徐彤</dc:creator>
  <cp:lastModifiedBy>国超科技</cp:lastModifiedBy>
  <cp:lastPrinted>2019-11-07T01:49:00Z</cp:lastPrinted>
  <dcterms:modified xsi:type="dcterms:W3CDTF">2019-12-02T06:43:50Z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