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E7" w:rsidRPr="00195473" w:rsidRDefault="00BF63E7">
      <w:pPr>
        <w:spacing w:line="578" w:lineRule="exact"/>
        <w:rPr>
          <w:rFonts w:eastAsia="黑体"/>
          <w:kern w:val="0"/>
          <w:sz w:val="32"/>
          <w:szCs w:val="32"/>
        </w:rPr>
      </w:pPr>
      <w:r w:rsidRPr="00195473">
        <w:rPr>
          <w:rFonts w:eastAsia="黑体" w:hint="eastAsia"/>
          <w:kern w:val="0"/>
          <w:sz w:val="32"/>
          <w:szCs w:val="32"/>
        </w:rPr>
        <w:t>附件</w:t>
      </w:r>
    </w:p>
    <w:p w:rsidR="00BF63E7" w:rsidRPr="00195473" w:rsidRDefault="00BF63E7">
      <w:pPr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BF63E7" w:rsidRPr="00195473" w:rsidRDefault="00BF63E7">
      <w:pPr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 w:rsidRPr="00195473">
        <w:rPr>
          <w:rFonts w:eastAsia="方正小标宋简体" w:hint="eastAsia"/>
          <w:kern w:val="0"/>
          <w:sz w:val="44"/>
          <w:szCs w:val="44"/>
        </w:rPr>
        <w:t>防城港市司法局</w:t>
      </w:r>
      <w:r w:rsidRPr="00195473">
        <w:rPr>
          <w:rFonts w:eastAsia="方正小标宋简体"/>
          <w:kern w:val="0"/>
          <w:sz w:val="44"/>
          <w:szCs w:val="44"/>
        </w:rPr>
        <w:t>2019</w:t>
      </w:r>
      <w:r w:rsidRPr="00195473">
        <w:rPr>
          <w:rFonts w:eastAsia="方正小标宋简体" w:hint="eastAsia"/>
          <w:kern w:val="0"/>
          <w:sz w:val="44"/>
          <w:szCs w:val="44"/>
        </w:rPr>
        <w:t>年度公务员公开遴选进入面试人员名单</w:t>
      </w:r>
    </w:p>
    <w:bookmarkEnd w:id="0"/>
    <w:p w:rsidR="00BF63E7" w:rsidRPr="00195473" w:rsidRDefault="00BF63E7">
      <w:pPr>
        <w:spacing w:line="578" w:lineRule="exact"/>
        <w:rPr>
          <w:rFonts w:eastAsia="仿宋_GB2312"/>
          <w:kern w:val="0"/>
          <w:sz w:val="32"/>
          <w:szCs w:val="32"/>
        </w:rPr>
      </w:pPr>
    </w:p>
    <w:tbl>
      <w:tblPr>
        <w:tblW w:w="1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139"/>
        <w:gridCol w:w="834"/>
        <w:gridCol w:w="1896"/>
        <w:gridCol w:w="2373"/>
        <w:gridCol w:w="2400"/>
        <w:gridCol w:w="1827"/>
        <w:gridCol w:w="1690"/>
      </w:tblGrid>
      <w:tr w:rsidR="00BF63E7" w:rsidRPr="00195473">
        <w:tc>
          <w:tcPr>
            <w:tcW w:w="812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序号</w:t>
            </w:r>
          </w:p>
        </w:tc>
        <w:tc>
          <w:tcPr>
            <w:tcW w:w="1139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姓名</w:t>
            </w:r>
          </w:p>
        </w:tc>
        <w:tc>
          <w:tcPr>
            <w:tcW w:w="834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896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笔试准考证号</w:t>
            </w:r>
          </w:p>
        </w:tc>
        <w:tc>
          <w:tcPr>
            <w:tcW w:w="2373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遴选机关</w:t>
            </w:r>
          </w:p>
        </w:tc>
        <w:tc>
          <w:tcPr>
            <w:tcW w:w="2400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用人单位</w:t>
            </w:r>
          </w:p>
        </w:tc>
        <w:tc>
          <w:tcPr>
            <w:tcW w:w="1827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报考职务</w:t>
            </w:r>
          </w:p>
        </w:tc>
        <w:tc>
          <w:tcPr>
            <w:tcW w:w="1690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职务最低</w:t>
            </w:r>
          </w:p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笔试成绩</w:t>
            </w:r>
          </w:p>
        </w:tc>
      </w:tr>
      <w:tr w:rsidR="00BF63E7" w:rsidRPr="00195473">
        <w:trPr>
          <w:trHeight w:val="627"/>
        </w:trPr>
        <w:tc>
          <w:tcPr>
            <w:tcW w:w="812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农金凤</w:t>
            </w:r>
          </w:p>
        </w:tc>
        <w:tc>
          <w:tcPr>
            <w:tcW w:w="834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14515271403 </w:t>
            </w:r>
          </w:p>
        </w:tc>
        <w:tc>
          <w:tcPr>
            <w:tcW w:w="2373" w:type="dxa"/>
            <w:vMerge w:val="restart"/>
            <w:vAlign w:val="center"/>
          </w:tcPr>
          <w:p w:rsidR="00BF63E7" w:rsidRPr="00195473" w:rsidRDefault="00BF63E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防城港市司法局</w:t>
            </w:r>
          </w:p>
        </w:tc>
        <w:tc>
          <w:tcPr>
            <w:tcW w:w="2400" w:type="dxa"/>
            <w:vMerge w:val="restart"/>
            <w:vAlign w:val="center"/>
          </w:tcPr>
          <w:p w:rsidR="00BF63E7" w:rsidRPr="00195473" w:rsidRDefault="00BF63E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防城港市司法局</w:t>
            </w:r>
          </w:p>
        </w:tc>
        <w:tc>
          <w:tcPr>
            <w:tcW w:w="1827" w:type="dxa"/>
            <w:vMerge w:val="restart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 w:hint="eastAsia"/>
                <w:sz w:val="28"/>
                <w:szCs w:val="28"/>
              </w:rPr>
              <w:t>综合职位</w:t>
            </w:r>
          </w:p>
        </w:tc>
        <w:tc>
          <w:tcPr>
            <w:tcW w:w="1690" w:type="dxa"/>
            <w:vMerge w:val="restart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/>
                <w:sz w:val="28"/>
                <w:szCs w:val="28"/>
              </w:rPr>
              <w:t>56</w:t>
            </w:r>
          </w:p>
        </w:tc>
      </w:tr>
      <w:tr w:rsidR="00BF63E7" w:rsidRPr="00195473">
        <w:trPr>
          <w:trHeight w:val="707"/>
        </w:trPr>
        <w:tc>
          <w:tcPr>
            <w:tcW w:w="812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139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冯黎丽</w:t>
            </w:r>
          </w:p>
        </w:tc>
        <w:tc>
          <w:tcPr>
            <w:tcW w:w="834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14515270212 </w:t>
            </w:r>
          </w:p>
        </w:tc>
        <w:tc>
          <w:tcPr>
            <w:tcW w:w="2373" w:type="dxa"/>
            <w:vMerge/>
            <w:vAlign w:val="center"/>
          </w:tcPr>
          <w:p w:rsidR="00BF63E7" w:rsidRPr="00195473" w:rsidRDefault="00BF63E7"/>
        </w:tc>
        <w:tc>
          <w:tcPr>
            <w:tcW w:w="2400" w:type="dxa"/>
            <w:vMerge/>
            <w:vAlign w:val="center"/>
          </w:tcPr>
          <w:p w:rsidR="00BF63E7" w:rsidRPr="00195473" w:rsidRDefault="00BF63E7"/>
        </w:tc>
        <w:tc>
          <w:tcPr>
            <w:tcW w:w="1827" w:type="dxa"/>
            <w:vMerge/>
            <w:vAlign w:val="center"/>
          </w:tcPr>
          <w:p w:rsidR="00BF63E7" w:rsidRPr="00195473" w:rsidRDefault="00BF63E7"/>
        </w:tc>
        <w:tc>
          <w:tcPr>
            <w:tcW w:w="1690" w:type="dxa"/>
            <w:vMerge/>
            <w:vAlign w:val="center"/>
          </w:tcPr>
          <w:p w:rsidR="00BF63E7" w:rsidRPr="00195473" w:rsidRDefault="00BF63E7"/>
        </w:tc>
      </w:tr>
      <w:tr w:rsidR="00BF63E7" w:rsidRPr="00195473">
        <w:trPr>
          <w:trHeight w:val="547"/>
        </w:trPr>
        <w:tc>
          <w:tcPr>
            <w:tcW w:w="812" w:type="dxa"/>
            <w:vAlign w:val="center"/>
          </w:tcPr>
          <w:p w:rsidR="00BF63E7" w:rsidRPr="00195473" w:rsidRDefault="00BF63E7">
            <w:pPr>
              <w:spacing w:line="578" w:lineRule="exact"/>
              <w:jc w:val="center"/>
              <w:rPr>
                <w:rFonts w:eastAsia="仿宋"/>
                <w:sz w:val="28"/>
                <w:szCs w:val="28"/>
              </w:rPr>
            </w:pPr>
            <w:r w:rsidRPr="00195473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杨民磊</w:t>
            </w:r>
          </w:p>
        </w:tc>
        <w:tc>
          <w:tcPr>
            <w:tcW w:w="834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 w:rsidR="00BF63E7" w:rsidRPr="00195473" w:rsidRDefault="00BF63E7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95473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14515271212 </w:t>
            </w:r>
          </w:p>
        </w:tc>
        <w:tc>
          <w:tcPr>
            <w:tcW w:w="2373" w:type="dxa"/>
            <w:vMerge/>
            <w:vAlign w:val="center"/>
          </w:tcPr>
          <w:p w:rsidR="00BF63E7" w:rsidRPr="00195473" w:rsidRDefault="00BF63E7"/>
        </w:tc>
        <w:tc>
          <w:tcPr>
            <w:tcW w:w="2400" w:type="dxa"/>
            <w:vMerge/>
            <w:vAlign w:val="center"/>
          </w:tcPr>
          <w:p w:rsidR="00BF63E7" w:rsidRPr="00195473" w:rsidRDefault="00BF63E7"/>
        </w:tc>
        <w:tc>
          <w:tcPr>
            <w:tcW w:w="1827" w:type="dxa"/>
            <w:vMerge/>
            <w:vAlign w:val="center"/>
          </w:tcPr>
          <w:p w:rsidR="00BF63E7" w:rsidRPr="00195473" w:rsidRDefault="00BF63E7"/>
        </w:tc>
        <w:tc>
          <w:tcPr>
            <w:tcW w:w="1690" w:type="dxa"/>
            <w:vMerge/>
            <w:vAlign w:val="center"/>
          </w:tcPr>
          <w:p w:rsidR="00BF63E7" w:rsidRPr="00195473" w:rsidRDefault="00BF63E7"/>
        </w:tc>
      </w:tr>
    </w:tbl>
    <w:p w:rsidR="00BF63E7" w:rsidRPr="00195473" w:rsidRDefault="00BF63E7">
      <w:pPr>
        <w:spacing w:line="578" w:lineRule="exact"/>
      </w:pPr>
    </w:p>
    <w:sectPr w:rsidR="00BF63E7" w:rsidRPr="00195473" w:rsidSect="00AF4C97">
      <w:footerReference w:type="even" r:id="rId6"/>
      <w:footerReference w:type="default" r:id="rId7"/>
      <w:pgSz w:w="16838" w:h="11906" w:orient="landscape"/>
      <w:pgMar w:top="1531" w:right="2098" w:bottom="1531" w:left="1985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DE" w:rsidRDefault="008A49DE" w:rsidP="00AF4C97">
      <w:r>
        <w:separator/>
      </w:r>
    </w:p>
  </w:endnote>
  <w:endnote w:type="continuationSeparator" w:id="0">
    <w:p w:rsidR="008A49DE" w:rsidRDefault="008A49DE" w:rsidP="00A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7" w:rsidRDefault="00BF63E7">
    <w:pPr>
      <w:pStyle w:val="a4"/>
      <w:framePr w:wrap="around" w:vAnchor="text" w:hAnchor="margin" w:xAlign="outside" w:y="1"/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>Page</w:instrText>
    </w:r>
    <w:r>
      <w:rPr>
        <w:rStyle w:val="a6"/>
        <w:rFonts w:cs="Arial"/>
      </w:rPr>
      <w:fldChar w:fldCharType="separate"/>
    </w:r>
    <w:r>
      <w:rPr>
        <w:rStyle w:val="a6"/>
        <w:rFonts w:cs="Arial"/>
      </w:rPr>
      <w:t>- 1 -</w:t>
    </w:r>
    <w:r>
      <w:rPr>
        <w:rStyle w:val="a6"/>
        <w:rFonts w:cs="Arial"/>
      </w:rPr>
      <w:fldChar w:fldCharType="end"/>
    </w:r>
  </w:p>
  <w:p w:rsidR="00BF63E7" w:rsidRDefault="00BF63E7">
    <w:pPr>
      <w:pStyle w:val="a4"/>
      <w:framePr w:wrap="around" w:vAnchor="text" w:hAnchor="margin" w:xAlign="outside" w:y="1"/>
      <w:ind w:right="360" w:firstLine="360"/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>Page</w:instrText>
    </w:r>
    <w:r>
      <w:rPr>
        <w:rStyle w:val="a6"/>
        <w:rFonts w:cs="Arial"/>
      </w:rPr>
      <w:fldChar w:fldCharType="separate"/>
    </w:r>
    <w:r>
      <w:rPr>
        <w:rStyle w:val="a6"/>
        <w:rFonts w:cs="Arial"/>
      </w:rPr>
      <w:t>- 1 -</w:t>
    </w:r>
    <w:r>
      <w:rPr>
        <w:rStyle w:val="a6"/>
        <w:rFonts w:cs="Arial"/>
      </w:rPr>
      <w:fldChar w:fldCharType="end"/>
    </w:r>
  </w:p>
  <w:p w:rsidR="00BF63E7" w:rsidRDefault="00BF63E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7" w:rsidRDefault="00BF63E7">
    <w:pPr>
      <w:pStyle w:val="a4"/>
      <w:framePr w:wrap="around" w:vAnchor="text" w:hAnchor="margin" w:xAlign="outside" w:y="1"/>
      <w:rPr>
        <w:rFonts w:ascii="宋体"/>
        <w:sz w:val="32"/>
        <w:szCs w:val="32"/>
      </w:rPr>
    </w:pPr>
    <w:r>
      <w:rPr>
        <w:rStyle w:val="a6"/>
        <w:rFonts w:ascii="宋体" w:cs="Arial"/>
        <w:sz w:val="32"/>
        <w:szCs w:val="32"/>
      </w:rPr>
      <w:fldChar w:fldCharType="begin"/>
    </w:r>
    <w:r>
      <w:rPr>
        <w:rStyle w:val="a6"/>
        <w:rFonts w:ascii="宋体" w:cs="Arial"/>
        <w:sz w:val="32"/>
        <w:szCs w:val="32"/>
      </w:rPr>
      <w:instrText>Page</w:instrText>
    </w:r>
    <w:r>
      <w:rPr>
        <w:rStyle w:val="a6"/>
        <w:rFonts w:ascii="宋体" w:cs="Arial"/>
        <w:sz w:val="32"/>
        <w:szCs w:val="32"/>
      </w:rPr>
      <w:fldChar w:fldCharType="separate"/>
    </w:r>
    <w:r w:rsidR="004A2250">
      <w:rPr>
        <w:rStyle w:val="a6"/>
        <w:rFonts w:ascii="宋体" w:cs="Arial"/>
        <w:noProof/>
        <w:sz w:val="32"/>
        <w:szCs w:val="32"/>
      </w:rPr>
      <w:t>1</w:t>
    </w:r>
    <w:r>
      <w:rPr>
        <w:rStyle w:val="a6"/>
        <w:rFonts w:ascii="宋体" w:cs="Arial"/>
        <w:sz w:val="32"/>
        <w:szCs w:val="32"/>
      </w:rPr>
      <w:fldChar w:fldCharType="end"/>
    </w:r>
  </w:p>
  <w:p w:rsidR="00BF63E7" w:rsidRDefault="00BF63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DE" w:rsidRDefault="008A49DE" w:rsidP="00AF4C97">
      <w:r>
        <w:separator/>
      </w:r>
    </w:p>
  </w:footnote>
  <w:footnote w:type="continuationSeparator" w:id="0">
    <w:p w:rsidR="008A49DE" w:rsidRDefault="008A49DE" w:rsidP="00AF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HorizontalSpacing w:val="105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6B8"/>
    <w:rsid w:val="00053ABD"/>
    <w:rsid w:val="0011773D"/>
    <w:rsid w:val="001236B8"/>
    <w:rsid w:val="00195473"/>
    <w:rsid w:val="001B6003"/>
    <w:rsid w:val="00231684"/>
    <w:rsid w:val="004A2250"/>
    <w:rsid w:val="004F1C37"/>
    <w:rsid w:val="005433E2"/>
    <w:rsid w:val="00790485"/>
    <w:rsid w:val="007A78AD"/>
    <w:rsid w:val="0080313E"/>
    <w:rsid w:val="00817FF2"/>
    <w:rsid w:val="00824397"/>
    <w:rsid w:val="00847E08"/>
    <w:rsid w:val="008A49DE"/>
    <w:rsid w:val="00AF4C97"/>
    <w:rsid w:val="00BF63E7"/>
    <w:rsid w:val="00D3666F"/>
    <w:rsid w:val="00D6766A"/>
    <w:rsid w:val="00D72064"/>
    <w:rsid w:val="00D731FC"/>
    <w:rsid w:val="00E12E99"/>
    <w:rsid w:val="00EE3BE7"/>
    <w:rsid w:val="00F343CB"/>
    <w:rsid w:val="00F65944"/>
    <w:rsid w:val="053A7312"/>
    <w:rsid w:val="06954613"/>
    <w:rsid w:val="07BB65FE"/>
    <w:rsid w:val="0A0E03FF"/>
    <w:rsid w:val="0B9C4688"/>
    <w:rsid w:val="0CEE1B56"/>
    <w:rsid w:val="17621497"/>
    <w:rsid w:val="18B26722"/>
    <w:rsid w:val="1A151132"/>
    <w:rsid w:val="22A938FB"/>
    <w:rsid w:val="27C23454"/>
    <w:rsid w:val="29720E92"/>
    <w:rsid w:val="385B7DDE"/>
    <w:rsid w:val="390D5CF5"/>
    <w:rsid w:val="3A3C69E5"/>
    <w:rsid w:val="46F174F5"/>
    <w:rsid w:val="5C172855"/>
    <w:rsid w:val="675A5C6B"/>
    <w:rsid w:val="77565593"/>
    <w:rsid w:val="7A9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F89F00-C997-4338-9848-ABA8A2E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F4C97"/>
    <w:pPr>
      <w:ind w:leftChars="2500" w:left="2500"/>
    </w:pPr>
  </w:style>
  <w:style w:type="character" w:customStyle="1" w:styleId="Char">
    <w:name w:val="日期 Char"/>
    <w:link w:val="a3"/>
    <w:uiPriority w:val="99"/>
    <w:semiHidden/>
    <w:locked/>
    <w:rsid w:val="00847E08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AF4C97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47E0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F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847E08"/>
    <w:rPr>
      <w:rFonts w:cs="Times New Roman"/>
      <w:sz w:val="18"/>
      <w:szCs w:val="18"/>
    </w:rPr>
  </w:style>
  <w:style w:type="character" w:styleId="a6">
    <w:name w:val="page number"/>
    <w:uiPriority w:val="99"/>
    <w:rsid w:val="00AF4C97"/>
    <w:rPr>
      <w:rFonts w:cs="Times New Roman"/>
    </w:rPr>
  </w:style>
  <w:style w:type="paragraph" w:customStyle="1" w:styleId="1">
    <w:name w:val="列出段落1"/>
    <w:basedOn w:val="a"/>
    <w:uiPriority w:val="99"/>
    <w:rsid w:val="00AF4C97"/>
    <w:pPr>
      <w:ind w:firstLineChars="200" w:firstLine="200"/>
    </w:pPr>
  </w:style>
  <w:style w:type="paragraph" w:styleId="a7">
    <w:name w:val="Balloon Text"/>
    <w:basedOn w:val="a"/>
    <w:link w:val="Char2"/>
    <w:uiPriority w:val="99"/>
    <w:semiHidden/>
    <w:rsid w:val="0019547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847E0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User2</cp:lastModifiedBy>
  <cp:revision>17</cp:revision>
  <cp:lastPrinted>2019-11-29T08:35:00Z</cp:lastPrinted>
  <dcterms:created xsi:type="dcterms:W3CDTF">2017-10-20T05:58:00Z</dcterms:created>
  <dcterms:modified xsi:type="dcterms:W3CDTF">2019-11-29T10:09:00Z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