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0"/>
        <w:gridCol w:w="2760"/>
        <w:gridCol w:w="1545"/>
        <w:gridCol w:w="43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19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6"/>
                <w:szCs w:val="36"/>
                <w:u w:val="none"/>
                <w:bdr w:val="none" w:color="auto" w:sz="0" w:space="0"/>
              </w:rPr>
              <w:t>报考单位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6"/>
                <w:szCs w:val="36"/>
                <w:u w:val="none"/>
                <w:bdr w:val="none" w:color="auto" w:sz="0" w:space="0"/>
              </w:rPr>
              <w:t>报考职位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6"/>
                <w:szCs w:val="36"/>
                <w:u w:val="none"/>
                <w:bdr w:val="none" w:color="auto" w:sz="0" w:space="0"/>
              </w:rPr>
              <w:t>职位序号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宁海县第一医院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病理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徐晟楠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宁海县第一医院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病理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陈镔锴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宁海县第一医院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口腔科医师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顾凌圭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宁海县中医医院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B超医师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郭彬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宁海县中医医院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放射科医师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杨红军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宁海县中医医院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护理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胡宁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宁海县第二医院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临床医师2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蔡叶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北部医院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临床医师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北部医院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临床医师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36"/>
                <w:szCs w:val="36"/>
                <w:u w:val="none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谢慧灵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宁海县人力资源和社会保障局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2BCC"/>
    <w:rsid w:val="457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2019-11-27T08:56:00Z</dcterms:created>
  <dc:creator>秋叶夏花</dc:creator>
  <cp:lastModifiedBy>秋叶夏花</cp:lastModifiedBy>
  <dcterms:modified xsi:type="dcterms:W3CDTF">2019-11-27T08:56:56Z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